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8" w:type="dxa"/>
        <w:tblLayout w:type="fixed"/>
        <w:tblLook w:val="0000" w:firstRow="0" w:lastRow="0" w:firstColumn="0" w:lastColumn="0" w:noHBand="0" w:noVBand="0"/>
      </w:tblPr>
      <w:tblGrid>
        <w:gridCol w:w="1474"/>
        <w:gridCol w:w="3926"/>
        <w:gridCol w:w="4239"/>
      </w:tblGrid>
      <w:tr w:rsidR="003E6992" w:rsidRPr="008B1BE9" w14:paraId="4F0261D7" w14:textId="77777777" w:rsidTr="4C2A2995">
        <w:tc>
          <w:tcPr>
            <w:tcW w:w="1474" w:type="dxa"/>
          </w:tcPr>
          <w:p w14:paraId="672A6659" w14:textId="77777777" w:rsidR="003E6992" w:rsidRPr="008B1BE9" w:rsidRDefault="003A3F01" w:rsidP="00DF1B75">
            <w:pPr>
              <w:pStyle w:val="Header"/>
              <w:ind w:left="-164"/>
              <w:rPr>
                <w:rFonts w:cs="Arial"/>
                <w:sz w:val="22"/>
                <w:szCs w:val="22"/>
              </w:rPr>
            </w:pPr>
            <w:r w:rsidRPr="008B1BE9">
              <w:rPr>
                <w:rFonts w:cs="Arial"/>
                <w:noProof/>
                <w:sz w:val="22"/>
                <w:szCs w:val="22"/>
              </w:rPr>
              <w:drawing>
                <wp:inline distT="0" distB="0" distL="0" distR="0" wp14:anchorId="52492130" wp14:editId="07777777">
                  <wp:extent cx="8001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962025"/>
                          </a:xfrm>
                          <a:prstGeom prst="rect">
                            <a:avLst/>
                          </a:prstGeom>
                          <a:noFill/>
                          <a:ln>
                            <a:noFill/>
                          </a:ln>
                        </pic:spPr>
                      </pic:pic>
                    </a:graphicData>
                  </a:graphic>
                </wp:inline>
              </w:drawing>
            </w:r>
          </w:p>
        </w:tc>
        <w:tc>
          <w:tcPr>
            <w:tcW w:w="3926" w:type="dxa"/>
          </w:tcPr>
          <w:p w14:paraId="0A37501D" w14:textId="77777777" w:rsidR="00B345B5" w:rsidRDefault="00B345B5" w:rsidP="00DF1B75">
            <w:pPr>
              <w:pStyle w:val="2SLBottomLineDescriptor"/>
              <w:rPr>
                <w:rFonts w:cs="Arial"/>
                <w:sz w:val="22"/>
                <w:szCs w:val="22"/>
              </w:rPr>
            </w:pPr>
          </w:p>
          <w:p w14:paraId="5DAB6C7B" w14:textId="77777777" w:rsidR="00B345B5" w:rsidRDefault="00B345B5" w:rsidP="00DF1B75">
            <w:pPr>
              <w:pStyle w:val="2SLBottomLineDescriptor"/>
              <w:rPr>
                <w:rFonts w:cs="Arial"/>
                <w:sz w:val="22"/>
                <w:szCs w:val="22"/>
              </w:rPr>
            </w:pPr>
          </w:p>
          <w:p w14:paraId="02EB378F" w14:textId="77777777" w:rsidR="00BC4A07" w:rsidRDefault="00BC4A07" w:rsidP="00DF1B75">
            <w:pPr>
              <w:pStyle w:val="2SLBottomLineDescriptor"/>
              <w:rPr>
                <w:rFonts w:cs="Arial"/>
                <w:sz w:val="22"/>
                <w:szCs w:val="22"/>
              </w:rPr>
            </w:pPr>
          </w:p>
          <w:p w14:paraId="6A05A809" w14:textId="77777777" w:rsidR="00BC4A07" w:rsidRDefault="00BC4A07" w:rsidP="00DF1B75">
            <w:pPr>
              <w:pStyle w:val="2SLBottomLineDescriptor"/>
              <w:rPr>
                <w:rFonts w:cs="Arial"/>
                <w:sz w:val="22"/>
                <w:szCs w:val="22"/>
              </w:rPr>
            </w:pPr>
          </w:p>
          <w:p w14:paraId="1A47B404" w14:textId="77777777" w:rsidR="003E6992" w:rsidRPr="008B1BE9" w:rsidRDefault="003E6992" w:rsidP="00DF1B75">
            <w:pPr>
              <w:pStyle w:val="2SLBottomLineDescriptor"/>
              <w:rPr>
                <w:rFonts w:cs="Arial"/>
                <w:sz w:val="22"/>
                <w:szCs w:val="22"/>
              </w:rPr>
            </w:pPr>
            <w:r w:rsidRPr="008B1BE9">
              <w:rPr>
                <w:rFonts w:cs="Arial"/>
                <w:sz w:val="22"/>
                <w:szCs w:val="22"/>
              </w:rPr>
              <w:t>Captain Naval Recruiting Headquarters</w:t>
            </w:r>
          </w:p>
          <w:p w14:paraId="5A39BBE3" w14:textId="77777777" w:rsidR="003E6992" w:rsidRPr="008B1BE9" w:rsidRDefault="003E6992" w:rsidP="00DF1B75">
            <w:pPr>
              <w:rPr>
                <w:rFonts w:cs="Arial"/>
                <w:sz w:val="22"/>
                <w:szCs w:val="22"/>
              </w:rPr>
            </w:pPr>
          </w:p>
        </w:tc>
        <w:tc>
          <w:tcPr>
            <w:tcW w:w="4239" w:type="dxa"/>
          </w:tcPr>
          <w:p w14:paraId="485645E0" w14:textId="77777777" w:rsidR="003E6992" w:rsidRPr="008B1BE9" w:rsidRDefault="003E6992" w:rsidP="00DF1B75">
            <w:pPr>
              <w:pStyle w:val="2SLAddressBlock"/>
              <w:rPr>
                <w:rFonts w:cs="Arial"/>
                <w:sz w:val="22"/>
                <w:szCs w:val="22"/>
              </w:rPr>
            </w:pPr>
            <w:r w:rsidRPr="008B1BE9">
              <w:rPr>
                <w:rFonts w:cs="Arial"/>
                <w:sz w:val="22"/>
                <w:szCs w:val="22"/>
              </w:rPr>
              <w:t>Captain Naval Recruiting</w:t>
            </w:r>
          </w:p>
          <w:p w14:paraId="2242B614" w14:textId="77777777" w:rsidR="003E6992" w:rsidRDefault="00121CE4" w:rsidP="00DF1B75">
            <w:pPr>
              <w:pStyle w:val="2SLAddressBlock"/>
              <w:rPr>
                <w:rFonts w:cs="Arial"/>
                <w:sz w:val="22"/>
                <w:szCs w:val="22"/>
              </w:rPr>
            </w:pPr>
            <w:r>
              <w:rPr>
                <w:rFonts w:cs="Arial"/>
                <w:sz w:val="22"/>
                <w:szCs w:val="22"/>
              </w:rPr>
              <w:t>Room 202</w:t>
            </w:r>
          </w:p>
          <w:p w14:paraId="31E1C33B" w14:textId="77777777" w:rsidR="00121CE4" w:rsidRPr="008B1BE9" w:rsidRDefault="00121CE4" w:rsidP="00DF1B75">
            <w:pPr>
              <w:pStyle w:val="2SLAddressBlock"/>
              <w:rPr>
                <w:rFonts w:cs="Arial"/>
                <w:sz w:val="22"/>
                <w:szCs w:val="22"/>
              </w:rPr>
            </w:pPr>
            <w:r>
              <w:rPr>
                <w:rFonts w:cs="Arial"/>
                <w:sz w:val="22"/>
                <w:szCs w:val="22"/>
              </w:rPr>
              <w:t>PP73a</w:t>
            </w:r>
          </w:p>
          <w:p w14:paraId="32F4280A" w14:textId="77777777" w:rsidR="003E6992" w:rsidRPr="008B1BE9" w:rsidRDefault="003E6992" w:rsidP="00DF1B75">
            <w:pPr>
              <w:pStyle w:val="2SLAddressBlock"/>
              <w:rPr>
                <w:rFonts w:cs="Arial"/>
                <w:sz w:val="22"/>
                <w:szCs w:val="22"/>
              </w:rPr>
            </w:pPr>
            <w:r w:rsidRPr="008B1BE9">
              <w:rPr>
                <w:rFonts w:cs="Arial"/>
                <w:sz w:val="22"/>
                <w:szCs w:val="22"/>
              </w:rPr>
              <w:t>Jago R</w:t>
            </w:r>
            <w:r w:rsidR="00121CE4">
              <w:rPr>
                <w:rFonts w:cs="Arial"/>
                <w:sz w:val="22"/>
                <w:szCs w:val="22"/>
              </w:rPr>
              <w:t>oa</w:t>
            </w:r>
            <w:r w:rsidRPr="008B1BE9">
              <w:rPr>
                <w:rFonts w:cs="Arial"/>
                <w:sz w:val="22"/>
                <w:szCs w:val="22"/>
              </w:rPr>
              <w:t>d</w:t>
            </w:r>
          </w:p>
          <w:p w14:paraId="20182E2E" w14:textId="77777777" w:rsidR="003E6992" w:rsidRPr="008B1BE9" w:rsidRDefault="003E6992" w:rsidP="00DF1B75">
            <w:pPr>
              <w:pStyle w:val="2SLAddressBlock"/>
              <w:rPr>
                <w:rFonts w:cs="Arial"/>
                <w:sz w:val="22"/>
                <w:szCs w:val="22"/>
              </w:rPr>
            </w:pPr>
            <w:r w:rsidRPr="008B1BE9">
              <w:rPr>
                <w:rFonts w:cs="Arial"/>
                <w:sz w:val="22"/>
                <w:szCs w:val="22"/>
              </w:rPr>
              <w:t>HM Naval Base</w:t>
            </w:r>
          </w:p>
          <w:p w14:paraId="20390C7D" w14:textId="77777777" w:rsidR="003E6992" w:rsidRPr="008B1BE9" w:rsidRDefault="003E6992" w:rsidP="00DF1B75">
            <w:pPr>
              <w:pStyle w:val="2SLAddressBlock"/>
              <w:rPr>
                <w:rFonts w:cs="Arial"/>
                <w:sz w:val="22"/>
                <w:szCs w:val="22"/>
              </w:rPr>
            </w:pPr>
            <w:r w:rsidRPr="008B1BE9">
              <w:rPr>
                <w:rFonts w:cs="Arial"/>
                <w:sz w:val="22"/>
                <w:szCs w:val="22"/>
              </w:rPr>
              <w:t>PORTSMOUTH</w:t>
            </w:r>
          </w:p>
          <w:p w14:paraId="695FDFF3" w14:textId="77777777" w:rsidR="003E6992" w:rsidRPr="008B1BE9" w:rsidRDefault="003E6992" w:rsidP="00DF1B75">
            <w:pPr>
              <w:pStyle w:val="2SLAddressBlock"/>
              <w:rPr>
                <w:rFonts w:cs="Arial"/>
                <w:sz w:val="22"/>
                <w:szCs w:val="22"/>
              </w:rPr>
            </w:pPr>
            <w:r w:rsidRPr="008B1BE9">
              <w:rPr>
                <w:rFonts w:cs="Arial"/>
                <w:sz w:val="22"/>
                <w:szCs w:val="22"/>
              </w:rPr>
              <w:t>Hampshire</w:t>
            </w:r>
          </w:p>
          <w:p w14:paraId="016CD7B9" w14:textId="77777777" w:rsidR="003E6992" w:rsidRDefault="007856F2" w:rsidP="007856F2">
            <w:pPr>
              <w:pStyle w:val="2SLAddressBlock"/>
              <w:rPr>
                <w:rFonts w:cs="Arial"/>
                <w:sz w:val="22"/>
                <w:szCs w:val="22"/>
              </w:rPr>
            </w:pPr>
            <w:r>
              <w:rPr>
                <w:rFonts w:cs="Arial"/>
                <w:sz w:val="22"/>
                <w:szCs w:val="22"/>
              </w:rPr>
              <w:t>PO1 3LU</w:t>
            </w:r>
          </w:p>
          <w:p w14:paraId="41C8F396" w14:textId="77777777" w:rsidR="007856F2" w:rsidRPr="008B1BE9" w:rsidRDefault="007856F2" w:rsidP="007856F2">
            <w:pPr>
              <w:pStyle w:val="2SLAddressBlock"/>
              <w:rPr>
                <w:rFonts w:cs="Arial"/>
                <w:sz w:val="22"/>
                <w:szCs w:val="22"/>
              </w:rPr>
            </w:pPr>
          </w:p>
        </w:tc>
      </w:tr>
      <w:tr w:rsidR="003E6992" w:rsidRPr="008B1BE9" w14:paraId="214CFE2C" w14:textId="77777777" w:rsidTr="4C2A2995">
        <w:trPr>
          <w:cantSplit/>
        </w:trPr>
        <w:tc>
          <w:tcPr>
            <w:tcW w:w="5400" w:type="dxa"/>
            <w:gridSpan w:val="2"/>
          </w:tcPr>
          <w:p w14:paraId="72A3D3EC" w14:textId="77777777" w:rsidR="003E6992" w:rsidRPr="008B1BE9" w:rsidRDefault="003E6992" w:rsidP="00DF1B75">
            <w:pPr>
              <w:pStyle w:val="2SLAddressBlock"/>
              <w:rPr>
                <w:rFonts w:cs="Arial"/>
                <w:sz w:val="22"/>
                <w:szCs w:val="22"/>
              </w:rPr>
            </w:pPr>
          </w:p>
        </w:tc>
        <w:tc>
          <w:tcPr>
            <w:tcW w:w="4239" w:type="dxa"/>
          </w:tcPr>
          <w:p w14:paraId="7B7E9B67" w14:textId="77777777" w:rsidR="003E6992" w:rsidRPr="008B1BE9" w:rsidRDefault="003E6992" w:rsidP="00DF1B75">
            <w:pPr>
              <w:pStyle w:val="2SLAddressBlock"/>
              <w:rPr>
                <w:rFonts w:cs="Arial"/>
                <w:sz w:val="22"/>
                <w:szCs w:val="22"/>
              </w:rPr>
            </w:pPr>
            <w:r w:rsidRPr="008B1BE9">
              <w:rPr>
                <w:rFonts w:cs="Arial"/>
                <w:sz w:val="22"/>
                <w:szCs w:val="22"/>
              </w:rPr>
              <w:t>Telephone: 023 927</w:t>
            </w:r>
            <w:r w:rsidR="00121CE4">
              <w:rPr>
                <w:rFonts w:cs="Arial"/>
                <w:sz w:val="22"/>
                <w:szCs w:val="22"/>
              </w:rPr>
              <w:t xml:space="preserve"> 27</w:t>
            </w:r>
            <w:r w:rsidR="004F1EDE">
              <w:rPr>
                <w:rFonts w:cs="Arial"/>
                <w:sz w:val="22"/>
                <w:szCs w:val="22"/>
              </w:rPr>
              <w:t>738</w:t>
            </w:r>
          </w:p>
          <w:p w14:paraId="2391DB9A" w14:textId="77777777" w:rsidR="003E6992" w:rsidRPr="008B1BE9" w:rsidRDefault="003E6992" w:rsidP="00DF1B75">
            <w:pPr>
              <w:pStyle w:val="2SLAddressBlock"/>
              <w:rPr>
                <w:rFonts w:cs="Arial"/>
                <w:sz w:val="22"/>
                <w:szCs w:val="22"/>
              </w:rPr>
            </w:pPr>
            <w:r w:rsidRPr="008B1BE9">
              <w:rPr>
                <w:rFonts w:cs="Arial"/>
                <w:sz w:val="22"/>
                <w:szCs w:val="22"/>
              </w:rPr>
              <w:t>Military Net: 9380 27</w:t>
            </w:r>
            <w:r w:rsidR="004F1EDE">
              <w:rPr>
                <w:rFonts w:cs="Arial"/>
                <w:sz w:val="22"/>
                <w:szCs w:val="22"/>
              </w:rPr>
              <w:t>738</w:t>
            </w:r>
          </w:p>
          <w:p w14:paraId="22045810" w14:textId="77777777" w:rsidR="003E6992" w:rsidRPr="008B1BE9" w:rsidRDefault="003E6992" w:rsidP="00DF1B75">
            <w:pPr>
              <w:pStyle w:val="2SLAddressBlock"/>
              <w:rPr>
                <w:rFonts w:cs="Arial"/>
                <w:sz w:val="22"/>
                <w:szCs w:val="22"/>
              </w:rPr>
            </w:pPr>
            <w:r w:rsidRPr="008B1BE9">
              <w:rPr>
                <w:rFonts w:cs="Arial"/>
                <w:sz w:val="22"/>
                <w:szCs w:val="22"/>
              </w:rPr>
              <w:t>Fax: 023 927</w:t>
            </w:r>
            <w:r w:rsidR="004F1EDE">
              <w:rPr>
                <w:rFonts w:cs="Arial"/>
                <w:sz w:val="22"/>
                <w:szCs w:val="22"/>
              </w:rPr>
              <w:t xml:space="preserve"> </w:t>
            </w:r>
            <w:r w:rsidRPr="008B1BE9">
              <w:rPr>
                <w:rFonts w:cs="Arial"/>
                <w:sz w:val="22"/>
                <w:szCs w:val="22"/>
              </w:rPr>
              <w:t>27266</w:t>
            </w:r>
          </w:p>
          <w:p w14:paraId="10F4E75D" w14:textId="63FCFC49" w:rsidR="003E6992" w:rsidRDefault="003E6992" w:rsidP="00DF1B75">
            <w:pPr>
              <w:pStyle w:val="2SLAddressBlock"/>
              <w:rPr>
                <w:rFonts w:cs="Arial"/>
                <w:sz w:val="22"/>
                <w:szCs w:val="22"/>
              </w:rPr>
            </w:pPr>
            <w:r w:rsidRPr="008B1BE9">
              <w:rPr>
                <w:rFonts w:cs="Arial"/>
                <w:sz w:val="22"/>
                <w:szCs w:val="22"/>
              </w:rPr>
              <w:t>Email:</w:t>
            </w:r>
            <w:r w:rsidR="00E06AC8">
              <w:t>Janine.huntley636@mod.go.uk</w:t>
            </w:r>
          </w:p>
          <w:p w14:paraId="063BCF50" w14:textId="3979E504" w:rsidR="006A4518" w:rsidRPr="008B1BE9" w:rsidRDefault="006A4518" w:rsidP="00DF1B75">
            <w:pPr>
              <w:pStyle w:val="2SLAddressBlock"/>
              <w:rPr>
                <w:rFonts w:cs="Arial"/>
                <w:sz w:val="22"/>
                <w:szCs w:val="22"/>
              </w:rPr>
            </w:pPr>
          </w:p>
        </w:tc>
      </w:tr>
      <w:tr w:rsidR="003E6992" w:rsidRPr="008B1BE9" w14:paraId="0D0B940D" w14:textId="77777777" w:rsidTr="4C2A2995">
        <w:trPr>
          <w:cantSplit/>
          <w:trHeight w:val="240"/>
        </w:trPr>
        <w:tc>
          <w:tcPr>
            <w:tcW w:w="5400" w:type="dxa"/>
            <w:gridSpan w:val="2"/>
          </w:tcPr>
          <w:p w14:paraId="0E27B00A" w14:textId="77777777" w:rsidR="003E6992" w:rsidRPr="008B1BE9" w:rsidRDefault="003E6992" w:rsidP="00DF1B75">
            <w:pPr>
              <w:pStyle w:val="2SLAddressBlock"/>
              <w:rPr>
                <w:rFonts w:cs="Arial"/>
                <w:sz w:val="22"/>
                <w:szCs w:val="22"/>
              </w:rPr>
            </w:pPr>
          </w:p>
        </w:tc>
        <w:tc>
          <w:tcPr>
            <w:tcW w:w="4239" w:type="dxa"/>
          </w:tcPr>
          <w:p w14:paraId="60061E4C" w14:textId="77777777" w:rsidR="003E6992" w:rsidRPr="008B1BE9" w:rsidRDefault="003E6992" w:rsidP="00DF1B75">
            <w:pPr>
              <w:pStyle w:val="2SLAddressBlock"/>
              <w:rPr>
                <w:rFonts w:cs="Arial"/>
                <w:sz w:val="22"/>
                <w:szCs w:val="22"/>
              </w:rPr>
            </w:pPr>
          </w:p>
        </w:tc>
      </w:tr>
      <w:tr w:rsidR="003E6992" w:rsidRPr="008B1BE9" w14:paraId="0C8E2862" w14:textId="77777777" w:rsidTr="4C2A2995">
        <w:trPr>
          <w:cantSplit/>
          <w:trHeight w:val="194"/>
        </w:trPr>
        <w:tc>
          <w:tcPr>
            <w:tcW w:w="5400" w:type="dxa"/>
            <w:gridSpan w:val="2"/>
          </w:tcPr>
          <w:p w14:paraId="44EAFD9C" w14:textId="77777777" w:rsidR="003E6992" w:rsidRPr="008B1BE9" w:rsidRDefault="003E6992" w:rsidP="00DF1B75">
            <w:pPr>
              <w:pStyle w:val="2SLAddressBlock"/>
              <w:ind w:left="-108"/>
              <w:rPr>
                <w:rFonts w:cs="Arial"/>
                <w:sz w:val="22"/>
                <w:szCs w:val="22"/>
              </w:rPr>
            </w:pPr>
          </w:p>
        </w:tc>
        <w:tc>
          <w:tcPr>
            <w:tcW w:w="4239" w:type="dxa"/>
            <w:vAlign w:val="bottom"/>
          </w:tcPr>
          <w:p w14:paraId="764C3F53" w14:textId="55D03FA5" w:rsidR="003E6992" w:rsidRPr="008B1BE9" w:rsidRDefault="003E6992" w:rsidP="005E1ED8">
            <w:pPr>
              <w:pStyle w:val="2SLAddressBlock"/>
              <w:rPr>
                <w:rFonts w:cs="Arial"/>
                <w:sz w:val="22"/>
                <w:szCs w:val="22"/>
              </w:rPr>
            </w:pPr>
          </w:p>
        </w:tc>
      </w:tr>
    </w:tbl>
    <w:p w14:paraId="4B94D5A5" w14:textId="77777777" w:rsidR="00490DB7" w:rsidRPr="008B1BE9" w:rsidRDefault="00490DB7" w:rsidP="0032105C">
      <w:pPr>
        <w:rPr>
          <w:rFonts w:cs="Arial"/>
          <w:sz w:val="22"/>
          <w:szCs w:val="22"/>
        </w:rPr>
      </w:pPr>
    </w:p>
    <w:p w14:paraId="51A2B44D" w14:textId="741DAA7F" w:rsidR="00622996" w:rsidRPr="00622996" w:rsidRDefault="004A5A9C" w:rsidP="00622996">
      <w:pPr>
        <w:rPr>
          <w:rFonts w:ascii="Calibri" w:hAnsi="Calibri" w:cs="Calibri"/>
          <w:color w:val="000000"/>
          <w:sz w:val="22"/>
          <w:szCs w:val="22"/>
        </w:rPr>
      </w:pPr>
      <w:r w:rsidRPr="6DAC0D8E">
        <w:rPr>
          <w:rFonts w:cs="Arial"/>
          <w:b/>
          <w:bCs/>
          <w:sz w:val="22"/>
          <w:szCs w:val="22"/>
        </w:rPr>
        <w:t xml:space="preserve">SUBJECT: </w:t>
      </w:r>
      <w:r w:rsidR="006A4518" w:rsidRPr="6DAC0D8E">
        <w:rPr>
          <w:rFonts w:cs="Arial"/>
          <w:b/>
          <w:bCs/>
          <w:sz w:val="22"/>
          <w:szCs w:val="22"/>
        </w:rPr>
        <w:t>ATTRACT</w:t>
      </w:r>
      <w:r w:rsidRPr="6DAC0D8E">
        <w:rPr>
          <w:rFonts w:cs="Arial"/>
          <w:b/>
          <w:bCs/>
          <w:sz w:val="22"/>
          <w:szCs w:val="22"/>
        </w:rPr>
        <w:t xml:space="preserve"> TEAM VISIT </w:t>
      </w:r>
      <w:r w:rsidR="002C3CB1" w:rsidRPr="6DAC0D8E">
        <w:rPr>
          <w:rFonts w:cs="Arial"/>
          <w:b/>
          <w:bCs/>
          <w:sz w:val="22"/>
          <w:szCs w:val="22"/>
        </w:rPr>
        <w:t>T</w:t>
      </w:r>
      <w:r w:rsidR="00622996">
        <w:rPr>
          <w:rFonts w:cs="Arial"/>
          <w:b/>
          <w:bCs/>
          <w:sz w:val="22"/>
          <w:szCs w:val="22"/>
        </w:rPr>
        <w:t>O:</w:t>
      </w:r>
      <w:r w:rsidR="00622996" w:rsidRPr="00622996">
        <w:rPr>
          <w:rFonts w:ascii="Calibri" w:hAnsi="Calibri" w:cs="Calibri"/>
          <w:color w:val="000000"/>
          <w:sz w:val="22"/>
          <w:szCs w:val="22"/>
        </w:rPr>
        <w:t xml:space="preserve"> </w:t>
      </w:r>
      <w:r w:rsidR="002453BE">
        <w:rPr>
          <w:rFonts w:ascii="Calibri" w:hAnsi="Calibri" w:cs="Calibri"/>
          <w:color w:val="000000"/>
          <w:sz w:val="22"/>
          <w:szCs w:val="22"/>
        </w:rPr>
        <w:t>Girl Guides County Camp</w:t>
      </w:r>
    </w:p>
    <w:p w14:paraId="7A04B021" w14:textId="3CB1CFD1" w:rsidR="004A5A9C" w:rsidRPr="00370BF7" w:rsidRDefault="004A5A9C" w:rsidP="4923779A">
      <w:pPr>
        <w:rPr>
          <w:rFonts w:cs="Arial"/>
          <w:b/>
          <w:bCs/>
          <w:sz w:val="22"/>
          <w:szCs w:val="22"/>
        </w:rPr>
      </w:pPr>
    </w:p>
    <w:p w14:paraId="3E7A9F1C" w14:textId="77777777" w:rsidR="00B24CB2" w:rsidRPr="00370BF7" w:rsidRDefault="00B24CB2" w:rsidP="00B24CB2">
      <w:pPr>
        <w:spacing w:after="160" w:line="259" w:lineRule="auto"/>
        <w:rPr>
          <w:rFonts w:cs="Arial"/>
          <w:b/>
          <w:sz w:val="22"/>
          <w:szCs w:val="22"/>
          <w:lang w:eastAsia="en-US"/>
        </w:rPr>
      </w:pPr>
      <w:r w:rsidRPr="00370BF7">
        <w:rPr>
          <w:rFonts w:cs="Arial"/>
          <w:b/>
          <w:sz w:val="22"/>
          <w:szCs w:val="22"/>
          <w:lang w:eastAsia="en-US"/>
        </w:rPr>
        <w:t>Introduction</w:t>
      </w:r>
    </w:p>
    <w:p w14:paraId="29254DA7" w14:textId="7130FD73" w:rsidR="00B24CB2" w:rsidRPr="00370BF7" w:rsidRDefault="00B24CB2" w:rsidP="00B24CB2">
      <w:pPr>
        <w:spacing w:after="160" w:line="259" w:lineRule="auto"/>
        <w:rPr>
          <w:rFonts w:cs="Arial"/>
          <w:sz w:val="22"/>
          <w:szCs w:val="22"/>
          <w:lang w:eastAsia="en-US"/>
        </w:rPr>
      </w:pPr>
      <w:r w:rsidRPr="6DAC0D8E">
        <w:rPr>
          <w:rFonts w:cs="Arial"/>
          <w:sz w:val="22"/>
          <w:szCs w:val="22"/>
          <w:lang w:eastAsia="en-US"/>
        </w:rPr>
        <w:t>1.</w:t>
      </w:r>
      <w:r w:rsidRPr="6DAC0D8E">
        <w:rPr>
          <w:rFonts w:cs="Arial"/>
          <w:b/>
          <w:bCs/>
          <w:sz w:val="22"/>
          <w:szCs w:val="22"/>
          <w:lang w:eastAsia="en-US"/>
        </w:rPr>
        <w:t xml:space="preserve"> </w:t>
      </w:r>
      <w:r>
        <w:tab/>
      </w:r>
      <w:r w:rsidRPr="6DAC0D8E">
        <w:rPr>
          <w:rFonts w:cs="Arial"/>
          <w:sz w:val="22"/>
          <w:szCs w:val="22"/>
          <w:lang w:eastAsia="en-US"/>
        </w:rPr>
        <w:t>Thank you for requesting a</w:t>
      </w:r>
      <w:r w:rsidR="006A4518" w:rsidRPr="6DAC0D8E">
        <w:rPr>
          <w:rFonts w:cs="Arial"/>
          <w:sz w:val="22"/>
          <w:szCs w:val="22"/>
          <w:lang w:eastAsia="en-US"/>
        </w:rPr>
        <w:t xml:space="preserve"> series of</w:t>
      </w:r>
      <w:r w:rsidRPr="6DAC0D8E">
        <w:rPr>
          <w:rFonts w:cs="Arial"/>
          <w:sz w:val="22"/>
          <w:szCs w:val="22"/>
          <w:lang w:eastAsia="en-US"/>
        </w:rPr>
        <w:t xml:space="preserve"> visit</w:t>
      </w:r>
      <w:r w:rsidR="006A4518" w:rsidRPr="6DAC0D8E">
        <w:rPr>
          <w:rFonts w:cs="Arial"/>
          <w:sz w:val="22"/>
          <w:szCs w:val="22"/>
          <w:lang w:eastAsia="en-US"/>
        </w:rPr>
        <w:t>s</w:t>
      </w:r>
      <w:r w:rsidRPr="6DAC0D8E">
        <w:rPr>
          <w:rFonts w:cs="Arial"/>
          <w:sz w:val="22"/>
          <w:szCs w:val="22"/>
          <w:lang w:eastAsia="en-US"/>
        </w:rPr>
        <w:t xml:space="preserve"> by the</w:t>
      </w:r>
      <w:r w:rsidR="00E54572" w:rsidRPr="6DAC0D8E">
        <w:rPr>
          <w:rFonts w:cs="Arial"/>
          <w:sz w:val="22"/>
          <w:szCs w:val="22"/>
          <w:lang w:eastAsia="en-US"/>
        </w:rPr>
        <w:t xml:space="preserve"> </w:t>
      </w:r>
      <w:r w:rsidR="008074F2">
        <w:rPr>
          <w:rFonts w:cs="Arial"/>
          <w:sz w:val="22"/>
          <w:szCs w:val="22"/>
          <w:lang w:eastAsia="en-US"/>
        </w:rPr>
        <w:t>NE</w:t>
      </w:r>
      <w:r w:rsidR="00E54572" w:rsidRPr="6DAC0D8E">
        <w:rPr>
          <w:rFonts w:cs="Arial"/>
          <w:sz w:val="22"/>
          <w:szCs w:val="22"/>
          <w:lang w:eastAsia="en-US"/>
        </w:rPr>
        <w:t xml:space="preserve"> </w:t>
      </w:r>
      <w:r w:rsidR="006A4518" w:rsidRPr="6DAC0D8E">
        <w:rPr>
          <w:rFonts w:cs="Arial"/>
          <w:sz w:val="22"/>
          <w:szCs w:val="22"/>
          <w:lang w:eastAsia="en-US"/>
        </w:rPr>
        <w:t>Attract</w:t>
      </w:r>
      <w:r w:rsidR="00E54572" w:rsidRPr="6DAC0D8E">
        <w:rPr>
          <w:rFonts w:cs="Arial"/>
          <w:sz w:val="22"/>
          <w:szCs w:val="22"/>
          <w:lang w:eastAsia="en-US"/>
        </w:rPr>
        <w:t xml:space="preserve"> Team</w:t>
      </w:r>
      <w:r w:rsidRPr="6DAC0D8E">
        <w:rPr>
          <w:rFonts w:cs="Arial"/>
          <w:sz w:val="22"/>
          <w:szCs w:val="22"/>
          <w:lang w:eastAsia="en-US"/>
        </w:rPr>
        <w:t xml:space="preserve">. The team </w:t>
      </w:r>
      <w:r w:rsidR="00E54572" w:rsidRPr="6DAC0D8E">
        <w:rPr>
          <w:rFonts w:cs="Arial"/>
          <w:sz w:val="22"/>
          <w:szCs w:val="22"/>
          <w:lang w:eastAsia="en-US"/>
        </w:rPr>
        <w:t xml:space="preserve">are </w:t>
      </w:r>
      <w:r w:rsidRPr="6DAC0D8E">
        <w:rPr>
          <w:rFonts w:cs="Arial"/>
          <w:sz w:val="22"/>
          <w:szCs w:val="22"/>
          <w:lang w:eastAsia="en-US"/>
        </w:rPr>
        <w:t>attend</w:t>
      </w:r>
      <w:r w:rsidR="00E54572" w:rsidRPr="6DAC0D8E">
        <w:rPr>
          <w:rFonts w:cs="Arial"/>
          <w:sz w:val="22"/>
          <w:szCs w:val="22"/>
          <w:lang w:eastAsia="en-US"/>
        </w:rPr>
        <w:t>ing</w:t>
      </w:r>
      <w:r w:rsidR="006A4518" w:rsidRPr="6DAC0D8E">
        <w:rPr>
          <w:rFonts w:cs="Arial"/>
          <w:sz w:val="22"/>
          <w:szCs w:val="22"/>
          <w:lang w:eastAsia="en-US"/>
        </w:rPr>
        <w:t xml:space="preserve"> o</w:t>
      </w:r>
      <w:r w:rsidR="00622996">
        <w:rPr>
          <w:rFonts w:cs="Arial"/>
          <w:sz w:val="22"/>
          <w:szCs w:val="22"/>
          <w:lang w:eastAsia="en-US"/>
        </w:rPr>
        <w:t>n</w:t>
      </w:r>
      <w:r w:rsidR="002453BE">
        <w:rPr>
          <w:rFonts w:cs="Arial"/>
          <w:sz w:val="22"/>
          <w:szCs w:val="22"/>
          <w:lang w:eastAsia="en-US"/>
        </w:rPr>
        <w:t xml:space="preserve"> the 27</w:t>
      </w:r>
      <w:r w:rsidR="002453BE" w:rsidRPr="002453BE">
        <w:rPr>
          <w:rFonts w:cs="Arial"/>
          <w:sz w:val="22"/>
          <w:szCs w:val="22"/>
          <w:vertAlign w:val="superscript"/>
          <w:lang w:eastAsia="en-US"/>
        </w:rPr>
        <w:t>th</w:t>
      </w:r>
      <w:r w:rsidR="002453BE">
        <w:rPr>
          <w:rFonts w:cs="Arial"/>
          <w:sz w:val="22"/>
          <w:szCs w:val="22"/>
          <w:lang w:eastAsia="en-US"/>
        </w:rPr>
        <w:t xml:space="preserve"> and 28</w:t>
      </w:r>
      <w:r w:rsidR="002453BE" w:rsidRPr="002453BE">
        <w:rPr>
          <w:rFonts w:cs="Arial"/>
          <w:sz w:val="22"/>
          <w:szCs w:val="22"/>
          <w:vertAlign w:val="superscript"/>
          <w:lang w:eastAsia="en-US"/>
        </w:rPr>
        <w:t>th</w:t>
      </w:r>
      <w:r w:rsidR="002453BE">
        <w:rPr>
          <w:rFonts w:cs="Arial"/>
          <w:sz w:val="22"/>
          <w:szCs w:val="22"/>
          <w:lang w:eastAsia="en-US"/>
        </w:rPr>
        <w:t xml:space="preserve"> May 2023</w:t>
      </w:r>
      <w:r w:rsidR="002C3CB1" w:rsidRPr="6DAC0D8E">
        <w:rPr>
          <w:rFonts w:cs="Arial"/>
          <w:sz w:val="22"/>
          <w:szCs w:val="22"/>
          <w:lang w:eastAsia="en-US"/>
        </w:rPr>
        <w:t>.</w:t>
      </w:r>
      <w:r w:rsidR="00BF4361" w:rsidRPr="6DAC0D8E">
        <w:rPr>
          <w:rFonts w:cs="Arial"/>
          <w:sz w:val="22"/>
          <w:szCs w:val="22"/>
          <w:lang w:eastAsia="en-US"/>
        </w:rPr>
        <w:t xml:space="preserve"> </w:t>
      </w:r>
      <w:r w:rsidRPr="6DAC0D8E">
        <w:rPr>
          <w:rFonts w:cs="Arial"/>
          <w:sz w:val="22"/>
          <w:szCs w:val="22"/>
          <w:lang w:eastAsia="en-US"/>
        </w:rPr>
        <w:t xml:space="preserve">Please take the time to read the following instruction to maximise the benefit for both </w:t>
      </w:r>
      <w:r w:rsidR="00432B1E" w:rsidRPr="6DAC0D8E">
        <w:rPr>
          <w:rFonts w:cs="Arial"/>
          <w:sz w:val="22"/>
          <w:szCs w:val="22"/>
          <w:lang w:eastAsia="en-US"/>
        </w:rPr>
        <w:t xml:space="preserve">your </w:t>
      </w:r>
      <w:r w:rsidR="006A4518" w:rsidRPr="6DAC0D8E">
        <w:rPr>
          <w:rFonts w:cs="Arial"/>
          <w:sz w:val="22"/>
          <w:szCs w:val="22"/>
          <w:lang w:eastAsia="en-US"/>
        </w:rPr>
        <w:t>students</w:t>
      </w:r>
      <w:r w:rsidRPr="6DAC0D8E">
        <w:rPr>
          <w:rFonts w:cs="Arial"/>
          <w:sz w:val="22"/>
          <w:szCs w:val="22"/>
          <w:lang w:eastAsia="en-US"/>
        </w:rPr>
        <w:t xml:space="preserve"> and the </w:t>
      </w:r>
      <w:r w:rsidR="006A4518" w:rsidRPr="6DAC0D8E">
        <w:rPr>
          <w:rFonts w:cs="Arial"/>
          <w:sz w:val="22"/>
          <w:szCs w:val="22"/>
          <w:lang w:eastAsia="en-US"/>
        </w:rPr>
        <w:t>Attract</w:t>
      </w:r>
      <w:r w:rsidR="00D07A43" w:rsidRPr="6DAC0D8E">
        <w:rPr>
          <w:rFonts w:cs="Arial"/>
          <w:sz w:val="22"/>
          <w:szCs w:val="22"/>
          <w:lang w:eastAsia="en-US"/>
        </w:rPr>
        <w:t xml:space="preserve"> Team</w:t>
      </w:r>
      <w:r w:rsidRPr="6DAC0D8E">
        <w:rPr>
          <w:rFonts w:cs="Arial"/>
          <w:sz w:val="22"/>
          <w:szCs w:val="22"/>
          <w:lang w:eastAsia="en-US"/>
        </w:rPr>
        <w:t>.</w:t>
      </w:r>
    </w:p>
    <w:p w14:paraId="2E0A6F91" w14:textId="313FBAF4" w:rsidR="00B24CB2" w:rsidRPr="00370BF7" w:rsidRDefault="00B24CB2" w:rsidP="00B24CB2">
      <w:pPr>
        <w:spacing w:after="160" w:line="259" w:lineRule="auto"/>
        <w:rPr>
          <w:rFonts w:cs="Arial"/>
          <w:b/>
          <w:sz w:val="22"/>
          <w:szCs w:val="22"/>
          <w:lang w:eastAsia="en-US"/>
        </w:rPr>
      </w:pPr>
      <w:r w:rsidRPr="00370BF7">
        <w:rPr>
          <w:rFonts w:cs="Arial"/>
          <w:b/>
          <w:sz w:val="22"/>
          <w:szCs w:val="22"/>
          <w:lang w:eastAsia="en-US"/>
        </w:rPr>
        <w:t>Background</w:t>
      </w:r>
    </w:p>
    <w:p w14:paraId="699EB3D0" w14:textId="0F5312D6" w:rsidR="00B24CB2" w:rsidRPr="00370BF7" w:rsidRDefault="00B24CB2" w:rsidP="00B24CB2">
      <w:pPr>
        <w:spacing w:after="160" w:line="259" w:lineRule="auto"/>
        <w:rPr>
          <w:rFonts w:cs="Arial"/>
          <w:sz w:val="22"/>
          <w:szCs w:val="22"/>
          <w:lang w:eastAsia="en-US"/>
        </w:rPr>
      </w:pPr>
      <w:r w:rsidRPr="00926E91">
        <w:rPr>
          <w:rFonts w:cs="Arial"/>
          <w:sz w:val="22"/>
          <w:szCs w:val="22"/>
          <w:lang w:eastAsia="en-US"/>
        </w:rPr>
        <w:t>2.</w:t>
      </w:r>
      <w:r w:rsidRPr="00926E91">
        <w:rPr>
          <w:rFonts w:cs="Arial"/>
          <w:sz w:val="22"/>
          <w:szCs w:val="22"/>
          <w:lang w:eastAsia="en-US"/>
        </w:rPr>
        <w:tab/>
      </w:r>
      <w:r w:rsidR="00D07A43" w:rsidRPr="00370BF7">
        <w:rPr>
          <w:rFonts w:cs="Arial"/>
          <w:sz w:val="22"/>
          <w:szCs w:val="22"/>
          <w:lang w:eastAsia="en-US"/>
        </w:rPr>
        <w:t xml:space="preserve">The RN </w:t>
      </w:r>
      <w:r w:rsidR="006A4518">
        <w:rPr>
          <w:rFonts w:cs="Arial"/>
          <w:sz w:val="22"/>
          <w:szCs w:val="22"/>
          <w:lang w:eastAsia="en-US"/>
        </w:rPr>
        <w:t>Attract</w:t>
      </w:r>
      <w:r w:rsidR="00D07A43" w:rsidRPr="00370BF7">
        <w:rPr>
          <w:rFonts w:cs="Arial"/>
          <w:sz w:val="22"/>
          <w:szCs w:val="22"/>
          <w:lang w:eastAsia="en-US"/>
        </w:rPr>
        <w:t xml:space="preserve"> Team</w:t>
      </w:r>
      <w:r w:rsidR="00E54572">
        <w:rPr>
          <w:rFonts w:cs="Arial"/>
          <w:sz w:val="22"/>
          <w:szCs w:val="22"/>
          <w:lang w:eastAsia="en-US"/>
        </w:rPr>
        <w:t>s</w:t>
      </w:r>
      <w:r w:rsidR="00D07A43" w:rsidRPr="00370BF7">
        <w:rPr>
          <w:rFonts w:cs="Arial"/>
          <w:sz w:val="22"/>
          <w:szCs w:val="22"/>
          <w:lang w:eastAsia="en-US"/>
        </w:rPr>
        <w:t xml:space="preserve"> </w:t>
      </w:r>
      <w:r w:rsidRPr="00370BF7">
        <w:rPr>
          <w:rFonts w:cs="Arial"/>
          <w:sz w:val="22"/>
          <w:szCs w:val="22"/>
          <w:lang w:eastAsia="en-US"/>
        </w:rPr>
        <w:t xml:space="preserve">have been </w:t>
      </w:r>
      <w:r w:rsidR="00A30FCF" w:rsidRPr="00370BF7">
        <w:rPr>
          <w:rFonts w:cs="Arial"/>
          <w:sz w:val="22"/>
          <w:szCs w:val="22"/>
          <w:lang w:eastAsia="en-US"/>
        </w:rPr>
        <w:t>engaging</w:t>
      </w:r>
      <w:r w:rsidR="00D07A43" w:rsidRPr="00370BF7">
        <w:rPr>
          <w:rFonts w:cs="Arial"/>
          <w:sz w:val="22"/>
          <w:szCs w:val="22"/>
          <w:lang w:eastAsia="en-US"/>
        </w:rPr>
        <w:t xml:space="preserve"> with local communities </w:t>
      </w:r>
      <w:r w:rsidRPr="00370BF7">
        <w:rPr>
          <w:rFonts w:cs="Arial"/>
          <w:sz w:val="22"/>
          <w:szCs w:val="22"/>
          <w:lang w:eastAsia="en-US"/>
        </w:rPr>
        <w:t xml:space="preserve">regionally with resounding success for over twenty years; visiting </w:t>
      </w:r>
      <w:r w:rsidR="004B1FCD">
        <w:rPr>
          <w:rFonts w:cs="Arial"/>
          <w:sz w:val="22"/>
          <w:szCs w:val="22"/>
          <w:lang w:eastAsia="en-US"/>
        </w:rPr>
        <w:t>s</w:t>
      </w:r>
      <w:r w:rsidRPr="00370BF7">
        <w:rPr>
          <w:rFonts w:cs="Arial"/>
          <w:sz w:val="22"/>
          <w:szCs w:val="22"/>
          <w:lang w:eastAsia="en-US"/>
        </w:rPr>
        <w:t>chools</w:t>
      </w:r>
      <w:r w:rsidR="00D07A43" w:rsidRPr="00370BF7">
        <w:rPr>
          <w:rFonts w:cs="Arial"/>
          <w:sz w:val="22"/>
          <w:szCs w:val="22"/>
          <w:lang w:eastAsia="en-US"/>
        </w:rPr>
        <w:t xml:space="preserve"> &amp; </w:t>
      </w:r>
      <w:r w:rsidR="004B1FCD">
        <w:rPr>
          <w:rFonts w:cs="Arial"/>
          <w:sz w:val="22"/>
          <w:szCs w:val="22"/>
          <w:lang w:eastAsia="en-US"/>
        </w:rPr>
        <w:t>c</w:t>
      </w:r>
      <w:r w:rsidRPr="00370BF7">
        <w:rPr>
          <w:rFonts w:cs="Arial"/>
          <w:sz w:val="22"/>
          <w:szCs w:val="22"/>
          <w:lang w:eastAsia="en-US"/>
        </w:rPr>
        <w:t>olleges,</w:t>
      </w:r>
      <w:r w:rsidR="00D07A43" w:rsidRPr="00370BF7">
        <w:rPr>
          <w:rFonts w:cs="Arial"/>
          <w:sz w:val="22"/>
          <w:szCs w:val="22"/>
          <w:lang w:eastAsia="en-US"/>
        </w:rPr>
        <w:t xml:space="preserve"> </w:t>
      </w:r>
      <w:r w:rsidR="004B1FCD">
        <w:rPr>
          <w:rFonts w:cs="Arial"/>
          <w:sz w:val="22"/>
          <w:szCs w:val="22"/>
          <w:lang w:eastAsia="en-US"/>
        </w:rPr>
        <w:t>y</w:t>
      </w:r>
      <w:r w:rsidR="00D07A43" w:rsidRPr="00370BF7">
        <w:rPr>
          <w:rFonts w:cs="Arial"/>
          <w:sz w:val="22"/>
          <w:szCs w:val="22"/>
          <w:lang w:eastAsia="en-US"/>
        </w:rPr>
        <w:t xml:space="preserve">outh </w:t>
      </w:r>
      <w:r w:rsidR="004B1FCD">
        <w:rPr>
          <w:rFonts w:cs="Arial"/>
          <w:sz w:val="22"/>
          <w:szCs w:val="22"/>
          <w:lang w:eastAsia="en-US"/>
        </w:rPr>
        <w:t>o</w:t>
      </w:r>
      <w:r w:rsidR="00D07A43" w:rsidRPr="00370BF7">
        <w:rPr>
          <w:rFonts w:cs="Arial"/>
          <w:sz w:val="22"/>
          <w:szCs w:val="22"/>
          <w:lang w:eastAsia="en-US"/>
        </w:rPr>
        <w:t>rganisations and local community groups</w:t>
      </w:r>
      <w:r w:rsidRPr="00370BF7">
        <w:rPr>
          <w:rFonts w:cs="Arial"/>
          <w:sz w:val="22"/>
          <w:szCs w:val="22"/>
          <w:lang w:eastAsia="en-US"/>
        </w:rPr>
        <w:t xml:space="preserve">. The </w:t>
      </w:r>
      <w:r w:rsidR="00E95CD1" w:rsidRPr="00370BF7">
        <w:rPr>
          <w:rFonts w:cs="Arial"/>
          <w:sz w:val="22"/>
          <w:szCs w:val="22"/>
          <w:lang w:eastAsia="en-US"/>
        </w:rPr>
        <w:t>t</w:t>
      </w:r>
      <w:r w:rsidRPr="00370BF7">
        <w:rPr>
          <w:rFonts w:cs="Arial"/>
          <w:sz w:val="22"/>
          <w:szCs w:val="22"/>
          <w:lang w:eastAsia="en-US"/>
        </w:rPr>
        <w:t xml:space="preserve">eams offer </w:t>
      </w:r>
      <w:r w:rsidR="00432B1E">
        <w:rPr>
          <w:rFonts w:cs="Arial"/>
          <w:sz w:val="22"/>
          <w:szCs w:val="22"/>
          <w:lang w:eastAsia="en-US"/>
        </w:rPr>
        <w:t>t</w:t>
      </w:r>
      <w:r w:rsidRPr="00370BF7">
        <w:rPr>
          <w:rFonts w:cs="Arial"/>
          <w:sz w:val="22"/>
          <w:szCs w:val="22"/>
          <w:lang w:eastAsia="en-US"/>
        </w:rPr>
        <w:t>ailored programme</w:t>
      </w:r>
      <w:r w:rsidR="00432B1E">
        <w:rPr>
          <w:rFonts w:cs="Arial"/>
          <w:sz w:val="22"/>
          <w:szCs w:val="22"/>
          <w:lang w:eastAsia="en-US"/>
        </w:rPr>
        <w:t>s</w:t>
      </w:r>
      <w:r w:rsidRPr="00370BF7">
        <w:rPr>
          <w:rFonts w:cs="Arial"/>
          <w:sz w:val="22"/>
          <w:szCs w:val="22"/>
          <w:lang w:eastAsia="en-US"/>
        </w:rPr>
        <w:t xml:space="preserve"> of </w:t>
      </w:r>
      <w:r w:rsidR="004B1FCD">
        <w:rPr>
          <w:rFonts w:cs="Arial"/>
          <w:sz w:val="22"/>
          <w:szCs w:val="22"/>
          <w:lang w:eastAsia="en-US"/>
        </w:rPr>
        <w:t>e</w:t>
      </w:r>
      <w:r w:rsidR="00D07A43" w:rsidRPr="00370BF7">
        <w:rPr>
          <w:rFonts w:cs="Arial"/>
          <w:sz w:val="22"/>
          <w:szCs w:val="22"/>
          <w:lang w:eastAsia="en-US"/>
        </w:rPr>
        <w:t xml:space="preserve">xperiential </w:t>
      </w:r>
      <w:r w:rsidR="004B1FCD">
        <w:rPr>
          <w:rFonts w:cs="Arial"/>
          <w:sz w:val="22"/>
          <w:szCs w:val="22"/>
          <w:lang w:eastAsia="en-US"/>
        </w:rPr>
        <w:t>l</w:t>
      </w:r>
      <w:r w:rsidR="00D07A43" w:rsidRPr="00370BF7">
        <w:rPr>
          <w:rFonts w:cs="Arial"/>
          <w:sz w:val="22"/>
          <w:szCs w:val="22"/>
          <w:lang w:eastAsia="en-US"/>
        </w:rPr>
        <w:t>earn</w:t>
      </w:r>
      <w:r w:rsidR="00A30FCF" w:rsidRPr="00370BF7">
        <w:rPr>
          <w:rFonts w:cs="Arial"/>
          <w:sz w:val="22"/>
          <w:szCs w:val="22"/>
          <w:lang w:eastAsia="en-US"/>
        </w:rPr>
        <w:t>i</w:t>
      </w:r>
      <w:r w:rsidR="00D07A43" w:rsidRPr="00370BF7">
        <w:rPr>
          <w:rFonts w:cs="Arial"/>
          <w:sz w:val="22"/>
          <w:szCs w:val="22"/>
          <w:lang w:eastAsia="en-US"/>
        </w:rPr>
        <w:t xml:space="preserve">ng, </w:t>
      </w:r>
      <w:r w:rsidR="004B1FCD">
        <w:rPr>
          <w:rFonts w:cs="Arial"/>
          <w:sz w:val="22"/>
          <w:szCs w:val="22"/>
          <w:lang w:eastAsia="en-US"/>
        </w:rPr>
        <w:t>l</w:t>
      </w:r>
      <w:r w:rsidR="00D07A43" w:rsidRPr="00370BF7">
        <w:rPr>
          <w:rFonts w:cs="Arial"/>
          <w:sz w:val="22"/>
          <w:szCs w:val="22"/>
          <w:lang w:eastAsia="en-US"/>
        </w:rPr>
        <w:t xml:space="preserve">eadership &amp; </w:t>
      </w:r>
      <w:r w:rsidR="004B1FCD">
        <w:rPr>
          <w:rFonts w:cs="Arial"/>
          <w:sz w:val="22"/>
          <w:szCs w:val="22"/>
          <w:lang w:eastAsia="en-US"/>
        </w:rPr>
        <w:t>t</w:t>
      </w:r>
      <w:r w:rsidR="00D07A43" w:rsidRPr="00370BF7">
        <w:rPr>
          <w:rFonts w:cs="Arial"/>
          <w:sz w:val="22"/>
          <w:szCs w:val="22"/>
          <w:lang w:eastAsia="en-US"/>
        </w:rPr>
        <w:t>eam</w:t>
      </w:r>
      <w:r w:rsidR="00A30FCF" w:rsidRPr="00370BF7">
        <w:rPr>
          <w:rFonts w:cs="Arial"/>
          <w:sz w:val="22"/>
          <w:szCs w:val="22"/>
          <w:lang w:eastAsia="en-US"/>
        </w:rPr>
        <w:t xml:space="preserve"> </w:t>
      </w:r>
      <w:r w:rsidR="004B1FCD">
        <w:rPr>
          <w:rFonts w:cs="Arial"/>
          <w:sz w:val="22"/>
          <w:szCs w:val="22"/>
          <w:lang w:eastAsia="en-US"/>
        </w:rPr>
        <w:t>b</w:t>
      </w:r>
      <w:r w:rsidR="00A30FCF" w:rsidRPr="00370BF7">
        <w:rPr>
          <w:rFonts w:cs="Arial"/>
          <w:sz w:val="22"/>
          <w:szCs w:val="22"/>
          <w:lang w:eastAsia="en-US"/>
        </w:rPr>
        <w:t xml:space="preserve">uilding activities, </w:t>
      </w:r>
      <w:r w:rsidR="004B1FCD">
        <w:rPr>
          <w:rFonts w:cs="Arial"/>
          <w:sz w:val="22"/>
          <w:szCs w:val="22"/>
          <w:lang w:eastAsia="en-US"/>
        </w:rPr>
        <w:t>r</w:t>
      </w:r>
      <w:r w:rsidR="00A30FCF" w:rsidRPr="00370BF7">
        <w:rPr>
          <w:rFonts w:cs="Arial"/>
          <w:sz w:val="22"/>
          <w:szCs w:val="22"/>
          <w:lang w:eastAsia="en-US"/>
        </w:rPr>
        <w:t xml:space="preserve">eligious </w:t>
      </w:r>
      <w:r w:rsidR="00CF5674">
        <w:rPr>
          <w:rFonts w:cs="Arial"/>
          <w:sz w:val="22"/>
          <w:szCs w:val="22"/>
          <w:lang w:eastAsia="en-US"/>
        </w:rPr>
        <w:t>e</w:t>
      </w:r>
      <w:r w:rsidR="00CF5674" w:rsidRPr="00370BF7">
        <w:rPr>
          <w:rFonts w:cs="Arial"/>
          <w:sz w:val="22"/>
          <w:szCs w:val="22"/>
          <w:lang w:eastAsia="en-US"/>
        </w:rPr>
        <w:t>ngagements,</w:t>
      </w:r>
      <w:r w:rsidR="00A30FCF" w:rsidRPr="00370BF7">
        <w:rPr>
          <w:rFonts w:cs="Arial"/>
          <w:sz w:val="22"/>
          <w:szCs w:val="22"/>
          <w:lang w:eastAsia="en-US"/>
        </w:rPr>
        <w:t xml:space="preserve"> and STEM activities</w:t>
      </w:r>
      <w:r w:rsidR="00E54572">
        <w:rPr>
          <w:rFonts w:cs="Arial"/>
          <w:sz w:val="22"/>
          <w:szCs w:val="22"/>
          <w:lang w:eastAsia="en-US"/>
        </w:rPr>
        <w:t>, Covid19 regulations permitting</w:t>
      </w:r>
      <w:r w:rsidR="00A30FCF" w:rsidRPr="00370BF7">
        <w:rPr>
          <w:rFonts w:cs="Arial"/>
          <w:sz w:val="22"/>
          <w:szCs w:val="22"/>
          <w:lang w:eastAsia="en-US"/>
        </w:rPr>
        <w:t>.</w:t>
      </w:r>
    </w:p>
    <w:p w14:paraId="08423271" w14:textId="77777777" w:rsidR="00B24CB2" w:rsidRPr="00370BF7" w:rsidRDefault="0098266F" w:rsidP="00B24CB2">
      <w:pPr>
        <w:spacing w:after="160" w:line="259" w:lineRule="auto"/>
        <w:rPr>
          <w:rFonts w:cs="Arial"/>
          <w:b/>
          <w:sz w:val="22"/>
          <w:szCs w:val="22"/>
          <w:lang w:eastAsia="en-US"/>
        </w:rPr>
      </w:pPr>
      <w:r>
        <w:rPr>
          <w:rFonts w:cs="Arial"/>
          <w:b/>
          <w:sz w:val="22"/>
          <w:szCs w:val="22"/>
          <w:lang w:eastAsia="en-US"/>
        </w:rPr>
        <w:t>Summary</w:t>
      </w:r>
    </w:p>
    <w:p w14:paraId="408BB448" w14:textId="6344C8A1" w:rsidR="00AC2982" w:rsidRDefault="00B24CB2" w:rsidP="6DAC0D8E">
      <w:pPr>
        <w:spacing w:after="160" w:line="259" w:lineRule="auto"/>
        <w:rPr>
          <w:rFonts w:cs="Arial"/>
          <w:sz w:val="22"/>
          <w:szCs w:val="22"/>
          <w:lang w:eastAsia="en-US"/>
        </w:rPr>
      </w:pPr>
      <w:r w:rsidRPr="6DAC0D8E">
        <w:rPr>
          <w:rFonts w:cs="Arial"/>
          <w:sz w:val="22"/>
          <w:szCs w:val="22"/>
          <w:lang w:eastAsia="en-US"/>
        </w:rPr>
        <w:t>3.</w:t>
      </w:r>
      <w:r w:rsidR="00AC2982">
        <w:tab/>
      </w:r>
      <w:r w:rsidRPr="6DAC0D8E">
        <w:rPr>
          <w:rFonts w:cs="Arial"/>
          <w:sz w:val="22"/>
          <w:szCs w:val="22"/>
          <w:lang w:eastAsia="en-US"/>
        </w:rPr>
        <w:t xml:space="preserve">The </w:t>
      </w:r>
      <w:r w:rsidR="004B1FCD" w:rsidRPr="6DAC0D8E">
        <w:rPr>
          <w:rFonts w:cs="Arial"/>
          <w:sz w:val="22"/>
          <w:szCs w:val="22"/>
          <w:lang w:eastAsia="en-US"/>
        </w:rPr>
        <w:t>f</w:t>
      </w:r>
      <w:r w:rsidRPr="6DAC0D8E">
        <w:rPr>
          <w:rFonts w:cs="Arial"/>
          <w:sz w:val="22"/>
          <w:szCs w:val="22"/>
          <w:lang w:eastAsia="en-US"/>
        </w:rPr>
        <w:t xml:space="preserve">ollowing is an outline of </w:t>
      </w:r>
      <w:r w:rsidR="00CE668E" w:rsidRPr="6DAC0D8E">
        <w:rPr>
          <w:rFonts w:cs="Arial"/>
          <w:sz w:val="22"/>
          <w:szCs w:val="22"/>
          <w:lang w:eastAsia="en-US"/>
        </w:rPr>
        <w:t xml:space="preserve">the </w:t>
      </w:r>
      <w:r w:rsidRPr="6DAC0D8E">
        <w:rPr>
          <w:rFonts w:cs="Arial"/>
          <w:sz w:val="22"/>
          <w:szCs w:val="22"/>
          <w:lang w:eastAsia="en-US"/>
        </w:rPr>
        <w:t xml:space="preserve">activities that </w:t>
      </w:r>
      <w:r w:rsidR="00A30FCF" w:rsidRPr="6DAC0D8E">
        <w:rPr>
          <w:rFonts w:cs="Arial"/>
          <w:sz w:val="22"/>
          <w:szCs w:val="22"/>
          <w:lang w:eastAsia="en-US"/>
        </w:rPr>
        <w:t>will be conducted b</w:t>
      </w:r>
      <w:r w:rsidR="00C044CC" w:rsidRPr="6DAC0D8E">
        <w:rPr>
          <w:rFonts w:cs="Arial"/>
          <w:sz w:val="22"/>
          <w:szCs w:val="22"/>
          <w:lang w:eastAsia="en-US"/>
        </w:rPr>
        <w:t>y</w:t>
      </w:r>
      <w:r w:rsidR="00A30FCF" w:rsidRPr="6DAC0D8E">
        <w:rPr>
          <w:rFonts w:cs="Arial"/>
          <w:sz w:val="22"/>
          <w:szCs w:val="22"/>
          <w:lang w:eastAsia="en-US"/>
        </w:rPr>
        <w:t xml:space="preserve"> the </w:t>
      </w:r>
      <w:r w:rsidR="00CE668E" w:rsidRPr="6DAC0D8E">
        <w:rPr>
          <w:rFonts w:cs="Arial"/>
          <w:sz w:val="22"/>
          <w:szCs w:val="22"/>
          <w:lang w:eastAsia="en-US"/>
        </w:rPr>
        <w:t>RN En</w:t>
      </w:r>
      <w:r w:rsidR="00305AE5" w:rsidRPr="6DAC0D8E">
        <w:rPr>
          <w:rFonts w:cs="Arial"/>
          <w:sz w:val="22"/>
          <w:szCs w:val="22"/>
          <w:lang w:eastAsia="en-US"/>
        </w:rPr>
        <w:t>gagement</w:t>
      </w:r>
      <w:r w:rsidR="00CE668E" w:rsidRPr="6DAC0D8E">
        <w:rPr>
          <w:rFonts w:cs="Arial"/>
          <w:sz w:val="22"/>
          <w:szCs w:val="22"/>
          <w:lang w:eastAsia="en-US"/>
        </w:rPr>
        <w:t xml:space="preserve"> Team </w:t>
      </w:r>
      <w:r w:rsidRPr="6DAC0D8E">
        <w:rPr>
          <w:rFonts w:cs="Arial"/>
          <w:sz w:val="22"/>
          <w:szCs w:val="22"/>
          <w:lang w:eastAsia="en-US"/>
        </w:rPr>
        <w:t xml:space="preserve">during </w:t>
      </w:r>
      <w:r w:rsidR="00DB5F75" w:rsidRPr="6DAC0D8E">
        <w:rPr>
          <w:rFonts w:cs="Arial"/>
          <w:sz w:val="22"/>
          <w:szCs w:val="22"/>
          <w:lang w:eastAsia="en-US"/>
        </w:rPr>
        <w:t>our</w:t>
      </w:r>
      <w:r w:rsidR="00E54572" w:rsidRPr="6DAC0D8E">
        <w:rPr>
          <w:rFonts w:cs="Arial"/>
          <w:sz w:val="22"/>
          <w:szCs w:val="22"/>
          <w:lang w:eastAsia="en-US"/>
        </w:rPr>
        <w:t xml:space="preserve"> visit</w:t>
      </w:r>
    </w:p>
    <w:p w14:paraId="7FC651EC" w14:textId="11321B5A" w:rsidR="6DAC0D8E" w:rsidRDefault="6DAC0D8E" w:rsidP="6DAC0D8E">
      <w:pPr>
        <w:spacing w:after="160" w:line="259" w:lineRule="auto"/>
        <w:rPr>
          <w:rFonts w:cs="Arial"/>
          <w:sz w:val="22"/>
          <w:szCs w:val="22"/>
          <w:lang w:eastAsia="en-US"/>
        </w:rPr>
      </w:pPr>
    </w:p>
    <w:p w14:paraId="2182BD5C" w14:textId="7F781265" w:rsidR="24568140" w:rsidRDefault="24568140" w:rsidP="16234766">
      <w:pPr>
        <w:pStyle w:val="ListParagraph"/>
        <w:numPr>
          <w:ilvl w:val="0"/>
          <w:numId w:val="1"/>
        </w:numPr>
        <w:spacing w:after="160" w:line="259" w:lineRule="auto"/>
        <w:rPr>
          <w:rFonts w:cs="Arial"/>
          <w:b/>
          <w:bCs/>
          <w:color w:val="FF0000"/>
          <w:sz w:val="22"/>
          <w:szCs w:val="22"/>
          <w:lang w:eastAsia="en-US"/>
        </w:rPr>
      </w:pPr>
      <w:r w:rsidRPr="16234766">
        <w:rPr>
          <w:rFonts w:cs="Arial"/>
          <w:b/>
          <w:bCs/>
          <w:color w:val="FF0000"/>
          <w:sz w:val="22"/>
          <w:szCs w:val="22"/>
          <w:lang w:eastAsia="en-US"/>
        </w:rPr>
        <w:t xml:space="preserve">MTA – Team Building </w:t>
      </w:r>
    </w:p>
    <w:p w14:paraId="3C66A301" w14:textId="09EE88BB" w:rsidR="002453BE" w:rsidRDefault="002453BE" w:rsidP="16234766">
      <w:pPr>
        <w:pStyle w:val="ListParagraph"/>
        <w:numPr>
          <w:ilvl w:val="0"/>
          <w:numId w:val="1"/>
        </w:numPr>
        <w:spacing w:after="160" w:line="259" w:lineRule="auto"/>
        <w:rPr>
          <w:rFonts w:cs="Arial"/>
          <w:b/>
          <w:bCs/>
          <w:color w:val="FF0000"/>
          <w:sz w:val="22"/>
          <w:szCs w:val="22"/>
          <w:lang w:eastAsia="en-US"/>
        </w:rPr>
      </w:pPr>
      <w:r>
        <w:rPr>
          <w:rFonts w:cs="Arial"/>
          <w:b/>
          <w:bCs/>
          <w:color w:val="FF0000"/>
          <w:sz w:val="22"/>
          <w:szCs w:val="22"/>
          <w:lang w:eastAsia="en-US"/>
        </w:rPr>
        <w:t>STEM</w:t>
      </w:r>
    </w:p>
    <w:p w14:paraId="1F002921" w14:textId="57967F7F" w:rsidR="002453BE" w:rsidRDefault="002453BE" w:rsidP="16234766">
      <w:pPr>
        <w:pStyle w:val="ListParagraph"/>
        <w:numPr>
          <w:ilvl w:val="0"/>
          <w:numId w:val="1"/>
        </w:numPr>
        <w:spacing w:after="160" w:line="259" w:lineRule="auto"/>
        <w:rPr>
          <w:rFonts w:cs="Arial"/>
          <w:b/>
          <w:bCs/>
          <w:color w:val="FF0000"/>
          <w:sz w:val="22"/>
          <w:szCs w:val="22"/>
          <w:lang w:eastAsia="en-US"/>
        </w:rPr>
      </w:pPr>
      <w:r>
        <w:rPr>
          <w:rFonts w:cs="Arial"/>
          <w:b/>
          <w:bCs/>
          <w:color w:val="FF0000"/>
          <w:sz w:val="22"/>
          <w:szCs w:val="22"/>
          <w:lang w:eastAsia="en-US"/>
        </w:rPr>
        <w:t>Physical Activities</w:t>
      </w:r>
    </w:p>
    <w:p w14:paraId="049F31CB" w14:textId="01896B34" w:rsidR="00432B1E" w:rsidRPr="002453BE" w:rsidRDefault="00432B1E" w:rsidP="00E95CD1">
      <w:pPr>
        <w:spacing w:after="160" w:line="259" w:lineRule="auto"/>
        <w:rPr>
          <w:rFonts w:cs="Arial"/>
          <w:b/>
          <w:bCs/>
          <w:color w:val="FF0000"/>
          <w:sz w:val="22"/>
          <w:szCs w:val="22"/>
          <w:lang w:eastAsia="en-US"/>
        </w:rPr>
      </w:pPr>
    </w:p>
    <w:p w14:paraId="5263B6AF" w14:textId="77777777" w:rsidR="00B24CB2" w:rsidRPr="00370BF7" w:rsidRDefault="00B24CB2" w:rsidP="00B24CB2">
      <w:pPr>
        <w:textAlignment w:val="baseline"/>
        <w:rPr>
          <w:rFonts w:cs="Arial"/>
          <w:sz w:val="22"/>
          <w:szCs w:val="22"/>
        </w:rPr>
      </w:pPr>
      <w:r w:rsidRPr="00370BF7">
        <w:rPr>
          <w:rFonts w:cs="Arial"/>
          <w:sz w:val="22"/>
          <w:szCs w:val="22"/>
        </w:rPr>
        <w:t>4.</w:t>
      </w:r>
      <w:r w:rsidRPr="00370BF7">
        <w:rPr>
          <w:rFonts w:cs="Arial"/>
          <w:sz w:val="22"/>
          <w:szCs w:val="22"/>
        </w:rPr>
        <w:tab/>
        <w:t xml:space="preserve">The </w:t>
      </w:r>
      <w:r w:rsidR="00CE668E" w:rsidRPr="00370BF7">
        <w:rPr>
          <w:rFonts w:cs="Arial"/>
          <w:sz w:val="22"/>
          <w:szCs w:val="22"/>
        </w:rPr>
        <w:t xml:space="preserve">RN </w:t>
      </w:r>
      <w:r w:rsidR="006A4518">
        <w:rPr>
          <w:rFonts w:cs="Arial"/>
          <w:sz w:val="22"/>
          <w:szCs w:val="22"/>
        </w:rPr>
        <w:t>Attract</w:t>
      </w:r>
      <w:r w:rsidR="00CE668E" w:rsidRPr="00370BF7">
        <w:rPr>
          <w:rFonts w:cs="Arial"/>
          <w:sz w:val="22"/>
          <w:szCs w:val="22"/>
        </w:rPr>
        <w:t xml:space="preserve"> Team</w:t>
      </w:r>
      <w:r w:rsidRPr="00370BF7">
        <w:rPr>
          <w:rFonts w:cs="Arial"/>
          <w:sz w:val="22"/>
          <w:szCs w:val="22"/>
        </w:rPr>
        <w:t xml:space="preserve"> </w:t>
      </w:r>
      <w:r w:rsidR="00CE668E" w:rsidRPr="00370BF7">
        <w:rPr>
          <w:rFonts w:cs="Arial"/>
          <w:sz w:val="22"/>
          <w:szCs w:val="22"/>
        </w:rPr>
        <w:t xml:space="preserve">can only conduct the activities once </w:t>
      </w:r>
      <w:r w:rsidR="001C02D4" w:rsidRPr="00370BF7">
        <w:rPr>
          <w:rFonts w:cs="Arial"/>
          <w:sz w:val="22"/>
          <w:szCs w:val="22"/>
        </w:rPr>
        <w:t xml:space="preserve">written consent for all </w:t>
      </w:r>
      <w:r w:rsidR="006A4518">
        <w:rPr>
          <w:rFonts w:cs="Arial"/>
          <w:sz w:val="22"/>
          <w:szCs w:val="22"/>
        </w:rPr>
        <w:t>students</w:t>
      </w:r>
      <w:r w:rsidR="001C02D4" w:rsidRPr="00370BF7">
        <w:rPr>
          <w:rFonts w:cs="Arial"/>
          <w:sz w:val="22"/>
          <w:szCs w:val="22"/>
        </w:rPr>
        <w:t xml:space="preserve"> </w:t>
      </w:r>
      <w:r w:rsidRPr="00370BF7">
        <w:rPr>
          <w:rFonts w:cs="Arial"/>
          <w:sz w:val="22"/>
          <w:szCs w:val="22"/>
        </w:rPr>
        <w:t>ha</w:t>
      </w:r>
      <w:r w:rsidR="00CE668E" w:rsidRPr="00370BF7">
        <w:rPr>
          <w:rFonts w:cs="Arial"/>
          <w:sz w:val="22"/>
          <w:szCs w:val="22"/>
        </w:rPr>
        <w:t>s</w:t>
      </w:r>
      <w:r w:rsidRPr="00370BF7">
        <w:rPr>
          <w:rFonts w:cs="Arial"/>
          <w:sz w:val="22"/>
          <w:szCs w:val="22"/>
        </w:rPr>
        <w:t xml:space="preserve"> </w:t>
      </w:r>
      <w:r w:rsidR="001C02D4" w:rsidRPr="00370BF7">
        <w:rPr>
          <w:rFonts w:cs="Arial"/>
          <w:sz w:val="22"/>
          <w:szCs w:val="22"/>
        </w:rPr>
        <w:t xml:space="preserve">been </w:t>
      </w:r>
      <w:r w:rsidRPr="00370BF7">
        <w:rPr>
          <w:rFonts w:cs="Arial"/>
          <w:sz w:val="22"/>
          <w:szCs w:val="22"/>
        </w:rPr>
        <w:t>obtained</w:t>
      </w:r>
      <w:r w:rsidR="001C02D4" w:rsidRPr="00370BF7">
        <w:rPr>
          <w:rFonts w:cs="Arial"/>
          <w:sz w:val="22"/>
          <w:szCs w:val="22"/>
        </w:rPr>
        <w:t xml:space="preserve"> by </w:t>
      </w:r>
      <w:r w:rsidR="00432B1E">
        <w:rPr>
          <w:rFonts w:cs="Arial"/>
          <w:sz w:val="22"/>
          <w:szCs w:val="22"/>
        </w:rPr>
        <w:t>yourselves</w:t>
      </w:r>
      <w:r w:rsidR="006A4518">
        <w:rPr>
          <w:rFonts w:cs="Arial"/>
          <w:sz w:val="22"/>
          <w:szCs w:val="22"/>
        </w:rPr>
        <w:t>.</w:t>
      </w:r>
      <w:r w:rsidR="00432B1E">
        <w:rPr>
          <w:rFonts w:cs="Arial"/>
          <w:sz w:val="22"/>
          <w:szCs w:val="22"/>
        </w:rPr>
        <w:t xml:space="preserve"> </w:t>
      </w:r>
      <w:r w:rsidR="006A4518">
        <w:rPr>
          <w:rFonts w:cs="Arial"/>
          <w:sz w:val="22"/>
          <w:szCs w:val="22"/>
        </w:rPr>
        <w:t>We</w:t>
      </w:r>
      <w:r w:rsidR="00432B1E">
        <w:rPr>
          <w:rFonts w:cs="Arial"/>
          <w:sz w:val="22"/>
          <w:szCs w:val="22"/>
        </w:rPr>
        <w:t xml:space="preserve"> will require a signed copy of the attached consent form </w:t>
      </w:r>
      <w:r w:rsidR="00556F95">
        <w:rPr>
          <w:rFonts w:cs="Arial"/>
          <w:sz w:val="22"/>
          <w:szCs w:val="22"/>
        </w:rPr>
        <w:t>(Appendix</w:t>
      </w:r>
      <w:r w:rsidR="00432B1E">
        <w:rPr>
          <w:rFonts w:cs="Arial"/>
          <w:sz w:val="22"/>
          <w:szCs w:val="22"/>
        </w:rPr>
        <w:t xml:space="preserve"> 1) </w:t>
      </w:r>
      <w:r w:rsidR="00E54572">
        <w:rPr>
          <w:rFonts w:cs="Arial"/>
          <w:sz w:val="22"/>
          <w:szCs w:val="22"/>
        </w:rPr>
        <w:t>prior to the commencement of activities</w:t>
      </w:r>
      <w:r w:rsidR="001C02D4" w:rsidRPr="00370BF7">
        <w:rPr>
          <w:rFonts w:cs="Arial"/>
          <w:sz w:val="22"/>
          <w:szCs w:val="22"/>
        </w:rPr>
        <w:t>.</w:t>
      </w:r>
      <w:r w:rsidRPr="00370BF7">
        <w:rPr>
          <w:rFonts w:cs="Arial"/>
          <w:sz w:val="22"/>
          <w:szCs w:val="22"/>
        </w:rPr>
        <w:t xml:space="preserve"> All teams carry the Code of Conduct for </w:t>
      </w:r>
      <w:r w:rsidR="00CE668E" w:rsidRPr="00370BF7">
        <w:rPr>
          <w:rFonts w:cs="Arial"/>
          <w:sz w:val="22"/>
          <w:szCs w:val="22"/>
        </w:rPr>
        <w:t>RN Engagement Team</w:t>
      </w:r>
      <w:r w:rsidR="00C044CC" w:rsidRPr="00370BF7">
        <w:rPr>
          <w:rFonts w:cs="Arial"/>
          <w:sz w:val="22"/>
          <w:szCs w:val="22"/>
        </w:rPr>
        <w:t>s</w:t>
      </w:r>
      <w:r w:rsidRPr="00370BF7">
        <w:rPr>
          <w:rFonts w:cs="Arial"/>
          <w:sz w:val="22"/>
          <w:szCs w:val="22"/>
        </w:rPr>
        <w:t xml:space="preserve"> and will have attended induction training. All activities are </w:t>
      </w:r>
      <w:r w:rsidR="00C044CC" w:rsidRPr="00370BF7">
        <w:rPr>
          <w:rFonts w:cs="Arial"/>
          <w:sz w:val="22"/>
          <w:szCs w:val="22"/>
        </w:rPr>
        <w:t>R</w:t>
      </w:r>
      <w:r w:rsidRPr="00370BF7">
        <w:rPr>
          <w:rFonts w:cs="Arial"/>
          <w:sz w:val="22"/>
          <w:szCs w:val="22"/>
        </w:rPr>
        <w:t xml:space="preserve">isk </w:t>
      </w:r>
      <w:r w:rsidR="00C044CC" w:rsidRPr="00370BF7">
        <w:rPr>
          <w:rFonts w:cs="Arial"/>
          <w:sz w:val="22"/>
          <w:szCs w:val="22"/>
        </w:rPr>
        <w:t>A</w:t>
      </w:r>
      <w:r w:rsidRPr="00370BF7">
        <w:rPr>
          <w:rFonts w:cs="Arial"/>
          <w:sz w:val="22"/>
          <w:szCs w:val="22"/>
        </w:rPr>
        <w:t xml:space="preserve">ssessed and </w:t>
      </w:r>
      <w:r w:rsidR="00CE668E" w:rsidRPr="00370BF7">
        <w:rPr>
          <w:rFonts w:cs="Arial"/>
          <w:sz w:val="22"/>
          <w:szCs w:val="22"/>
        </w:rPr>
        <w:t xml:space="preserve">will be provided to </w:t>
      </w:r>
      <w:r w:rsidR="00E54572">
        <w:rPr>
          <w:rFonts w:cs="Arial"/>
          <w:sz w:val="22"/>
          <w:szCs w:val="22"/>
        </w:rPr>
        <w:t>you.</w:t>
      </w:r>
      <w:r w:rsidRPr="00370BF7">
        <w:rPr>
          <w:rFonts w:cs="Arial"/>
          <w:sz w:val="22"/>
          <w:szCs w:val="22"/>
        </w:rPr>
        <w:t>  All team members have DBS clearance or are in the process of gaining clearance. </w:t>
      </w:r>
    </w:p>
    <w:p w14:paraId="6E7BEAA2" w14:textId="77777777" w:rsidR="00B24CB2" w:rsidRPr="00370BF7" w:rsidRDefault="00B24CB2" w:rsidP="00B24CB2">
      <w:pPr>
        <w:textAlignment w:val="baseline"/>
        <w:rPr>
          <w:rFonts w:cs="Arial"/>
          <w:sz w:val="22"/>
          <w:szCs w:val="22"/>
        </w:rPr>
      </w:pPr>
      <w:r w:rsidRPr="00370BF7">
        <w:rPr>
          <w:rFonts w:cs="Arial"/>
          <w:sz w:val="22"/>
          <w:szCs w:val="22"/>
        </w:rPr>
        <w:t> </w:t>
      </w:r>
    </w:p>
    <w:p w14:paraId="1D2B207C" w14:textId="77777777" w:rsidR="00B24CB2" w:rsidRPr="00370BF7" w:rsidRDefault="00B24CB2" w:rsidP="00B24CB2">
      <w:pPr>
        <w:textAlignment w:val="baseline"/>
        <w:rPr>
          <w:rFonts w:cs="Arial"/>
          <w:sz w:val="22"/>
          <w:szCs w:val="22"/>
        </w:rPr>
      </w:pPr>
      <w:r w:rsidRPr="00370BF7">
        <w:rPr>
          <w:rFonts w:cs="Arial"/>
          <w:b/>
          <w:bCs/>
          <w:sz w:val="22"/>
          <w:szCs w:val="22"/>
        </w:rPr>
        <w:t>Location</w:t>
      </w:r>
    </w:p>
    <w:p w14:paraId="29D6B04F" w14:textId="77777777" w:rsidR="00B24CB2" w:rsidRPr="00370BF7" w:rsidRDefault="00305AE5" w:rsidP="00B24CB2">
      <w:pPr>
        <w:textAlignment w:val="baseline"/>
        <w:rPr>
          <w:rFonts w:cs="Arial"/>
          <w:sz w:val="22"/>
          <w:szCs w:val="22"/>
        </w:rPr>
      </w:pPr>
      <w:r w:rsidRPr="00370BF7">
        <w:rPr>
          <w:rFonts w:cs="Arial"/>
          <w:sz w:val="22"/>
          <w:szCs w:val="22"/>
        </w:rPr>
        <w:t xml:space="preserve"> </w:t>
      </w:r>
    </w:p>
    <w:p w14:paraId="5F7B6171" w14:textId="77777777" w:rsidR="00B24CB2" w:rsidRPr="00370BF7" w:rsidRDefault="00B24CB2" w:rsidP="00B24CB2">
      <w:pPr>
        <w:textAlignment w:val="baseline"/>
        <w:rPr>
          <w:rFonts w:cs="Arial"/>
          <w:sz w:val="22"/>
          <w:szCs w:val="22"/>
        </w:rPr>
      </w:pPr>
      <w:r w:rsidRPr="00370BF7">
        <w:rPr>
          <w:rFonts w:cs="Arial"/>
          <w:sz w:val="22"/>
          <w:szCs w:val="22"/>
        </w:rPr>
        <w:lastRenderedPageBreak/>
        <w:t>5.</w:t>
      </w:r>
      <w:r w:rsidRPr="00370BF7">
        <w:rPr>
          <w:rFonts w:cs="Arial"/>
          <w:sz w:val="22"/>
          <w:szCs w:val="22"/>
        </w:rPr>
        <w:tab/>
        <w:t xml:space="preserve">The chosen location for the visit is a key factor to ensure the presentation and activities provided has maximum impact to encourage </w:t>
      </w:r>
      <w:r w:rsidR="00BF4361">
        <w:rPr>
          <w:rFonts w:cs="Arial"/>
          <w:sz w:val="22"/>
          <w:szCs w:val="22"/>
        </w:rPr>
        <w:t>students/</w:t>
      </w:r>
      <w:r w:rsidR="00E54572">
        <w:rPr>
          <w:rFonts w:cs="Arial"/>
          <w:sz w:val="22"/>
          <w:szCs w:val="22"/>
        </w:rPr>
        <w:t>cadets</w:t>
      </w:r>
      <w:r w:rsidRPr="00370BF7">
        <w:rPr>
          <w:rFonts w:cs="Arial"/>
          <w:sz w:val="22"/>
          <w:szCs w:val="22"/>
        </w:rPr>
        <w:t xml:space="preserve"> to </w:t>
      </w:r>
      <w:r w:rsidR="00FA0973" w:rsidRPr="00370BF7">
        <w:rPr>
          <w:rFonts w:cs="Arial"/>
          <w:sz w:val="22"/>
          <w:szCs w:val="22"/>
        </w:rPr>
        <w:t>participate in the activity.</w:t>
      </w:r>
    </w:p>
    <w:p w14:paraId="63E4A9CD" w14:textId="77777777" w:rsidR="00B24CB2" w:rsidRPr="00370BF7" w:rsidRDefault="00B24CB2" w:rsidP="00B24CB2">
      <w:pPr>
        <w:ind w:left="1080"/>
        <w:textAlignment w:val="baseline"/>
        <w:rPr>
          <w:rFonts w:cs="Arial"/>
          <w:sz w:val="22"/>
          <w:szCs w:val="22"/>
        </w:rPr>
      </w:pPr>
      <w:r w:rsidRPr="00370BF7">
        <w:rPr>
          <w:rFonts w:cs="Arial"/>
          <w:sz w:val="22"/>
          <w:szCs w:val="22"/>
        </w:rPr>
        <w:t> </w:t>
      </w:r>
    </w:p>
    <w:p w14:paraId="43985317" w14:textId="77777777" w:rsidR="00B24CB2" w:rsidRPr="00370BF7" w:rsidRDefault="00B24CB2" w:rsidP="00B24CB2">
      <w:pPr>
        <w:textAlignment w:val="baseline"/>
        <w:rPr>
          <w:rFonts w:cs="Arial"/>
          <w:sz w:val="22"/>
          <w:szCs w:val="22"/>
        </w:rPr>
      </w:pPr>
      <w:r w:rsidRPr="00370BF7">
        <w:rPr>
          <w:rFonts w:cs="Arial"/>
          <w:sz w:val="22"/>
          <w:szCs w:val="22"/>
        </w:rPr>
        <w:t>6.</w:t>
      </w:r>
      <w:r w:rsidRPr="00370BF7">
        <w:rPr>
          <w:rFonts w:cs="Arial"/>
          <w:sz w:val="22"/>
          <w:szCs w:val="22"/>
        </w:rPr>
        <w:tab/>
      </w:r>
      <w:r w:rsidR="006A4518">
        <w:rPr>
          <w:rFonts w:cs="Arial"/>
          <w:sz w:val="22"/>
          <w:szCs w:val="22"/>
        </w:rPr>
        <w:t xml:space="preserve">All the </w:t>
      </w:r>
      <w:r w:rsidRPr="00370BF7">
        <w:rPr>
          <w:rFonts w:cs="Arial"/>
          <w:sz w:val="22"/>
          <w:szCs w:val="22"/>
        </w:rPr>
        <w:t xml:space="preserve">activities </w:t>
      </w:r>
      <w:r w:rsidR="006A4518">
        <w:rPr>
          <w:rFonts w:cs="Arial"/>
          <w:sz w:val="22"/>
          <w:szCs w:val="22"/>
        </w:rPr>
        <w:t>will be cond</w:t>
      </w:r>
      <w:r w:rsidRPr="00370BF7">
        <w:rPr>
          <w:rFonts w:cs="Arial"/>
          <w:sz w:val="22"/>
          <w:szCs w:val="22"/>
        </w:rPr>
        <w:t xml:space="preserve">ucted </w:t>
      </w:r>
      <w:r w:rsidR="00E54572" w:rsidRPr="00370BF7">
        <w:rPr>
          <w:rFonts w:cs="Arial"/>
          <w:sz w:val="22"/>
          <w:szCs w:val="22"/>
        </w:rPr>
        <w:t>outside</w:t>
      </w:r>
      <w:r w:rsidR="00BB5EAC">
        <w:rPr>
          <w:rFonts w:cs="Arial"/>
          <w:sz w:val="22"/>
          <w:szCs w:val="22"/>
        </w:rPr>
        <w:t xml:space="preserve"> to comply with Government Guidelines and RN Policy on engaging with organisations. Unfortunately, this means there is no indoor wet weather plan.  In the event of inclement weather, followed by a dynamic risk assessment which deems the activities to be unsafe then we will have no alternative but to cancel the event.</w:t>
      </w:r>
    </w:p>
    <w:p w14:paraId="4F6584BE" w14:textId="77777777" w:rsidR="00B24CB2" w:rsidRPr="00370BF7" w:rsidRDefault="00B24CB2" w:rsidP="00B24CB2">
      <w:pPr>
        <w:ind w:left="1125"/>
        <w:textAlignment w:val="baseline"/>
        <w:rPr>
          <w:rFonts w:cs="Arial"/>
          <w:sz w:val="22"/>
          <w:szCs w:val="22"/>
        </w:rPr>
      </w:pPr>
      <w:r w:rsidRPr="00370BF7">
        <w:rPr>
          <w:rFonts w:cs="Arial"/>
          <w:sz w:val="22"/>
          <w:szCs w:val="22"/>
        </w:rPr>
        <w:t> </w:t>
      </w:r>
    </w:p>
    <w:p w14:paraId="53128261" w14:textId="77777777" w:rsidR="00B24CB2" w:rsidRPr="00370BF7" w:rsidRDefault="00B24CB2" w:rsidP="00B24CB2">
      <w:pPr>
        <w:ind w:left="540"/>
        <w:textAlignment w:val="baseline"/>
        <w:rPr>
          <w:rFonts w:cs="Arial"/>
          <w:sz w:val="22"/>
          <w:szCs w:val="22"/>
        </w:rPr>
      </w:pPr>
    </w:p>
    <w:p w14:paraId="2BC9BADC" w14:textId="77777777" w:rsidR="00B24CB2" w:rsidRPr="00370BF7" w:rsidRDefault="00B24CB2" w:rsidP="00B24CB2">
      <w:pPr>
        <w:textAlignment w:val="baseline"/>
        <w:rPr>
          <w:rFonts w:cs="Arial"/>
          <w:sz w:val="22"/>
          <w:szCs w:val="22"/>
        </w:rPr>
      </w:pPr>
      <w:r w:rsidRPr="00370BF7">
        <w:rPr>
          <w:rFonts w:cs="Arial"/>
          <w:b/>
          <w:bCs/>
          <w:sz w:val="22"/>
          <w:szCs w:val="22"/>
        </w:rPr>
        <w:t>Tutor Attendance</w:t>
      </w:r>
      <w:r w:rsidR="00D36016">
        <w:rPr>
          <w:rFonts w:cs="Arial"/>
          <w:b/>
          <w:bCs/>
          <w:sz w:val="22"/>
          <w:szCs w:val="22"/>
        </w:rPr>
        <w:t xml:space="preserve">/Duty of </w:t>
      </w:r>
      <w:r w:rsidR="0098266F">
        <w:rPr>
          <w:rFonts w:cs="Arial"/>
          <w:b/>
          <w:bCs/>
          <w:sz w:val="22"/>
          <w:szCs w:val="22"/>
        </w:rPr>
        <w:t>C</w:t>
      </w:r>
      <w:r w:rsidR="00D36016">
        <w:rPr>
          <w:rFonts w:cs="Arial"/>
          <w:b/>
          <w:bCs/>
          <w:sz w:val="22"/>
          <w:szCs w:val="22"/>
        </w:rPr>
        <w:t>are</w:t>
      </w:r>
    </w:p>
    <w:p w14:paraId="09AF38FC" w14:textId="77777777" w:rsidR="00B24CB2" w:rsidRPr="00370BF7" w:rsidRDefault="00B24CB2" w:rsidP="00B24CB2">
      <w:pPr>
        <w:textAlignment w:val="baseline"/>
        <w:rPr>
          <w:rFonts w:cs="Arial"/>
          <w:sz w:val="22"/>
          <w:szCs w:val="22"/>
        </w:rPr>
      </w:pPr>
      <w:r w:rsidRPr="00370BF7">
        <w:rPr>
          <w:rFonts w:cs="Arial"/>
          <w:sz w:val="22"/>
          <w:szCs w:val="22"/>
        </w:rPr>
        <w:t> </w:t>
      </w:r>
    </w:p>
    <w:p w14:paraId="3E5ACB7D" w14:textId="77777777" w:rsidR="00B24CB2" w:rsidRDefault="00BB5EAC" w:rsidP="00B24CB2">
      <w:pPr>
        <w:textAlignment w:val="baseline"/>
        <w:rPr>
          <w:rFonts w:cs="Arial"/>
          <w:sz w:val="22"/>
          <w:szCs w:val="22"/>
        </w:rPr>
      </w:pPr>
      <w:r>
        <w:rPr>
          <w:rFonts w:cs="Arial"/>
          <w:sz w:val="22"/>
          <w:szCs w:val="22"/>
        </w:rPr>
        <w:t>7</w:t>
      </w:r>
      <w:r w:rsidR="00B24CB2" w:rsidRPr="00370BF7">
        <w:rPr>
          <w:rFonts w:cs="Arial"/>
          <w:sz w:val="22"/>
          <w:szCs w:val="22"/>
        </w:rPr>
        <w:t>.</w:t>
      </w:r>
      <w:r w:rsidR="00B24CB2" w:rsidRPr="00370BF7">
        <w:rPr>
          <w:rFonts w:cs="Arial"/>
          <w:sz w:val="22"/>
          <w:szCs w:val="22"/>
        </w:rPr>
        <w:tab/>
        <w:t xml:space="preserve">As per the </w:t>
      </w:r>
      <w:r w:rsidR="008267D2" w:rsidRPr="00370BF7">
        <w:rPr>
          <w:rFonts w:cs="Arial"/>
          <w:sz w:val="22"/>
          <w:szCs w:val="22"/>
        </w:rPr>
        <w:t>R</w:t>
      </w:r>
      <w:r w:rsidR="00B24CB2" w:rsidRPr="00370BF7">
        <w:rPr>
          <w:rFonts w:cs="Arial"/>
          <w:sz w:val="22"/>
          <w:szCs w:val="22"/>
        </w:rPr>
        <w:t xml:space="preserve">isk </w:t>
      </w:r>
      <w:r w:rsidR="008267D2" w:rsidRPr="00370BF7">
        <w:rPr>
          <w:rFonts w:cs="Arial"/>
          <w:sz w:val="22"/>
          <w:szCs w:val="22"/>
        </w:rPr>
        <w:t>A</w:t>
      </w:r>
      <w:r w:rsidR="00B24CB2" w:rsidRPr="00370BF7">
        <w:rPr>
          <w:rFonts w:cs="Arial"/>
          <w:sz w:val="22"/>
          <w:szCs w:val="22"/>
        </w:rPr>
        <w:t>ssessment</w:t>
      </w:r>
      <w:r>
        <w:rPr>
          <w:rFonts w:cs="Arial"/>
          <w:sz w:val="22"/>
          <w:szCs w:val="22"/>
        </w:rPr>
        <w:t>s</w:t>
      </w:r>
      <w:r w:rsidR="00B24CB2" w:rsidRPr="00370BF7">
        <w:rPr>
          <w:rFonts w:cs="Arial"/>
          <w:sz w:val="22"/>
          <w:szCs w:val="22"/>
        </w:rPr>
        <w:t xml:space="preserve"> for </w:t>
      </w:r>
      <w:r>
        <w:rPr>
          <w:rFonts w:cs="Arial"/>
          <w:sz w:val="22"/>
          <w:szCs w:val="22"/>
        </w:rPr>
        <w:t>RN</w:t>
      </w:r>
      <w:r w:rsidR="00E40A5F">
        <w:rPr>
          <w:rFonts w:cs="Arial"/>
          <w:sz w:val="22"/>
          <w:szCs w:val="22"/>
        </w:rPr>
        <w:t xml:space="preserve"> A</w:t>
      </w:r>
      <w:r w:rsidR="00B24CB2" w:rsidRPr="00370BF7">
        <w:rPr>
          <w:rFonts w:cs="Arial"/>
          <w:sz w:val="22"/>
          <w:szCs w:val="22"/>
        </w:rPr>
        <w:t>ctivities</w:t>
      </w:r>
      <w:r>
        <w:rPr>
          <w:rFonts w:cs="Arial"/>
          <w:sz w:val="22"/>
          <w:szCs w:val="22"/>
        </w:rPr>
        <w:t xml:space="preserve"> th</w:t>
      </w:r>
      <w:r w:rsidR="00B24CB2" w:rsidRPr="00370BF7">
        <w:rPr>
          <w:rFonts w:cs="Arial"/>
          <w:sz w:val="22"/>
          <w:szCs w:val="22"/>
        </w:rPr>
        <w:t xml:space="preserve">ere </w:t>
      </w:r>
      <w:r w:rsidR="00E40A5F" w:rsidRPr="00370BF7">
        <w:rPr>
          <w:rFonts w:cs="Arial"/>
          <w:sz w:val="22"/>
          <w:szCs w:val="22"/>
        </w:rPr>
        <w:t xml:space="preserve">must always be an Adult </w:t>
      </w:r>
      <w:r w:rsidR="00BF4361">
        <w:rPr>
          <w:rFonts w:cs="Arial"/>
          <w:sz w:val="22"/>
          <w:szCs w:val="22"/>
        </w:rPr>
        <w:t>Teacher/</w:t>
      </w:r>
      <w:r w:rsidR="00E40A5F" w:rsidRPr="00370BF7">
        <w:rPr>
          <w:rFonts w:cs="Arial"/>
          <w:sz w:val="22"/>
          <w:szCs w:val="22"/>
        </w:rPr>
        <w:t>Instructor in attendance</w:t>
      </w:r>
      <w:r>
        <w:rPr>
          <w:rFonts w:cs="Arial"/>
          <w:sz w:val="22"/>
          <w:szCs w:val="22"/>
        </w:rPr>
        <w:t xml:space="preserve"> with each group.  Th</w:t>
      </w:r>
      <w:r w:rsidR="00E40A5F">
        <w:rPr>
          <w:rFonts w:cs="Arial"/>
          <w:sz w:val="22"/>
          <w:szCs w:val="22"/>
        </w:rPr>
        <w:t>ey are to be responsible for a</w:t>
      </w:r>
      <w:r>
        <w:rPr>
          <w:rFonts w:cs="Arial"/>
          <w:sz w:val="22"/>
          <w:szCs w:val="22"/>
        </w:rPr>
        <w:t>ll</w:t>
      </w:r>
      <w:r w:rsidR="00E40A5F">
        <w:rPr>
          <w:rFonts w:cs="Arial"/>
          <w:sz w:val="22"/>
          <w:szCs w:val="22"/>
        </w:rPr>
        <w:t xml:space="preserve"> disciplinary matters</w:t>
      </w:r>
      <w:r>
        <w:rPr>
          <w:rFonts w:cs="Arial"/>
          <w:sz w:val="22"/>
          <w:szCs w:val="22"/>
        </w:rPr>
        <w:t xml:space="preserve"> and the reinforcement of Social Distancing and all other Covid safe protocols</w:t>
      </w:r>
      <w:r w:rsidR="00B24CB2" w:rsidRPr="00370BF7">
        <w:rPr>
          <w:rFonts w:cs="Arial"/>
          <w:sz w:val="22"/>
          <w:szCs w:val="22"/>
        </w:rPr>
        <w:t xml:space="preserve">.  If this is not adhered to, the teams cannot conduct their activities and must leave </w:t>
      </w:r>
      <w:r>
        <w:rPr>
          <w:rFonts w:cs="Arial"/>
          <w:sz w:val="22"/>
          <w:szCs w:val="22"/>
        </w:rPr>
        <w:t>the</w:t>
      </w:r>
      <w:r w:rsidR="00B24CB2" w:rsidRPr="00370BF7">
        <w:rPr>
          <w:rFonts w:cs="Arial"/>
          <w:sz w:val="22"/>
          <w:szCs w:val="22"/>
        </w:rPr>
        <w:t xml:space="preserve"> </w:t>
      </w:r>
      <w:r w:rsidR="00432B1E">
        <w:rPr>
          <w:rFonts w:cs="Arial"/>
          <w:sz w:val="22"/>
          <w:szCs w:val="22"/>
        </w:rPr>
        <w:t>venue</w:t>
      </w:r>
      <w:r w:rsidR="00B24CB2" w:rsidRPr="00370BF7">
        <w:rPr>
          <w:rFonts w:cs="Arial"/>
          <w:sz w:val="22"/>
          <w:szCs w:val="22"/>
        </w:rPr>
        <w:t>.</w:t>
      </w:r>
      <w:r w:rsidR="00D36016">
        <w:rPr>
          <w:rFonts w:cs="Arial"/>
          <w:sz w:val="22"/>
          <w:szCs w:val="22"/>
        </w:rPr>
        <w:t xml:space="preserve">  </w:t>
      </w:r>
      <w:r w:rsidR="00E40A5F">
        <w:rPr>
          <w:rFonts w:cs="Arial"/>
          <w:sz w:val="22"/>
          <w:szCs w:val="22"/>
        </w:rPr>
        <w:t>You will always retain duty of care for the participants.</w:t>
      </w:r>
    </w:p>
    <w:p w14:paraId="62486C05" w14:textId="77777777" w:rsidR="00B24CB2" w:rsidRPr="00370BF7" w:rsidRDefault="00B24CB2" w:rsidP="00B24CB2">
      <w:pPr>
        <w:textAlignment w:val="baseline"/>
        <w:rPr>
          <w:rFonts w:cs="Arial"/>
          <w:sz w:val="22"/>
          <w:szCs w:val="22"/>
        </w:rPr>
      </w:pPr>
    </w:p>
    <w:p w14:paraId="0CE28A4C" w14:textId="77777777" w:rsidR="00B24CB2" w:rsidRPr="00370BF7" w:rsidRDefault="00B24CB2" w:rsidP="00B24CB2">
      <w:pPr>
        <w:textAlignment w:val="baseline"/>
        <w:rPr>
          <w:rFonts w:cs="Arial"/>
          <w:b/>
          <w:sz w:val="22"/>
          <w:szCs w:val="22"/>
        </w:rPr>
      </w:pPr>
      <w:r w:rsidRPr="00370BF7">
        <w:rPr>
          <w:rFonts w:cs="Arial"/>
          <w:b/>
          <w:sz w:val="22"/>
          <w:szCs w:val="22"/>
        </w:rPr>
        <w:t>Medical</w:t>
      </w:r>
    </w:p>
    <w:p w14:paraId="4101652C" w14:textId="77777777" w:rsidR="00B24CB2" w:rsidRPr="00370BF7" w:rsidRDefault="00B24CB2" w:rsidP="00B24CB2">
      <w:pPr>
        <w:textAlignment w:val="baseline"/>
        <w:rPr>
          <w:rFonts w:cs="Arial"/>
          <w:sz w:val="22"/>
          <w:szCs w:val="22"/>
        </w:rPr>
      </w:pPr>
    </w:p>
    <w:p w14:paraId="175D355A" w14:textId="77777777" w:rsidR="00B24CB2" w:rsidRPr="00370BF7" w:rsidRDefault="00BB5EAC" w:rsidP="00B24CB2">
      <w:pPr>
        <w:textAlignment w:val="baseline"/>
        <w:rPr>
          <w:rFonts w:cs="Arial"/>
          <w:sz w:val="22"/>
          <w:szCs w:val="22"/>
        </w:rPr>
      </w:pPr>
      <w:r>
        <w:rPr>
          <w:rFonts w:cs="Arial"/>
          <w:sz w:val="22"/>
          <w:szCs w:val="22"/>
        </w:rPr>
        <w:t>8</w:t>
      </w:r>
      <w:r w:rsidR="00B24CB2" w:rsidRPr="00370BF7">
        <w:rPr>
          <w:rFonts w:cs="Arial"/>
          <w:sz w:val="22"/>
          <w:szCs w:val="22"/>
        </w:rPr>
        <w:t>.</w:t>
      </w:r>
      <w:r w:rsidR="00B24CB2" w:rsidRPr="00370BF7">
        <w:rPr>
          <w:rFonts w:cs="Arial"/>
          <w:sz w:val="22"/>
          <w:szCs w:val="22"/>
        </w:rPr>
        <w:tab/>
        <w:t xml:space="preserve">All </w:t>
      </w:r>
      <w:r w:rsidR="00432B1E">
        <w:rPr>
          <w:rFonts w:cs="Arial"/>
          <w:sz w:val="22"/>
          <w:szCs w:val="22"/>
        </w:rPr>
        <w:t>attendees</w:t>
      </w:r>
      <w:r w:rsidR="00B24CB2" w:rsidRPr="00370BF7">
        <w:rPr>
          <w:rFonts w:cs="Arial"/>
          <w:sz w:val="22"/>
          <w:szCs w:val="22"/>
        </w:rPr>
        <w:t xml:space="preserve"> attending must be free from any medical condition that will impact on them participating in </w:t>
      </w:r>
      <w:r w:rsidR="004D585F" w:rsidRPr="00370BF7">
        <w:rPr>
          <w:rFonts w:cs="Arial"/>
          <w:sz w:val="22"/>
          <w:szCs w:val="22"/>
        </w:rPr>
        <w:t>activities</w:t>
      </w:r>
      <w:r w:rsidR="00B24CB2" w:rsidRPr="00370BF7">
        <w:rPr>
          <w:rFonts w:cs="Arial"/>
          <w:sz w:val="22"/>
          <w:szCs w:val="22"/>
        </w:rPr>
        <w:t xml:space="preserve">.  Any </w:t>
      </w:r>
      <w:r w:rsidR="00432B1E">
        <w:rPr>
          <w:rFonts w:cs="Arial"/>
          <w:sz w:val="22"/>
          <w:szCs w:val="22"/>
        </w:rPr>
        <w:t>attendee</w:t>
      </w:r>
      <w:r w:rsidR="00B24CB2" w:rsidRPr="00370BF7">
        <w:rPr>
          <w:rFonts w:cs="Arial"/>
          <w:sz w:val="22"/>
          <w:szCs w:val="22"/>
        </w:rPr>
        <w:t xml:space="preserve"> that feels unwell during the activities will be directed to </w:t>
      </w:r>
      <w:r w:rsidR="00E40A5F">
        <w:rPr>
          <w:rFonts w:cs="Arial"/>
          <w:sz w:val="22"/>
          <w:szCs w:val="22"/>
        </w:rPr>
        <w:t xml:space="preserve">the </w:t>
      </w:r>
      <w:r w:rsidR="00BF4361">
        <w:rPr>
          <w:rFonts w:cs="Arial"/>
          <w:sz w:val="22"/>
          <w:szCs w:val="22"/>
        </w:rPr>
        <w:t>Teacher/</w:t>
      </w:r>
      <w:r w:rsidR="00E40A5F">
        <w:rPr>
          <w:rFonts w:cs="Arial"/>
          <w:sz w:val="22"/>
          <w:szCs w:val="22"/>
        </w:rPr>
        <w:t>Instructor for</w:t>
      </w:r>
      <w:r w:rsidR="00B24CB2" w:rsidRPr="00370BF7">
        <w:rPr>
          <w:rFonts w:cs="Arial"/>
          <w:sz w:val="22"/>
          <w:szCs w:val="22"/>
        </w:rPr>
        <w:t xml:space="preserve"> </w:t>
      </w:r>
      <w:r w:rsidR="00E95CD1" w:rsidRPr="00370BF7">
        <w:rPr>
          <w:rFonts w:cs="Arial"/>
          <w:sz w:val="22"/>
          <w:szCs w:val="22"/>
        </w:rPr>
        <w:t>support</w:t>
      </w:r>
      <w:r w:rsidR="00B24CB2" w:rsidRPr="00370BF7">
        <w:rPr>
          <w:rFonts w:cs="Arial"/>
          <w:sz w:val="22"/>
          <w:szCs w:val="22"/>
        </w:rPr>
        <w:t>.</w:t>
      </w:r>
    </w:p>
    <w:p w14:paraId="15AA318D" w14:textId="77777777" w:rsidR="00B24CB2" w:rsidRPr="00370BF7" w:rsidRDefault="00B24CB2" w:rsidP="00B24CB2">
      <w:pPr>
        <w:textAlignment w:val="baseline"/>
        <w:rPr>
          <w:rFonts w:cs="Arial"/>
          <w:sz w:val="22"/>
          <w:szCs w:val="22"/>
        </w:rPr>
      </w:pPr>
      <w:r w:rsidRPr="00370BF7">
        <w:rPr>
          <w:rFonts w:cs="Arial"/>
          <w:sz w:val="22"/>
          <w:szCs w:val="22"/>
        </w:rPr>
        <w:t> </w:t>
      </w:r>
    </w:p>
    <w:p w14:paraId="0743CF27" w14:textId="77777777" w:rsidR="00B24CB2" w:rsidRPr="00370BF7" w:rsidRDefault="00B24CB2" w:rsidP="00B24CB2">
      <w:pPr>
        <w:textAlignment w:val="baseline"/>
        <w:rPr>
          <w:rFonts w:cs="Arial"/>
          <w:b/>
          <w:bCs/>
          <w:sz w:val="22"/>
          <w:szCs w:val="22"/>
        </w:rPr>
      </w:pPr>
      <w:r w:rsidRPr="00370BF7">
        <w:rPr>
          <w:rFonts w:cs="Arial"/>
          <w:b/>
          <w:bCs/>
          <w:sz w:val="22"/>
          <w:szCs w:val="22"/>
        </w:rPr>
        <w:t>Planning</w:t>
      </w:r>
    </w:p>
    <w:p w14:paraId="4B99056E" w14:textId="77777777" w:rsidR="00B24CB2" w:rsidRPr="00370BF7" w:rsidRDefault="00B24CB2" w:rsidP="00B24CB2">
      <w:pPr>
        <w:textAlignment w:val="baseline"/>
        <w:rPr>
          <w:rFonts w:cs="Arial"/>
          <w:b/>
          <w:bCs/>
          <w:sz w:val="22"/>
          <w:szCs w:val="22"/>
        </w:rPr>
      </w:pPr>
    </w:p>
    <w:p w14:paraId="70BDB8E8" w14:textId="77777777" w:rsidR="00B24CB2" w:rsidRPr="00370BF7" w:rsidRDefault="00BB5EAC" w:rsidP="00B24CB2">
      <w:pPr>
        <w:textAlignment w:val="baseline"/>
        <w:rPr>
          <w:rFonts w:cs="Arial"/>
          <w:sz w:val="22"/>
          <w:szCs w:val="22"/>
        </w:rPr>
      </w:pPr>
      <w:r>
        <w:rPr>
          <w:rFonts w:cs="Arial"/>
          <w:bCs/>
          <w:sz w:val="22"/>
          <w:szCs w:val="22"/>
        </w:rPr>
        <w:t>9</w:t>
      </w:r>
      <w:r w:rsidR="00B24CB2" w:rsidRPr="00370BF7">
        <w:rPr>
          <w:rFonts w:cs="Arial"/>
          <w:bCs/>
          <w:sz w:val="22"/>
          <w:szCs w:val="22"/>
        </w:rPr>
        <w:t>.</w:t>
      </w:r>
      <w:r w:rsidR="00B24CB2" w:rsidRPr="00370BF7">
        <w:rPr>
          <w:rFonts w:cs="Arial"/>
          <w:b/>
          <w:bCs/>
          <w:sz w:val="22"/>
          <w:szCs w:val="22"/>
        </w:rPr>
        <w:tab/>
      </w:r>
      <w:r w:rsidR="00B24CB2" w:rsidRPr="00370BF7">
        <w:rPr>
          <w:rFonts w:cs="Arial"/>
          <w:sz w:val="22"/>
          <w:szCs w:val="22"/>
        </w:rPr>
        <w:t xml:space="preserve">The teams are flexible and can deal with </w:t>
      </w:r>
      <w:r>
        <w:rPr>
          <w:rFonts w:cs="Arial"/>
          <w:sz w:val="22"/>
          <w:szCs w:val="22"/>
        </w:rPr>
        <w:t xml:space="preserve">students </w:t>
      </w:r>
      <w:r w:rsidR="00B24CB2" w:rsidRPr="00370BF7">
        <w:rPr>
          <w:rFonts w:cs="Arial"/>
          <w:sz w:val="22"/>
          <w:szCs w:val="22"/>
        </w:rPr>
        <w:t xml:space="preserve">with various levels of </w:t>
      </w:r>
      <w:r w:rsidR="00E95CD1" w:rsidRPr="00370BF7">
        <w:rPr>
          <w:rFonts w:cs="Arial"/>
          <w:sz w:val="22"/>
          <w:szCs w:val="22"/>
        </w:rPr>
        <w:t>ability,</w:t>
      </w:r>
      <w:r w:rsidR="00B24CB2" w:rsidRPr="00370BF7">
        <w:rPr>
          <w:rFonts w:cs="Arial"/>
          <w:sz w:val="22"/>
          <w:szCs w:val="22"/>
        </w:rPr>
        <w:t xml:space="preserve"> but this needs to be discussed prior to the visit so </w:t>
      </w:r>
      <w:r w:rsidR="008267D2" w:rsidRPr="00370BF7">
        <w:rPr>
          <w:rFonts w:cs="Arial"/>
          <w:sz w:val="22"/>
          <w:szCs w:val="22"/>
        </w:rPr>
        <w:t>preparation can be made</w:t>
      </w:r>
      <w:r w:rsidR="00B24CB2" w:rsidRPr="00370BF7">
        <w:rPr>
          <w:rFonts w:cs="Arial"/>
          <w:sz w:val="22"/>
          <w:szCs w:val="22"/>
        </w:rPr>
        <w:t xml:space="preserve"> well in advance </w:t>
      </w:r>
      <w:r w:rsidR="008267D2" w:rsidRPr="00370BF7">
        <w:rPr>
          <w:rFonts w:cs="Arial"/>
          <w:sz w:val="22"/>
          <w:szCs w:val="22"/>
        </w:rPr>
        <w:t>to</w:t>
      </w:r>
      <w:r w:rsidR="00B24CB2" w:rsidRPr="00370BF7">
        <w:rPr>
          <w:rFonts w:cs="Arial"/>
          <w:sz w:val="22"/>
          <w:szCs w:val="22"/>
        </w:rPr>
        <w:t xml:space="preserve"> provide </w:t>
      </w:r>
      <w:r w:rsidR="008267D2" w:rsidRPr="00370BF7">
        <w:rPr>
          <w:rFonts w:cs="Arial"/>
          <w:sz w:val="22"/>
          <w:szCs w:val="22"/>
        </w:rPr>
        <w:t>all</w:t>
      </w:r>
      <w:r w:rsidR="00B24CB2" w:rsidRPr="00370BF7">
        <w:rPr>
          <w:rFonts w:cs="Arial"/>
          <w:sz w:val="22"/>
          <w:szCs w:val="22"/>
        </w:rPr>
        <w:t xml:space="preserve"> </w:t>
      </w:r>
      <w:r w:rsidR="00FD40A4">
        <w:rPr>
          <w:rFonts w:cs="Arial"/>
          <w:sz w:val="22"/>
          <w:szCs w:val="22"/>
        </w:rPr>
        <w:t>attendees</w:t>
      </w:r>
      <w:r w:rsidR="00B24CB2" w:rsidRPr="00370BF7">
        <w:rPr>
          <w:rFonts w:cs="Arial"/>
          <w:sz w:val="22"/>
          <w:szCs w:val="22"/>
        </w:rPr>
        <w:t xml:space="preserve"> the best possible </w:t>
      </w:r>
      <w:r w:rsidR="00FD40A4">
        <w:rPr>
          <w:rFonts w:cs="Arial"/>
          <w:sz w:val="22"/>
          <w:szCs w:val="22"/>
        </w:rPr>
        <w:t xml:space="preserve">inclusive </w:t>
      </w:r>
      <w:r w:rsidR="00B24CB2" w:rsidRPr="00370BF7">
        <w:rPr>
          <w:rFonts w:cs="Arial"/>
          <w:sz w:val="22"/>
          <w:szCs w:val="22"/>
        </w:rPr>
        <w:t>experience.  </w:t>
      </w:r>
      <w:r w:rsidR="00432B1E">
        <w:rPr>
          <w:rFonts w:cs="Arial"/>
          <w:sz w:val="22"/>
          <w:szCs w:val="22"/>
        </w:rPr>
        <w:t xml:space="preserve">As we are planning physical activities please do </w:t>
      </w:r>
      <w:r w:rsidR="00FD40A4">
        <w:rPr>
          <w:rFonts w:cs="Arial"/>
          <w:sz w:val="22"/>
          <w:szCs w:val="22"/>
        </w:rPr>
        <w:t xml:space="preserve">contact </w:t>
      </w:r>
      <w:r>
        <w:rPr>
          <w:rFonts w:cs="Arial"/>
          <w:sz w:val="22"/>
          <w:szCs w:val="22"/>
        </w:rPr>
        <w:t>us</w:t>
      </w:r>
      <w:r w:rsidR="00FD40A4">
        <w:rPr>
          <w:rFonts w:cs="Arial"/>
          <w:sz w:val="22"/>
          <w:szCs w:val="22"/>
        </w:rPr>
        <w:t xml:space="preserve"> should any registered attendees be unable to participate.</w:t>
      </w:r>
    </w:p>
    <w:p w14:paraId="01512BE8" w14:textId="77777777" w:rsidR="00B24CB2" w:rsidRPr="00370BF7" w:rsidRDefault="00B24CB2" w:rsidP="00B24CB2">
      <w:pPr>
        <w:textAlignment w:val="baseline"/>
        <w:rPr>
          <w:rFonts w:cs="Arial"/>
          <w:sz w:val="22"/>
          <w:szCs w:val="22"/>
        </w:rPr>
      </w:pPr>
      <w:r w:rsidRPr="00370BF7">
        <w:rPr>
          <w:rFonts w:cs="Arial"/>
          <w:sz w:val="22"/>
          <w:szCs w:val="22"/>
        </w:rPr>
        <w:t> </w:t>
      </w:r>
    </w:p>
    <w:p w14:paraId="1299C43A" w14:textId="77777777" w:rsidR="00B24CB2" w:rsidRPr="00370BF7" w:rsidRDefault="00B24CB2" w:rsidP="00B24CB2">
      <w:pPr>
        <w:textAlignment w:val="baseline"/>
        <w:rPr>
          <w:rFonts w:cs="Arial"/>
          <w:sz w:val="22"/>
          <w:szCs w:val="22"/>
        </w:rPr>
      </w:pPr>
    </w:p>
    <w:p w14:paraId="6132C23A" w14:textId="77777777" w:rsidR="00B24CB2" w:rsidRPr="00370BF7" w:rsidRDefault="00E40A5F" w:rsidP="00B24CB2">
      <w:pPr>
        <w:textAlignment w:val="baseline"/>
        <w:rPr>
          <w:rFonts w:cs="Arial"/>
          <w:sz w:val="22"/>
          <w:szCs w:val="22"/>
        </w:rPr>
      </w:pPr>
      <w:r>
        <w:rPr>
          <w:rFonts w:cs="Arial"/>
          <w:sz w:val="22"/>
          <w:szCs w:val="22"/>
        </w:rPr>
        <w:t xml:space="preserve">We are all </w:t>
      </w:r>
      <w:r w:rsidR="00B24CB2" w:rsidRPr="00370BF7">
        <w:rPr>
          <w:rFonts w:cs="Arial"/>
          <w:sz w:val="22"/>
          <w:szCs w:val="22"/>
        </w:rPr>
        <w:t xml:space="preserve">looking forward to seeing you and interacting with your </w:t>
      </w:r>
      <w:r w:rsidR="00BB5EAC">
        <w:rPr>
          <w:rFonts w:cs="Arial"/>
          <w:sz w:val="22"/>
          <w:szCs w:val="22"/>
        </w:rPr>
        <w:t>students Face-to-Face</w:t>
      </w:r>
      <w:r w:rsidR="00B24CB2" w:rsidRPr="00370BF7">
        <w:rPr>
          <w:rFonts w:cs="Arial"/>
          <w:sz w:val="22"/>
          <w:szCs w:val="22"/>
        </w:rPr>
        <w:t>. </w:t>
      </w:r>
    </w:p>
    <w:p w14:paraId="4DDBEF00" w14:textId="77777777" w:rsidR="004A5A9C" w:rsidRPr="00370BF7" w:rsidRDefault="004A5A9C" w:rsidP="004A5A9C">
      <w:pPr>
        <w:rPr>
          <w:rFonts w:cs="Arial"/>
          <w:b/>
          <w:sz w:val="22"/>
          <w:szCs w:val="22"/>
        </w:rPr>
      </w:pPr>
    </w:p>
    <w:p w14:paraId="3461D779" w14:textId="77777777" w:rsidR="003517CB" w:rsidRPr="00370BF7" w:rsidRDefault="003517CB" w:rsidP="00064EA4">
      <w:pPr>
        <w:rPr>
          <w:rFonts w:cs="Arial"/>
          <w:sz w:val="22"/>
          <w:szCs w:val="22"/>
        </w:rPr>
      </w:pPr>
    </w:p>
    <w:p w14:paraId="77F405EB" w14:textId="47BD2CC4" w:rsidR="00C1705E" w:rsidRPr="00E40A5F" w:rsidRDefault="00E06AC8" w:rsidP="00064EA4">
      <w:pPr>
        <w:rPr>
          <w:rFonts w:ascii="Blackadder ITC" w:hAnsi="Blackadder ITC" w:cs="Arial"/>
          <w:sz w:val="40"/>
          <w:szCs w:val="40"/>
        </w:rPr>
      </w:pPr>
      <w:r>
        <w:rPr>
          <w:rFonts w:ascii="Blackadder ITC" w:hAnsi="Blackadder ITC" w:cs="Arial"/>
          <w:sz w:val="40"/>
          <w:szCs w:val="40"/>
        </w:rPr>
        <w:t>Janine Huntley</w:t>
      </w:r>
    </w:p>
    <w:p w14:paraId="3CF2D8B6" w14:textId="77777777" w:rsidR="00C1705E" w:rsidRDefault="00C1705E" w:rsidP="00064EA4">
      <w:pPr>
        <w:rPr>
          <w:rFonts w:cs="Arial"/>
          <w:sz w:val="22"/>
          <w:szCs w:val="22"/>
          <w:lang w:eastAsia="en-US"/>
        </w:rPr>
      </w:pPr>
    </w:p>
    <w:p w14:paraId="0FB78278" w14:textId="77777777" w:rsidR="004B1FCD" w:rsidRPr="00370BF7" w:rsidRDefault="004B1FCD" w:rsidP="00064EA4">
      <w:pPr>
        <w:rPr>
          <w:rFonts w:cs="Arial"/>
          <w:sz w:val="22"/>
          <w:szCs w:val="22"/>
          <w:lang w:eastAsia="en-US"/>
        </w:rPr>
      </w:pPr>
    </w:p>
    <w:p w14:paraId="3854CFEC" w14:textId="26C261DE" w:rsidR="00B53D44" w:rsidRDefault="00BB5EAC" w:rsidP="00064EA4">
      <w:pPr>
        <w:rPr>
          <w:rFonts w:cs="Arial"/>
          <w:sz w:val="22"/>
          <w:szCs w:val="22"/>
        </w:rPr>
      </w:pPr>
      <w:r>
        <w:rPr>
          <w:rFonts w:cs="Arial"/>
          <w:sz w:val="22"/>
          <w:szCs w:val="22"/>
        </w:rPr>
        <w:t>CNR Attract</w:t>
      </w:r>
      <w:r w:rsidR="00C1705E" w:rsidRPr="00370BF7">
        <w:rPr>
          <w:rFonts w:cs="Arial"/>
          <w:sz w:val="22"/>
          <w:szCs w:val="22"/>
        </w:rPr>
        <w:t xml:space="preserve"> Team </w:t>
      </w:r>
    </w:p>
    <w:p w14:paraId="1FC39945" w14:textId="77777777" w:rsidR="004B1FCD" w:rsidRPr="00370BF7" w:rsidRDefault="004B1FCD" w:rsidP="00064EA4">
      <w:pPr>
        <w:rPr>
          <w:rFonts w:cs="Arial"/>
          <w:sz w:val="22"/>
          <w:szCs w:val="22"/>
        </w:rPr>
      </w:pPr>
    </w:p>
    <w:p w14:paraId="0562CB0E" w14:textId="77777777" w:rsidR="001F4051" w:rsidRDefault="001F4051" w:rsidP="00064EA4">
      <w:pPr>
        <w:rPr>
          <w:rFonts w:cs="Arial"/>
          <w:sz w:val="22"/>
          <w:szCs w:val="22"/>
        </w:rPr>
      </w:pPr>
    </w:p>
    <w:p w14:paraId="2A8910DB" w14:textId="77777777" w:rsidR="00A103D1" w:rsidRDefault="00A103D1" w:rsidP="00064EA4">
      <w:pPr>
        <w:rPr>
          <w:rFonts w:cs="Arial"/>
          <w:sz w:val="22"/>
          <w:szCs w:val="22"/>
        </w:rPr>
      </w:pPr>
      <w:r>
        <w:rPr>
          <w:rFonts w:cs="Arial"/>
          <w:sz w:val="22"/>
          <w:szCs w:val="22"/>
        </w:rPr>
        <w:t>Attachments:</w:t>
      </w:r>
    </w:p>
    <w:p w14:paraId="34CE0A41" w14:textId="77777777" w:rsidR="00A103D1" w:rsidRDefault="00A103D1" w:rsidP="00064EA4">
      <w:pPr>
        <w:rPr>
          <w:rFonts w:cs="Arial"/>
          <w:sz w:val="22"/>
          <w:szCs w:val="22"/>
        </w:rPr>
      </w:pPr>
    </w:p>
    <w:p w14:paraId="75766F7B" w14:textId="77777777" w:rsidR="00A103D1" w:rsidRDefault="00A103D1" w:rsidP="00064EA4">
      <w:pPr>
        <w:rPr>
          <w:rFonts w:cs="Arial"/>
          <w:sz w:val="22"/>
          <w:szCs w:val="22"/>
        </w:rPr>
      </w:pPr>
      <w:r>
        <w:rPr>
          <w:rFonts w:cs="Arial"/>
          <w:sz w:val="22"/>
          <w:szCs w:val="22"/>
        </w:rPr>
        <w:t xml:space="preserve">Activity Risk Assessment </w:t>
      </w:r>
    </w:p>
    <w:p w14:paraId="0C59287F" w14:textId="77777777" w:rsidR="00A103D1" w:rsidRDefault="00A103D1" w:rsidP="00064EA4">
      <w:pPr>
        <w:rPr>
          <w:rFonts w:cs="Arial"/>
          <w:sz w:val="22"/>
          <w:szCs w:val="22"/>
        </w:rPr>
      </w:pPr>
      <w:r>
        <w:rPr>
          <w:rFonts w:cs="Arial"/>
          <w:sz w:val="22"/>
          <w:szCs w:val="22"/>
        </w:rPr>
        <w:t>Covid 19 Risk Assessment for F2F Activities</w:t>
      </w:r>
    </w:p>
    <w:p w14:paraId="5AF3D470" w14:textId="77777777" w:rsidR="00A103D1" w:rsidRDefault="00A103D1" w:rsidP="00064EA4">
      <w:pPr>
        <w:rPr>
          <w:rFonts w:cs="Arial"/>
          <w:sz w:val="22"/>
          <w:szCs w:val="22"/>
        </w:rPr>
      </w:pPr>
      <w:r>
        <w:rPr>
          <w:rFonts w:cs="Arial"/>
          <w:sz w:val="22"/>
          <w:szCs w:val="22"/>
        </w:rPr>
        <w:t>MOD Public Liability Statement</w:t>
      </w:r>
    </w:p>
    <w:p w14:paraId="6A266339" w14:textId="77777777" w:rsidR="00A103D1" w:rsidRDefault="00A103D1" w:rsidP="00064EA4">
      <w:pPr>
        <w:rPr>
          <w:rFonts w:cs="Arial"/>
          <w:sz w:val="22"/>
          <w:szCs w:val="22"/>
        </w:rPr>
      </w:pPr>
      <w:r>
        <w:rPr>
          <w:rFonts w:cs="Arial"/>
          <w:sz w:val="22"/>
          <w:szCs w:val="22"/>
        </w:rPr>
        <w:t>Public Liability Acceptance form (for signature and return)</w:t>
      </w:r>
    </w:p>
    <w:p w14:paraId="08890293" w14:textId="77777777" w:rsidR="00A103D1" w:rsidRDefault="00A103D1" w:rsidP="00396560">
      <w:pPr>
        <w:rPr>
          <w:rFonts w:cs="Arial"/>
          <w:sz w:val="22"/>
          <w:szCs w:val="22"/>
        </w:rPr>
      </w:pPr>
      <w:r>
        <w:rPr>
          <w:rFonts w:cs="Arial"/>
          <w:sz w:val="22"/>
          <w:szCs w:val="22"/>
        </w:rPr>
        <w:t>Participant</w:t>
      </w:r>
      <w:r w:rsidR="008813A9">
        <w:rPr>
          <w:rFonts w:cs="Arial"/>
          <w:sz w:val="22"/>
          <w:szCs w:val="22"/>
        </w:rPr>
        <w:t xml:space="preserve"> Consent</w:t>
      </w:r>
      <w:r>
        <w:rPr>
          <w:rFonts w:cs="Arial"/>
          <w:sz w:val="22"/>
          <w:szCs w:val="22"/>
        </w:rPr>
        <w:t xml:space="preserve">  </w:t>
      </w:r>
    </w:p>
    <w:p w14:paraId="62EBF3C5" w14:textId="77777777" w:rsidR="00A103D1" w:rsidRPr="00370BF7" w:rsidRDefault="00A103D1" w:rsidP="00064EA4">
      <w:pPr>
        <w:rPr>
          <w:rFonts w:cs="Arial"/>
          <w:sz w:val="22"/>
          <w:szCs w:val="22"/>
        </w:rPr>
        <w:sectPr w:rsidR="00A103D1" w:rsidRPr="00370BF7" w:rsidSect="00926E91">
          <w:footerReference w:type="default" r:id="rId13"/>
          <w:footerReference w:type="first" r:id="rId14"/>
          <w:endnotePr>
            <w:numFmt w:val="decimal"/>
          </w:endnotePr>
          <w:pgSz w:w="11907" w:h="16840" w:code="9"/>
          <w:pgMar w:top="1134" w:right="1134" w:bottom="1134" w:left="1134" w:header="709" w:footer="709" w:gutter="0"/>
          <w:pgNumType w:start="1" w:chapStyle="1"/>
          <w:cols w:space="720"/>
          <w:titlePg/>
          <w:docGrid w:linePitch="326"/>
        </w:sectPr>
      </w:pPr>
    </w:p>
    <w:p w14:paraId="6D98A12B" w14:textId="77777777" w:rsidR="00B24CB2" w:rsidRPr="00370BF7" w:rsidRDefault="00B24CB2" w:rsidP="00B24CB2">
      <w:pPr>
        <w:jc w:val="right"/>
        <w:rPr>
          <w:rFonts w:cs="Arial"/>
          <w:sz w:val="22"/>
          <w:szCs w:val="22"/>
        </w:rPr>
      </w:pPr>
    </w:p>
    <w:p w14:paraId="2946DB82" w14:textId="77777777" w:rsidR="00B53D44" w:rsidRPr="00370BF7" w:rsidRDefault="00B53D44" w:rsidP="00064EA4">
      <w:pPr>
        <w:rPr>
          <w:rFonts w:cs="Arial"/>
          <w:sz w:val="22"/>
          <w:szCs w:val="22"/>
        </w:rPr>
      </w:pPr>
    </w:p>
    <w:p w14:paraId="7FCDE4B7" w14:textId="77777777" w:rsidR="00B53D44" w:rsidRPr="00926E91" w:rsidRDefault="004B1FCD" w:rsidP="00064EA4">
      <w:pPr>
        <w:rPr>
          <w:rFonts w:cs="Arial"/>
          <w:b/>
          <w:caps/>
          <w:sz w:val="22"/>
          <w:szCs w:val="22"/>
        </w:rPr>
      </w:pPr>
      <w:r w:rsidRPr="00926E91">
        <w:rPr>
          <w:rFonts w:cs="Arial"/>
          <w:b/>
          <w:caps/>
          <w:sz w:val="22"/>
          <w:szCs w:val="22"/>
        </w:rPr>
        <w:t>MOD Form 5010 – MOD Risk Assessment</w:t>
      </w:r>
      <w:r w:rsidR="008813A9">
        <w:rPr>
          <w:rFonts w:cs="Arial"/>
          <w:b/>
          <w:caps/>
          <w:sz w:val="22"/>
          <w:szCs w:val="22"/>
        </w:rPr>
        <w:t>S</w:t>
      </w:r>
    </w:p>
    <w:p w14:paraId="5997CC1D" w14:textId="77777777" w:rsidR="00B53D44" w:rsidRPr="00370BF7" w:rsidRDefault="00B53D44" w:rsidP="00064EA4">
      <w:pPr>
        <w:rPr>
          <w:rFonts w:cs="Arial"/>
          <w:sz w:val="22"/>
          <w:szCs w:val="22"/>
        </w:rPr>
      </w:pPr>
    </w:p>
    <w:tbl>
      <w:tblPr>
        <w:tblW w:w="1403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6"/>
        <w:gridCol w:w="3692"/>
        <w:gridCol w:w="4536"/>
        <w:gridCol w:w="142"/>
        <w:gridCol w:w="283"/>
        <w:gridCol w:w="2197"/>
        <w:gridCol w:w="638"/>
        <w:gridCol w:w="1560"/>
      </w:tblGrid>
      <w:tr w:rsidR="001F4051" w:rsidRPr="00370BF7" w14:paraId="18154537" w14:textId="77777777" w:rsidTr="00926E91">
        <w:tc>
          <w:tcPr>
            <w:tcW w:w="4678" w:type="dxa"/>
            <w:gridSpan w:val="2"/>
            <w:tcBorders>
              <w:top w:val="single" w:sz="4" w:space="0" w:color="auto"/>
              <w:left w:val="single" w:sz="4" w:space="0" w:color="auto"/>
              <w:bottom w:val="single" w:sz="4" w:space="0" w:color="auto"/>
              <w:right w:val="nil"/>
            </w:tcBorders>
            <w:shd w:val="clear" w:color="auto" w:fill="auto"/>
          </w:tcPr>
          <w:p w14:paraId="110FFD37" w14:textId="77777777" w:rsidR="001F4051" w:rsidRPr="00370BF7" w:rsidRDefault="001F4051" w:rsidP="001F4051">
            <w:pPr>
              <w:overflowPunct w:val="0"/>
              <w:autoSpaceDE w:val="0"/>
              <w:autoSpaceDN w:val="0"/>
              <w:adjustRightInd w:val="0"/>
              <w:textAlignment w:val="baseline"/>
              <w:rPr>
                <w:rFonts w:eastAsia="PMingLiU" w:cs="Arial"/>
                <w:b/>
                <w:kern w:val="22"/>
                <w:sz w:val="22"/>
                <w:szCs w:val="22"/>
                <w:lang w:eastAsia="en-US"/>
              </w:rPr>
            </w:pPr>
          </w:p>
        </w:tc>
        <w:tc>
          <w:tcPr>
            <w:tcW w:w="4678" w:type="dxa"/>
            <w:gridSpan w:val="2"/>
            <w:tcBorders>
              <w:top w:val="single" w:sz="4" w:space="0" w:color="auto"/>
              <w:left w:val="nil"/>
              <w:bottom w:val="single" w:sz="4" w:space="0" w:color="auto"/>
              <w:right w:val="nil"/>
            </w:tcBorders>
            <w:shd w:val="clear" w:color="auto" w:fill="auto"/>
          </w:tcPr>
          <w:p w14:paraId="7B32C6F6"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MOD Risk Assessment Form</w:t>
            </w:r>
          </w:p>
          <w:p w14:paraId="6B699379"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p>
        </w:tc>
        <w:tc>
          <w:tcPr>
            <w:tcW w:w="4678" w:type="dxa"/>
            <w:gridSpan w:val="4"/>
            <w:tcBorders>
              <w:top w:val="single" w:sz="4" w:space="0" w:color="auto"/>
              <w:left w:val="nil"/>
              <w:bottom w:val="single" w:sz="4" w:space="0" w:color="auto"/>
              <w:right w:val="single" w:sz="4" w:space="0" w:color="auto"/>
            </w:tcBorders>
            <w:shd w:val="clear" w:color="auto" w:fill="auto"/>
          </w:tcPr>
          <w:p w14:paraId="5AED1746" w14:textId="77777777" w:rsidR="001F4051" w:rsidRPr="00370BF7" w:rsidRDefault="001F4051" w:rsidP="001F4051">
            <w:pPr>
              <w:overflowPunct w:val="0"/>
              <w:autoSpaceDE w:val="0"/>
              <w:autoSpaceDN w:val="0"/>
              <w:adjustRightInd w:val="0"/>
              <w:jc w:val="right"/>
              <w:textAlignment w:val="baseline"/>
              <w:rPr>
                <w:rFonts w:eastAsia="PMingLiU" w:cs="Arial"/>
                <w:b/>
                <w:kern w:val="22"/>
                <w:sz w:val="22"/>
                <w:szCs w:val="22"/>
                <w:lang w:eastAsia="en-US"/>
              </w:rPr>
            </w:pPr>
            <w:r w:rsidRPr="00370BF7">
              <w:rPr>
                <w:rFonts w:eastAsia="PMingLiU" w:cs="Arial"/>
                <w:b/>
                <w:kern w:val="22"/>
                <w:sz w:val="22"/>
                <w:szCs w:val="22"/>
                <w:lang w:eastAsia="en-US"/>
              </w:rPr>
              <w:t>MOD Form 5010</w:t>
            </w:r>
          </w:p>
          <w:p w14:paraId="62AD0CC8" w14:textId="77777777" w:rsidR="001F4051" w:rsidRPr="00370BF7" w:rsidRDefault="001F4051" w:rsidP="001F4051">
            <w:pPr>
              <w:overflowPunct w:val="0"/>
              <w:autoSpaceDE w:val="0"/>
              <w:autoSpaceDN w:val="0"/>
              <w:adjustRightInd w:val="0"/>
              <w:jc w:val="right"/>
              <w:textAlignment w:val="baseline"/>
              <w:rPr>
                <w:rFonts w:eastAsia="PMingLiU" w:cs="Arial"/>
                <w:b/>
                <w:kern w:val="22"/>
                <w:sz w:val="22"/>
                <w:szCs w:val="22"/>
                <w:lang w:eastAsia="en-US"/>
              </w:rPr>
            </w:pPr>
            <w:r w:rsidRPr="00370BF7">
              <w:rPr>
                <w:rFonts w:eastAsia="PMingLiU" w:cs="Arial"/>
                <w:b/>
                <w:kern w:val="22"/>
                <w:sz w:val="22"/>
                <w:szCs w:val="22"/>
                <w:lang w:eastAsia="en-US"/>
              </w:rPr>
              <w:t>(V1.2 Dec 14)</w:t>
            </w:r>
          </w:p>
        </w:tc>
      </w:tr>
      <w:tr w:rsidR="001F4051" w:rsidRPr="00370BF7" w14:paraId="76798ED8" w14:textId="77777777" w:rsidTr="00926E91">
        <w:trPr>
          <w:trHeight w:val="692"/>
        </w:trPr>
        <w:tc>
          <w:tcPr>
            <w:tcW w:w="9639" w:type="dxa"/>
            <w:gridSpan w:val="5"/>
            <w:tcBorders>
              <w:top w:val="single" w:sz="4" w:space="0" w:color="auto"/>
            </w:tcBorders>
            <w:shd w:val="clear" w:color="auto" w:fill="auto"/>
          </w:tcPr>
          <w:p w14:paraId="53D743A7"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b/>
                <w:kern w:val="22"/>
                <w:sz w:val="22"/>
                <w:szCs w:val="22"/>
                <w:lang w:eastAsia="en-US"/>
              </w:rPr>
              <w:t>Establishment /Unit/Ship:</w:t>
            </w:r>
          </w:p>
          <w:p w14:paraId="27E69912" w14:textId="77777777" w:rsidR="001F4051" w:rsidRPr="00370BF7" w:rsidRDefault="001F4051" w:rsidP="001F4051">
            <w:pPr>
              <w:overflowPunct w:val="0"/>
              <w:autoSpaceDE w:val="0"/>
              <w:autoSpaceDN w:val="0"/>
              <w:adjustRightInd w:val="0"/>
              <w:textAlignment w:val="baseline"/>
              <w:rPr>
                <w:rFonts w:eastAsia="PMingLiU" w:cs="Arial"/>
                <w:b/>
                <w:kern w:val="22"/>
                <w:sz w:val="22"/>
                <w:szCs w:val="22"/>
                <w:lang w:eastAsia="en-US"/>
              </w:rPr>
            </w:pPr>
            <w:r w:rsidRPr="00370BF7">
              <w:rPr>
                <w:rFonts w:eastAsia="PMingLiU" w:cs="Arial"/>
                <w:b/>
                <w:kern w:val="22"/>
                <w:sz w:val="22"/>
                <w:szCs w:val="22"/>
                <w:lang w:eastAsia="en-US"/>
              </w:rPr>
              <w:t xml:space="preserve">RN </w:t>
            </w:r>
            <w:r w:rsidR="00A103D1">
              <w:rPr>
                <w:rFonts w:eastAsia="PMingLiU" w:cs="Arial"/>
                <w:b/>
                <w:kern w:val="22"/>
                <w:sz w:val="22"/>
                <w:szCs w:val="22"/>
                <w:lang w:eastAsia="en-US"/>
              </w:rPr>
              <w:t>Attract</w:t>
            </w:r>
            <w:r w:rsidRPr="00370BF7">
              <w:rPr>
                <w:rFonts w:eastAsia="PMingLiU" w:cs="Arial"/>
                <w:b/>
                <w:kern w:val="22"/>
                <w:sz w:val="22"/>
                <w:szCs w:val="22"/>
                <w:lang w:eastAsia="en-US"/>
              </w:rPr>
              <w:t xml:space="preserve"> Team</w:t>
            </w:r>
            <w:r w:rsidR="004753D3">
              <w:rPr>
                <w:rFonts w:eastAsia="PMingLiU" w:cs="Arial"/>
                <w:b/>
                <w:kern w:val="22"/>
                <w:sz w:val="22"/>
                <w:szCs w:val="22"/>
                <w:lang w:eastAsia="en-US"/>
              </w:rPr>
              <w:t xml:space="preserve"> North</w:t>
            </w:r>
          </w:p>
        </w:tc>
        <w:tc>
          <w:tcPr>
            <w:tcW w:w="2197" w:type="dxa"/>
            <w:tcBorders>
              <w:top w:val="single" w:sz="4" w:space="0" w:color="auto"/>
            </w:tcBorders>
            <w:shd w:val="clear" w:color="auto" w:fill="auto"/>
          </w:tcPr>
          <w:p w14:paraId="1D47BBD1" w14:textId="77777777" w:rsidR="001F4051" w:rsidRPr="00370BF7" w:rsidRDefault="001F4051" w:rsidP="001F4051">
            <w:pPr>
              <w:overflowPunct w:val="0"/>
              <w:autoSpaceDE w:val="0"/>
              <w:autoSpaceDN w:val="0"/>
              <w:adjustRightInd w:val="0"/>
              <w:textAlignment w:val="baseline"/>
              <w:rPr>
                <w:rFonts w:eastAsia="PMingLiU" w:cs="Arial"/>
                <w:b/>
                <w:kern w:val="22"/>
                <w:sz w:val="22"/>
                <w:szCs w:val="22"/>
                <w:lang w:eastAsia="en-US"/>
              </w:rPr>
            </w:pPr>
            <w:r w:rsidRPr="00370BF7">
              <w:rPr>
                <w:rFonts w:eastAsia="PMingLiU" w:cs="Arial"/>
                <w:b/>
                <w:kern w:val="22"/>
                <w:sz w:val="22"/>
                <w:szCs w:val="22"/>
                <w:lang w:eastAsia="en-US"/>
              </w:rPr>
              <w:t>Assessment Ref:</w:t>
            </w:r>
          </w:p>
          <w:p w14:paraId="6E0B558F" w14:textId="77777777" w:rsidR="001F4051" w:rsidRPr="00370BF7" w:rsidRDefault="00885741" w:rsidP="001F4051">
            <w:pPr>
              <w:overflowPunct w:val="0"/>
              <w:autoSpaceDE w:val="0"/>
              <w:autoSpaceDN w:val="0"/>
              <w:adjustRightInd w:val="0"/>
              <w:textAlignment w:val="baseline"/>
              <w:rPr>
                <w:rFonts w:eastAsia="PMingLiU" w:cs="Arial"/>
                <w:b/>
                <w:kern w:val="22"/>
                <w:sz w:val="22"/>
                <w:szCs w:val="22"/>
                <w:lang w:eastAsia="en-US"/>
              </w:rPr>
            </w:pPr>
            <w:r>
              <w:rPr>
                <w:rFonts w:eastAsia="PMingLiU" w:cs="Arial"/>
                <w:b/>
                <w:kern w:val="22"/>
                <w:sz w:val="22"/>
                <w:szCs w:val="22"/>
                <w:lang w:eastAsia="en-US"/>
              </w:rPr>
              <w:t>June2</w:t>
            </w:r>
            <w:r w:rsidR="004753D3">
              <w:rPr>
                <w:rFonts w:eastAsia="PMingLiU" w:cs="Arial"/>
                <w:b/>
                <w:kern w:val="22"/>
                <w:sz w:val="22"/>
                <w:szCs w:val="22"/>
                <w:lang w:eastAsia="en-US"/>
              </w:rPr>
              <w:t>2</w:t>
            </w:r>
            <w:r>
              <w:rPr>
                <w:rFonts w:eastAsia="PMingLiU" w:cs="Arial"/>
                <w:b/>
                <w:kern w:val="22"/>
                <w:sz w:val="22"/>
                <w:szCs w:val="22"/>
                <w:lang w:eastAsia="en-US"/>
              </w:rPr>
              <w:t xml:space="preserve"> </w:t>
            </w:r>
            <w:r w:rsidR="001F4051" w:rsidRPr="00370BF7">
              <w:rPr>
                <w:rFonts w:eastAsia="PMingLiU" w:cs="Arial"/>
                <w:b/>
                <w:kern w:val="22"/>
                <w:sz w:val="22"/>
                <w:szCs w:val="22"/>
                <w:lang w:eastAsia="en-US"/>
              </w:rPr>
              <w:t>001</w:t>
            </w:r>
          </w:p>
        </w:tc>
        <w:tc>
          <w:tcPr>
            <w:tcW w:w="2198" w:type="dxa"/>
            <w:gridSpan w:val="2"/>
            <w:tcBorders>
              <w:top w:val="single" w:sz="4" w:space="0" w:color="auto"/>
            </w:tcBorders>
            <w:shd w:val="clear" w:color="auto" w:fill="auto"/>
          </w:tcPr>
          <w:p w14:paraId="3101716D" w14:textId="77777777" w:rsidR="001F4051" w:rsidRPr="00370BF7" w:rsidRDefault="001F4051" w:rsidP="001F4051">
            <w:pPr>
              <w:overflowPunct w:val="0"/>
              <w:autoSpaceDE w:val="0"/>
              <w:autoSpaceDN w:val="0"/>
              <w:adjustRightInd w:val="0"/>
              <w:textAlignment w:val="baseline"/>
              <w:rPr>
                <w:rFonts w:eastAsia="PMingLiU" w:cs="Arial"/>
                <w:b/>
                <w:kern w:val="22"/>
                <w:sz w:val="22"/>
                <w:szCs w:val="22"/>
                <w:lang w:eastAsia="en-US"/>
              </w:rPr>
            </w:pPr>
            <w:r w:rsidRPr="00370BF7">
              <w:rPr>
                <w:rFonts w:eastAsia="PMingLiU" w:cs="Arial"/>
                <w:b/>
                <w:kern w:val="22"/>
                <w:sz w:val="22"/>
                <w:szCs w:val="22"/>
                <w:lang w:eastAsia="en-US"/>
              </w:rPr>
              <w:t>Date:</w:t>
            </w:r>
          </w:p>
          <w:p w14:paraId="2450C70D" w14:textId="77777777" w:rsidR="001F4051" w:rsidRPr="00370BF7" w:rsidRDefault="00885741" w:rsidP="001F4051">
            <w:pPr>
              <w:overflowPunct w:val="0"/>
              <w:autoSpaceDE w:val="0"/>
              <w:autoSpaceDN w:val="0"/>
              <w:adjustRightInd w:val="0"/>
              <w:textAlignment w:val="baseline"/>
              <w:rPr>
                <w:rFonts w:eastAsia="PMingLiU" w:cs="Arial"/>
                <w:b/>
                <w:kern w:val="22"/>
                <w:sz w:val="22"/>
                <w:szCs w:val="22"/>
                <w:lang w:eastAsia="en-US"/>
              </w:rPr>
            </w:pPr>
            <w:r>
              <w:rPr>
                <w:rFonts w:eastAsia="PMingLiU" w:cs="Arial"/>
                <w:b/>
                <w:kern w:val="22"/>
                <w:sz w:val="22"/>
                <w:szCs w:val="22"/>
                <w:lang w:eastAsia="en-US"/>
              </w:rPr>
              <w:t>01 Jun</w:t>
            </w:r>
            <w:r w:rsidR="00A103D1">
              <w:rPr>
                <w:rFonts w:eastAsia="PMingLiU" w:cs="Arial"/>
                <w:b/>
                <w:kern w:val="22"/>
                <w:sz w:val="22"/>
                <w:szCs w:val="22"/>
                <w:lang w:eastAsia="en-US"/>
              </w:rPr>
              <w:t xml:space="preserve"> 2</w:t>
            </w:r>
            <w:r w:rsidR="004753D3">
              <w:rPr>
                <w:rFonts w:eastAsia="PMingLiU" w:cs="Arial"/>
                <w:b/>
                <w:kern w:val="22"/>
                <w:sz w:val="22"/>
                <w:szCs w:val="22"/>
                <w:lang w:eastAsia="en-US"/>
              </w:rPr>
              <w:t>2</w:t>
            </w:r>
          </w:p>
        </w:tc>
      </w:tr>
      <w:tr w:rsidR="001F4051" w:rsidRPr="00370BF7" w14:paraId="0198ED94" w14:textId="77777777" w:rsidTr="00926E91">
        <w:trPr>
          <w:trHeight w:val="514"/>
        </w:trPr>
        <w:tc>
          <w:tcPr>
            <w:tcW w:w="9639" w:type="dxa"/>
            <w:gridSpan w:val="5"/>
            <w:vMerge w:val="restart"/>
            <w:shd w:val="clear" w:color="auto" w:fill="auto"/>
          </w:tcPr>
          <w:p w14:paraId="3B22CB4A" w14:textId="77777777" w:rsidR="001F4051" w:rsidRPr="00370BF7" w:rsidRDefault="001F4051" w:rsidP="001F4051">
            <w:pPr>
              <w:overflowPunct w:val="0"/>
              <w:autoSpaceDE w:val="0"/>
              <w:autoSpaceDN w:val="0"/>
              <w:adjustRightInd w:val="0"/>
              <w:textAlignment w:val="baseline"/>
              <w:rPr>
                <w:rFonts w:eastAsia="PMingLiU" w:cs="Arial"/>
                <w:b/>
                <w:kern w:val="22"/>
                <w:sz w:val="22"/>
                <w:szCs w:val="22"/>
                <w:lang w:eastAsia="en-US"/>
              </w:rPr>
            </w:pPr>
            <w:r w:rsidRPr="00370BF7">
              <w:rPr>
                <w:rFonts w:eastAsia="PMingLiU" w:cs="Arial"/>
                <w:b/>
                <w:kern w:val="22"/>
                <w:sz w:val="22"/>
                <w:szCs w:val="22"/>
                <w:lang w:eastAsia="en-US"/>
              </w:rPr>
              <w:t>Section/Department:</w:t>
            </w:r>
          </w:p>
          <w:p w14:paraId="3FE9F23F"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p>
          <w:p w14:paraId="4F09BF41" w14:textId="77777777" w:rsidR="001F4051" w:rsidRPr="00370BF7" w:rsidRDefault="00A103D1" w:rsidP="001F4051">
            <w:pPr>
              <w:overflowPunct w:val="0"/>
              <w:autoSpaceDE w:val="0"/>
              <w:autoSpaceDN w:val="0"/>
              <w:adjustRightInd w:val="0"/>
              <w:textAlignment w:val="baseline"/>
              <w:rPr>
                <w:rFonts w:eastAsia="PMingLiU" w:cs="Arial"/>
                <w:b/>
                <w:kern w:val="22"/>
                <w:sz w:val="22"/>
                <w:szCs w:val="22"/>
                <w:lang w:eastAsia="en-US"/>
              </w:rPr>
            </w:pPr>
            <w:r>
              <w:rPr>
                <w:rFonts w:eastAsia="PMingLiU" w:cs="Arial"/>
                <w:b/>
                <w:kern w:val="22"/>
                <w:sz w:val="22"/>
                <w:szCs w:val="22"/>
                <w:lang w:eastAsia="en-US"/>
              </w:rPr>
              <w:t>Attract</w:t>
            </w:r>
            <w:r w:rsidR="001F4051" w:rsidRPr="00370BF7">
              <w:rPr>
                <w:rFonts w:eastAsia="PMingLiU" w:cs="Arial"/>
                <w:b/>
                <w:kern w:val="22"/>
                <w:sz w:val="22"/>
                <w:szCs w:val="22"/>
                <w:lang w:eastAsia="en-US"/>
              </w:rPr>
              <w:t xml:space="preserve"> Team</w:t>
            </w:r>
          </w:p>
        </w:tc>
        <w:tc>
          <w:tcPr>
            <w:tcW w:w="4395" w:type="dxa"/>
            <w:gridSpan w:val="3"/>
            <w:shd w:val="clear" w:color="auto" w:fill="auto"/>
            <w:vAlign w:val="center"/>
          </w:tcPr>
          <w:p w14:paraId="011EFD20" w14:textId="77777777" w:rsidR="001F4051" w:rsidRPr="00370BF7" w:rsidRDefault="001F4051" w:rsidP="001F4051">
            <w:pPr>
              <w:overflowPunct w:val="0"/>
              <w:autoSpaceDE w:val="0"/>
              <w:autoSpaceDN w:val="0"/>
              <w:adjustRightInd w:val="0"/>
              <w:jc w:val="center"/>
              <w:textAlignment w:val="baseline"/>
              <w:rPr>
                <w:rFonts w:eastAsia="PMingLiU" w:cs="Arial"/>
                <w:b/>
                <w:color w:val="0000FF"/>
                <w:kern w:val="22"/>
                <w:sz w:val="22"/>
                <w:szCs w:val="22"/>
                <w:lang w:eastAsia="en-US"/>
              </w:rPr>
            </w:pPr>
            <w:r w:rsidRPr="00370BF7">
              <w:rPr>
                <w:rFonts w:eastAsia="PMingLiU" w:cs="Arial"/>
                <w:b/>
                <w:kern w:val="22"/>
                <w:sz w:val="22"/>
                <w:szCs w:val="22"/>
                <w:lang w:eastAsia="en-US"/>
              </w:rPr>
              <w:t>Assessment Type</w:t>
            </w:r>
          </w:p>
          <w:p w14:paraId="1F72F646" w14:textId="77777777" w:rsidR="001F4051" w:rsidRPr="00370BF7" w:rsidRDefault="001F4051" w:rsidP="001F4051">
            <w:pPr>
              <w:overflowPunct w:val="0"/>
              <w:autoSpaceDE w:val="0"/>
              <w:autoSpaceDN w:val="0"/>
              <w:adjustRightInd w:val="0"/>
              <w:jc w:val="center"/>
              <w:textAlignment w:val="baseline"/>
              <w:rPr>
                <w:rFonts w:eastAsia="PMingLiU" w:cs="Arial"/>
                <w:b/>
                <w:color w:val="0000FF"/>
                <w:kern w:val="22"/>
                <w:sz w:val="22"/>
                <w:szCs w:val="22"/>
                <w:lang w:eastAsia="en-US"/>
              </w:rPr>
            </w:pPr>
          </w:p>
        </w:tc>
      </w:tr>
      <w:tr w:rsidR="001F4051" w:rsidRPr="00370BF7" w14:paraId="189924E7" w14:textId="77777777" w:rsidTr="00926E91">
        <w:trPr>
          <w:trHeight w:val="619"/>
        </w:trPr>
        <w:tc>
          <w:tcPr>
            <w:tcW w:w="9639" w:type="dxa"/>
            <w:gridSpan w:val="5"/>
            <w:vMerge/>
            <w:tcBorders>
              <w:bottom w:val="single" w:sz="4" w:space="0" w:color="auto"/>
            </w:tcBorders>
            <w:shd w:val="clear" w:color="auto" w:fill="auto"/>
          </w:tcPr>
          <w:p w14:paraId="08CE6F91"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p>
        </w:tc>
        <w:tc>
          <w:tcPr>
            <w:tcW w:w="2197" w:type="dxa"/>
            <w:tcBorders>
              <w:bottom w:val="single" w:sz="4" w:space="0" w:color="auto"/>
            </w:tcBorders>
            <w:shd w:val="clear" w:color="auto" w:fill="auto"/>
            <w:vAlign w:val="center"/>
          </w:tcPr>
          <w:p w14:paraId="5D86AAEC"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 xml:space="preserve">Specific   </w:t>
            </w:r>
            <w:r w:rsidRPr="00370BF7">
              <w:rPr>
                <w:rFonts w:eastAsia="PMingLiU" w:cs="Arial"/>
                <w:b/>
                <w:kern w:val="22"/>
                <w:sz w:val="22"/>
                <w:szCs w:val="22"/>
                <w:lang w:eastAsia="en-US"/>
              </w:rPr>
              <w:fldChar w:fldCharType="begin">
                <w:ffData>
                  <w:name w:val="Check1"/>
                  <w:enabled/>
                  <w:calcOnExit w:val="0"/>
                  <w:checkBox>
                    <w:sizeAuto/>
                    <w:default w:val="0"/>
                  </w:checkBox>
                </w:ffData>
              </w:fldChar>
            </w:r>
            <w:r w:rsidRPr="00370BF7">
              <w:rPr>
                <w:rFonts w:eastAsia="PMingLiU" w:cs="Arial"/>
                <w:b/>
                <w:kern w:val="22"/>
                <w:sz w:val="22"/>
                <w:szCs w:val="22"/>
                <w:lang w:eastAsia="en-US"/>
              </w:rPr>
              <w:instrText xml:space="preserve"> FORMCHECKBOX </w:instrText>
            </w:r>
            <w:r w:rsidR="00E034FD">
              <w:rPr>
                <w:rFonts w:eastAsia="PMingLiU" w:cs="Arial"/>
                <w:b/>
                <w:kern w:val="22"/>
                <w:sz w:val="22"/>
                <w:szCs w:val="22"/>
                <w:lang w:eastAsia="en-US"/>
              </w:rPr>
            </w:r>
            <w:r w:rsidR="00E034FD">
              <w:rPr>
                <w:rFonts w:eastAsia="PMingLiU" w:cs="Arial"/>
                <w:b/>
                <w:kern w:val="22"/>
                <w:sz w:val="22"/>
                <w:szCs w:val="22"/>
                <w:lang w:eastAsia="en-US"/>
              </w:rPr>
              <w:fldChar w:fldCharType="separate"/>
            </w:r>
            <w:r w:rsidRPr="00370BF7">
              <w:rPr>
                <w:rFonts w:eastAsia="PMingLiU" w:cs="Arial"/>
                <w:b/>
                <w:kern w:val="22"/>
                <w:sz w:val="22"/>
                <w:szCs w:val="22"/>
                <w:lang w:eastAsia="en-US"/>
              </w:rPr>
              <w:fldChar w:fldCharType="end"/>
            </w:r>
          </w:p>
        </w:tc>
        <w:tc>
          <w:tcPr>
            <w:tcW w:w="2198" w:type="dxa"/>
            <w:gridSpan w:val="2"/>
            <w:tcBorders>
              <w:bottom w:val="single" w:sz="4" w:space="0" w:color="auto"/>
            </w:tcBorders>
            <w:shd w:val="clear" w:color="auto" w:fill="auto"/>
            <w:vAlign w:val="center"/>
          </w:tcPr>
          <w:p w14:paraId="130C4543"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 xml:space="preserve">Generic     </w:t>
            </w:r>
            <w:bookmarkStart w:id="0" w:name="Check2"/>
            <w:r w:rsidRPr="00370BF7">
              <w:rPr>
                <w:rFonts w:eastAsia="PMingLiU" w:cs="Arial"/>
                <w:b/>
                <w:kern w:val="22"/>
                <w:sz w:val="22"/>
                <w:szCs w:val="22"/>
                <w:lang w:eastAsia="en-US"/>
              </w:rPr>
              <w:fldChar w:fldCharType="begin">
                <w:ffData>
                  <w:name w:val="Check2"/>
                  <w:enabled/>
                  <w:calcOnExit w:val="0"/>
                  <w:checkBox>
                    <w:sizeAuto/>
                    <w:default w:val="1"/>
                  </w:checkBox>
                </w:ffData>
              </w:fldChar>
            </w:r>
            <w:r w:rsidRPr="00370BF7">
              <w:rPr>
                <w:rFonts w:eastAsia="PMingLiU" w:cs="Arial"/>
                <w:b/>
                <w:kern w:val="22"/>
                <w:sz w:val="22"/>
                <w:szCs w:val="22"/>
                <w:lang w:eastAsia="en-US"/>
              </w:rPr>
              <w:instrText xml:space="preserve"> FORMCHECKBOX </w:instrText>
            </w:r>
            <w:r w:rsidR="00E034FD">
              <w:rPr>
                <w:rFonts w:eastAsia="PMingLiU" w:cs="Arial"/>
                <w:b/>
                <w:kern w:val="22"/>
                <w:sz w:val="22"/>
                <w:szCs w:val="22"/>
                <w:lang w:eastAsia="en-US"/>
              </w:rPr>
            </w:r>
            <w:r w:rsidR="00E034FD">
              <w:rPr>
                <w:rFonts w:eastAsia="PMingLiU" w:cs="Arial"/>
                <w:b/>
                <w:kern w:val="22"/>
                <w:sz w:val="22"/>
                <w:szCs w:val="22"/>
                <w:lang w:eastAsia="en-US"/>
              </w:rPr>
              <w:fldChar w:fldCharType="separate"/>
            </w:r>
            <w:r w:rsidRPr="00370BF7">
              <w:rPr>
                <w:rFonts w:eastAsia="PMingLiU" w:cs="Arial"/>
                <w:b/>
                <w:kern w:val="22"/>
                <w:sz w:val="22"/>
                <w:szCs w:val="22"/>
                <w:lang w:eastAsia="en-US"/>
              </w:rPr>
              <w:fldChar w:fldCharType="end"/>
            </w:r>
            <w:bookmarkEnd w:id="0"/>
          </w:p>
        </w:tc>
      </w:tr>
      <w:tr w:rsidR="001F4051" w:rsidRPr="00370BF7" w14:paraId="61CDCEAD" w14:textId="77777777" w:rsidTr="00926E91">
        <w:trPr>
          <w:trHeight w:val="86"/>
        </w:trPr>
        <w:tc>
          <w:tcPr>
            <w:tcW w:w="14034" w:type="dxa"/>
            <w:gridSpan w:val="8"/>
            <w:tcBorders>
              <w:bottom w:val="single" w:sz="4" w:space="0" w:color="auto"/>
            </w:tcBorders>
            <w:shd w:val="clear" w:color="auto" w:fill="CCFFFF"/>
          </w:tcPr>
          <w:p w14:paraId="6BB9E253"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p>
        </w:tc>
      </w:tr>
      <w:tr w:rsidR="001F4051" w:rsidRPr="00370BF7" w14:paraId="7C423A95" w14:textId="77777777" w:rsidTr="00926E91">
        <w:trPr>
          <w:trHeight w:val="330"/>
        </w:trPr>
        <w:tc>
          <w:tcPr>
            <w:tcW w:w="9214" w:type="dxa"/>
            <w:gridSpan w:val="3"/>
            <w:vMerge w:val="restart"/>
            <w:shd w:val="clear" w:color="auto" w:fill="auto"/>
          </w:tcPr>
          <w:p w14:paraId="649376EB" w14:textId="77777777" w:rsidR="001F4051" w:rsidRPr="00370BF7" w:rsidRDefault="001F4051" w:rsidP="001F4051">
            <w:pPr>
              <w:overflowPunct w:val="0"/>
              <w:autoSpaceDE w:val="0"/>
              <w:autoSpaceDN w:val="0"/>
              <w:adjustRightInd w:val="0"/>
              <w:textAlignment w:val="baseline"/>
              <w:rPr>
                <w:rFonts w:eastAsia="PMingLiU" w:cs="Arial"/>
                <w:b/>
                <w:kern w:val="22"/>
                <w:sz w:val="22"/>
                <w:szCs w:val="22"/>
                <w:lang w:eastAsia="en-US"/>
              </w:rPr>
            </w:pPr>
            <w:r w:rsidRPr="00370BF7">
              <w:rPr>
                <w:rFonts w:eastAsia="PMingLiU" w:cs="Arial"/>
                <w:b/>
                <w:kern w:val="22"/>
                <w:sz w:val="22"/>
                <w:szCs w:val="22"/>
                <w:lang w:eastAsia="en-US"/>
              </w:rPr>
              <w:t xml:space="preserve">Activity/Process:   </w:t>
            </w:r>
          </w:p>
          <w:p w14:paraId="15978E1D" w14:textId="77777777" w:rsidR="001F4051" w:rsidRPr="00370BF7" w:rsidRDefault="00BB5EAC" w:rsidP="001F4051">
            <w:pPr>
              <w:overflowPunct w:val="0"/>
              <w:autoSpaceDE w:val="0"/>
              <w:autoSpaceDN w:val="0"/>
              <w:adjustRightInd w:val="0"/>
              <w:textAlignment w:val="baseline"/>
              <w:rPr>
                <w:rFonts w:eastAsia="PMingLiU" w:cs="Arial"/>
                <w:b/>
                <w:kern w:val="22"/>
                <w:sz w:val="22"/>
                <w:szCs w:val="22"/>
                <w:lang w:eastAsia="en-US"/>
              </w:rPr>
            </w:pPr>
            <w:r>
              <w:rPr>
                <w:rFonts w:eastAsia="PMingLiU" w:cs="Arial"/>
                <w:b/>
                <w:kern w:val="22"/>
                <w:sz w:val="22"/>
                <w:szCs w:val="22"/>
                <w:lang w:eastAsia="en-US"/>
              </w:rPr>
              <w:t>Practical Leaderships Tasks</w:t>
            </w:r>
          </w:p>
          <w:p w14:paraId="23DE523C" w14:textId="77777777" w:rsidR="001F4051" w:rsidRPr="00370BF7" w:rsidRDefault="001F4051" w:rsidP="001F4051">
            <w:pPr>
              <w:overflowPunct w:val="0"/>
              <w:autoSpaceDE w:val="0"/>
              <w:autoSpaceDN w:val="0"/>
              <w:adjustRightInd w:val="0"/>
              <w:textAlignment w:val="baseline"/>
              <w:rPr>
                <w:rFonts w:eastAsia="PMingLiU" w:cs="Arial"/>
                <w:b/>
                <w:kern w:val="22"/>
                <w:sz w:val="22"/>
                <w:szCs w:val="22"/>
                <w:lang w:eastAsia="en-US"/>
              </w:rPr>
            </w:pPr>
          </w:p>
          <w:p w14:paraId="071E4E01" w14:textId="77777777" w:rsidR="001F4051" w:rsidRPr="00370BF7" w:rsidRDefault="001F4051" w:rsidP="001F4051">
            <w:pPr>
              <w:overflowPunct w:val="0"/>
              <w:autoSpaceDE w:val="0"/>
              <w:autoSpaceDN w:val="0"/>
              <w:adjustRightInd w:val="0"/>
              <w:textAlignment w:val="baseline"/>
              <w:rPr>
                <w:rFonts w:eastAsia="PMingLiU" w:cs="Arial"/>
                <w:b/>
                <w:kern w:val="22"/>
                <w:sz w:val="22"/>
                <w:szCs w:val="22"/>
                <w:lang w:eastAsia="en-US"/>
              </w:rPr>
            </w:pPr>
            <w:r w:rsidRPr="00370BF7">
              <w:rPr>
                <w:rFonts w:eastAsia="PMingLiU" w:cs="Arial"/>
                <w:b/>
                <w:kern w:val="22"/>
                <w:sz w:val="22"/>
                <w:szCs w:val="22"/>
                <w:lang w:eastAsia="en-US"/>
              </w:rPr>
              <w:t>References</w:t>
            </w:r>
          </w:p>
          <w:p w14:paraId="52E56223" w14:textId="77777777" w:rsidR="001F4051" w:rsidRPr="00370BF7" w:rsidRDefault="001F4051" w:rsidP="001F4051">
            <w:pPr>
              <w:overflowPunct w:val="0"/>
              <w:autoSpaceDE w:val="0"/>
              <w:autoSpaceDN w:val="0"/>
              <w:adjustRightInd w:val="0"/>
              <w:textAlignment w:val="baseline"/>
              <w:rPr>
                <w:rFonts w:eastAsia="PMingLiU" w:cs="Arial"/>
                <w:b/>
                <w:kern w:val="22"/>
                <w:sz w:val="22"/>
                <w:szCs w:val="22"/>
                <w:lang w:eastAsia="en-US"/>
              </w:rPr>
            </w:pPr>
          </w:p>
          <w:p w14:paraId="0A6404F4" w14:textId="77777777" w:rsidR="001F4051" w:rsidRPr="00370BF7" w:rsidRDefault="001F4051" w:rsidP="007B2A31">
            <w:pPr>
              <w:numPr>
                <w:ilvl w:val="0"/>
                <w:numId w:val="9"/>
              </w:numPr>
              <w:overflowPunct w:val="0"/>
              <w:autoSpaceDE w:val="0"/>
              <w:autoSpaceDN w:val="0"/>
              <w:adjustRightInd w:val="0"/>
              <w:textAlignment w:val="baseline"/>
              <w:rPr>
                <w:rFonts w:cs="Arial"/>
                <w:kern w:val="22"/>
                <w:sz w:val="22"/>
                <w:szCs w:val="22"/>
                <w:lang w:eastAsia="en-US"/>
              </w:rPr>
            </w:pPr>
            <w:r w:rsidRPr="00370BF7">
              <w:rPr>
                <w:rFonts w:cs="Arial"/>
                <w:kern w:val="22"/>
                <w:sz w:val="22"/>
                <w:szCs w:val="22"/>
                <w:lang w:eastAsia="en-US"/>
              </w:rPr>
              <w:t xml:space="preserve"> </w:t>
            </w:r>
            <w:r w:rsidR="00A27797">
              <w:rPr>
                <w:rFonts w:cs="Arial"/>
                <w:kern w:val="22"/>
                <w:sz w:val="22"/>
                <w:szCs w:val="22"/>
                <w:lang w:eastAsia="en-US"/>
              </w:rPr>
              <w:t>RGM 25/19</w:t>
            </w:r>
            <w:r w:rsidRPr="00370BF7">
              <w:rPr>
                <w:rFonts w:cs="Arial"/>
                <w:kern w:val="22"/>
                <w:sz w:val="22"/>
                <w:szCs w:val="22"/>
                <w:lang w:eastAsia="en-US"/>
              </w:rPr>
              <w:t xml:space="preserve"> – MOD Public Liability and Parental Consent Forms </w:t>
            </w:r>
          </w:p>
          <w:p w14:paraId="28CEC0AF" w14:textId="77777777" w:rsidR="001F4051" w:rsidRPr="00370BF7" w:rsidRDefault="001F4051" w:rsidP="007B2A31">
            <w:pPr>
              <w:numPr>
                <w:ilvl w:val="0"/>
                <w:numId w:val="9"/>
              </w:numPr>
              <w:overflowPunct w:val="0"/>
              <w:autoSpaceDE w:val="0"/>
              <w:autoSpaceDN w:val="0"/>
              <w:adjustRightInd w:val="0"/>
              <w:textAlignment w:val="baseline"/>
              <w:rPr>
                <w:rFonts w:cs="Arial"/>
                <w:kern w:val="22"/>
                <w:sz w:val="22"/>
                <w:szCs w:val="22"/>
                <w:lang w:eastAsia="en-US"/>
              </w:rPr>
            </w:pPr>
            <w:r w:rsidRPr="00370BF7">
              <w:rPr>
                <w:rFonts w:cs="Arial"/>
                <w:kern w:val="22"/>
                <w:sz w:val="22"/>
                <w:szCs w:val="22"/>
                <w:lang w:eastAsia="en-US"/>
              </w:rPr>
              <w:t xml:space="preserve"> JSP 375 MOD VOL 1 &amp; 2 Health and Safety Handbook and Leaflets:</w:t>
            </w:r>
          </w:p>
          <w:p w14:paraId="30D0C4C6" w14:textId="77777777" w:rsidR="001F4051" w:rsidRPr="00370BF7" w:rsidRDefault="001F4051" w:rsidP="007B2A31">
            <w:pPr>
              <w:numPr>
                <w:ilvl w:val="1"/>
                <w:numId w:val="9"/>
              </w:numPr>
              <w:overflowPunct w:val="0"/>
              <w:autoSpaceDE w:val="0"/>
              <w:autoSpaceDN w:val="0"/>
              <w:adjustRightInd w:val="0"/>
              <w:textAlignment w:val="baseline"/>
              <w:rPr>
                <w:rFonts w:cs="Arial"/>
                <w:kern w:val="22"/>
                <w:sz w:val="22"/>
                <w:szCs w:val="22"/>
                <w:lang w:eastAsia="en-US"/>
              </w:rPr>
            </w:pPr>
            <w:r w:rsidRPr="00370BF7">
              <w:rPr>
                <w:rFonts w:cs="Arial"/>
                <w:kern w:val="22"/>
                <w:sz w:val="22"/>
                <w:szCs w:val="22"/>
                <w:lang w:eastAsia="en-US"/>
              </w:rPr>
              <w:t>Leaflet 2 Health Surveillance and Health monitoring</w:t>
            </w:r>
          </w:p>
          <w:p w14:paraId="780C5DCE" w14:textId="77777777" w:rsidR="001F4051" w:rsidRPr="00370BF7" w:rsidRDefault="001F4051" w:rsidP="007B2A31">
            <w:pPr>
              <w:numPr>
                <w:ilvl w:val="1"/>
                <w:numId w:val="9"/>
              </w:numPr>
              <w:overflowPunct w:val="0"/>
              <w:autoSpaceDE w:val="0"/>
              <w:autoSpaceDN w:val="0"/>
              <w:adjustRightInd w:val="0"/>
              <w:textAlignment w:val="baseline"/>
              <w:rPr>
                <w:rFonts w:cs="Arial"/>
                <w:kern w:val="22"/>
                <w:sz w:val="22"/>
                <w:szCs w:val="22"/>
                <w:lang w:eastAsia="en-US"/>
              </w:rPr>
            </w:pPr>
            <w:r w:rsidRPr="00370BF7">
              <w:rPr>
                <w:rFonts w:cs="Arial"/>
                <w:kern w:val="22"/>
                <w:sz w:val="22"/>
                <w:szCs w:val="22"/>
                <w:lang w:eastAsia="en-US"/>
              </w:rPr>
              <w:t>Leaflet 3 Safety Arrangements on MOD Premises</w:t>
            </w:r>
          </w:p>
          <w:p w14:paraId="1970043F" w14:textId="77777777" w:rsidR="001F4051" w:rsidRPr="00370BF7" w:rsidRDefault="001F4051" w:rsidP="007B2A31">
            <w:pPr>
              <w:numPr>
                <w:ilvl w:val="1"/>
                <w:numId w:val="9"/>
              </w:numPr>
              <w:overflowPunct w:val="0"/>
              <w:autoSpaceDE w:val="0"/>
              <w:autoSpaceDN w:val="0"/>
              <w:adjustRightInd w:val="0"/>
              <w:textAlignment w:val="baseline"/>
              <w:rPr>
                <w:rFonts w:cs="Arial"/>
                <w:kern w:val="22"/>
                <w:sz w:val="22"/>
                <w:szCs w:val="22"/>
                <w:lang w:eastAsia="en-US"/>
              </w:rPr>
            </w:pPr>
            <w:r w:rsidRPr="00370BF7">
              <w:rPr>
                <w:rFonts w:cs="Arial"/>
                <w:kern w:val="22"/>
                <w:sz w:val="22"/>
                <w:szCs w:val="22"/>
                <w:lang w:eastAsia="en-US"/>
              </w:rPr>
              <w:t>Leaflet 4 Manual Handling</w:t>
            </w:r>
          </w:p>
          <w:p w14:paraId="36F5C565" w14:textId="77777777" w:rsidR="001F4051" w:rsidRPr="00370BF7" w:rsidRDefault="001F4051" w:rsidP="007B2A31">
            <w:pPr>
              <w:numPr>
                <w:ilvl w:val="1"/>
                <w:numId w:val="9"/>
              </w:numPr>
              <w:overflowPunct w:val="0"/>
              <w:autoSpaceDE w:val="0"/>
              <w:autoSpaceDN w:val="0"/>
              <w:adjustRightInd w:val="0"/>
              <w:textAlignment w:val="baseline"/>
              <w:rPr>
                <w:rFonts w:cs="Arial"/>
                <w:kern w:val="22"/>
                <w:sz w:val="22"/>
                <w:szCs w:val="22"/>
                <w:lang w:eastAsia="en-US"/>
              </w:rPr>
            </w:pPr>
            <w:r w:rsidRPr="00370BF7">
              <w:rPr>
                <w:rFonts w:cs="Arial"/>
                <w:kern w:val="22"/>
                <w:sz w:val="22"/>
                <w:szCs w:val="22"/>
                <w:lang w:eastAsia="en-US"/>
              </w:rPr>
              <w:t xml:space="preserve">Leaflet 6 Control of Noise at Work </w:t>
            </w:r>
          </w:p>
          <w:p w14:paraId="22EDDEA9" w14:textId="77777777" w:rsidR="001F4051" w:rsidRPr="00370BF7" w:rsidRDefault="001F4051" w:rsidP="007B2A31">
            <w:pPr>
              <w:numPr>
                <w:ilvl w:val="1"/>
                <w:numId w:val="9"/>
              </w:numPr>
              <w:overflowPunct w:val="0"/>
              <w:autoSpaceDE w:val="0"/>
              <w:autoSpaceDN w:val="0"/>
              <w:adjustRightInd w:val="0"/>
              <w:textAlignment w:val="baseline"/>
              <w:rPr>
                <w:rFonts w:cs="Arial"/>
                <w:kern w:val="22"/>
                <w:sz w:val="22"/>
                <w:szCs w:val="22"/>
                <w:lang w:eastAsia="en-US"/>
              </w:rPr>
            </w:pPr>
            <w:r w:rsidRPr="00370BF7">
              <w:rPr>
                <w:rFonts w:cs="Arial"/>
                <w:kern w:val="22"/>
                <w:sz w:val="22"/>
                <w:szCs w:val="22"/>
                <w:lang w:eastAsia="en-US"/>
              </w:rPr>
              <w:t>Leaflet 11 Safety in Military Training and Exercises</w:t>
            </w:r>
          </w:p>
          <w:p w14:paraId="4C6B6AC5" w14:textId="77777777" w:rsidR="001F4051" w:rsidRPr="00370BF7" w:rsidRDefault="001F4051" w:rsidP="007B2A31">
            <w:pPr>
              <w:numPr>
                <w:ilvl w:val="1"/>
                <w:numId w:val="9"/>
              </w:numPr>
              <w:overflowPunct w:val="0"/>
              <w:autoSpaceDE w:val="0"/>
              <w:autoSpaceDN w:val="0"/>
              <w:adjustRightInd w:val="0"/>
              <w:textAlignment w:val="baseline"/>
              <w:rPr>
                <w:rFonts w:cs="Arial"/>
                <w:kern w:val="22"/>
                <w:sz w:val="22"/>
                <w:szCs w:val="22"/>
                <w:lang w:eastAsia="en-US"/>
              </w:rPr>
            </w:pPr>
            <w:r w:rsidRPr="00370BF7">
              <w:rPr>
                <w:rFonts w:cs="Arial"/>
                <w:kern w:val="22"/>
                <w:sz w:val="22"/>
                <w:szCs w:val="22"/>
                <w:lang w:eastAsia="en-US"/>
              </w:rPr>
              <w:t>Leaflet 13 Management of Personal Protective Equipment</w:t>
            </w:r>
          </w:p>
          <w:p w14:paraId="6A9F032A" w14:textId="77777777" w:rsidR="001F4051" w:rsidRPr="00370BF7" w:rsidRDefault="001F4051" w:rsidP="007B2A31">
            <w:pPr>
              <w:numPr>
                <w:ilvl w:val="1"/>
                <w:numId w:val="9"/>
              </w:numPr>
              <w:overflowPunct w:val="0"/>
              <w:autoSpaceDE w:val="0"/>
              <w:autoSpaceDN w:val="0"/>
              <w:adjustRightInd w:val="0"/>
              <w:textAlignment w:val="baseline"/>
              <w:rPr>
                <w:rFonts w:cs="Arial"/>
                <w:kern w:val="22"/>
                <w:sz w:val="22"/>
                <w:szCs w:val="22"/>
                <w:lang w:eastAsia="en-US"/>
              </w:rPr>
            </w:pPr>
            <w:r w:rsidRPr="00370BF7">
              <w:rPr>
                <w:rFonts w:cs="Arial"/>
                <w:kern w:val="22"/>
                <w:sz w:val="22"/>
                <w:szCs w:val="22"/>
                <w:lang w:eastAsia="en-US"/>
              </w:rPr>
              <w:t>Leaflet 27 First Aid at Work</w:t>
            </w:r>
          </w:p>
          <w:p w14:paraId="444284B9" w14:textId="77777777" w:rsidR="001F4051" w:rsidRPr="00370BF7" w:rsidRDefault="001F4051" w:rsidP="007B2A31">
            <w:pPr>
              <w:numPr>
                <w:ilvl w:val="1"/>
                <w:numId w:val="9"/>
              </w:numPr>
              <w:overflowPunct w:val="0"/>
              <w:autoSpaceDE w:val="0"/>
              <w:autoSpaceDN w:val="0"/>
              <w:adjustRightInd w:val="0"/>
              <w:textAlignment w:val="baseline"/>
              <w:rPr>
                <w:rFonts w:cs="Arial"/>
                <w:kern w:val="22"/>
                <w:sz w:val="22"/>
                <w:szCs w:val="22"/>
                <w:lang w:eastAsia="en-US"/>
              </w:rPr>
            </w:pPr>
            <w:r w:rsidRPr="00370BF7">
              <w:rPr>
                <w:rFonts w:cs="Arial"/>
                <w:kern w:val="22"/>
                <w:sz w:val="22"/>
                <w:szCs w:val="22"/>
                <w:lang w:eastAsia="en-US"/>
              </w:rPr>
              <w:t>Leaflet 35 The Health and Safety of Young Persons</w:t>
            </w:r>
          </w:p>
          <w:p w14:paraId="4FA382BF" w14:textId="77777777" w:rsidR="001F4051" w:rsidRPr="00370BF7" w:rsidRDefault="001F4051" w:rsidP="007B2A31">
            <w:pPr>
              <w:numPr>
                <w:ilvl w:val="1"/>
                <w:numId w:val="9"/>
              </w:numPr>
              <w:overflowPunct w:val="0"/>
              <w:autoSpaceDE w:val="0"/>
              <w:autoSpaceDN w:val="0"/>
              <w:adjustRightInd w:val="0"/>
              <w:textAlignment w:val="baseline"/>
              <w:rPr>
                <w:rFonts w:cs="Arial"/>
                <w:kern w:val="22"/>
                <w:sz w:val="22"/>
                <w:szCs w:val="22"/>
                <w:lang w:eastAsia="en-US"/>
              </w:rPr>
            </w:pPr>
            <w:r w:rsidRPr="00370BF7">
              <w:rPr>
                <w:rFonts w:cs="Arial"/>
                <w:kern w:val="22"/>
                <w:sz w:val="22"/>
                <w:szCs w:val="22"/>
                <w:lang w:eastAsia="en-US"/>
              </w:rPr>
              <w:t>Leaflet 38 Noise and Vibration at Work Regulations</w:t>
            </w:r>
          </w:p>
          <w:p w14:paraId="3D3A6C02" w14:textId="77777777" w:rsidR="001F4051" w:rsidRPr="00370BF7" w:rsidRDefault="001F4051" w:rsidP="007B2A31">
            <w:pPr>
              <w:numPr>
                <w:ilvl w:val="0"/>
                <w:numId w:val="9"/>
              </w:numPr>
              <w:overflowPunct w:val="0"/>
              <w:autoSpaceDE w:val="0"/>
              <w:autoSpaceDN w:val="0"/>
              <w:adjustRightInd w:val="0"/>
              <w:textAlignment w:val="baseline"/>
              <w:rPr>
                <w:rFonts w:cs="Arial"/>
                <w:kern w:val="22"/>
                <w:sz w:val="22"/>
                <w:szCs w:val="22"/>
                <w:lang w:eastAsia="en-US"/>
              </w:rPr>
            </w:pPr>
            <w:r w:rsidRPr="00370BF7">
              <w:rPr>
                <w:rFonts w:cs="Arial"/>
                <w:kern w:val="22"/>
                <w:sz w:val="22"/>
                <w:szCs w:val="22"/>
                <w:lang w:eastAsia="en-US"/>
              </w:rPr>
              <w:t xml:space="preserve"> BR 167 Safety, Health and Environment Manual</w:t>
            </w:r>
          </w:p>
          <w:p w14:paraId="2AC9B5E9" w14:textId="77777777" w:rsidR="001F4051" w:rsidRPr="00370BF7" w:rsidRDefault="001F4051" w:rsidP="007B2A31">
            <w:pPr>
              <w:numPr>
                <w:ilvl w:val="0"/>
                <w:numId w:val="9"/>
              </w:numPr>
              <w:overflowPunct w:val="0"/>
              <w:autoSpaceDE w:val="0"/>
              <w:autoSpaceDN w:val="0"/>
              <w:adjustRightInd w:val="0"/>
              <w:textAlignment w:val="baseline"/>
              <w:rPr>
                <w:rFonts w:cs="Arial"/>
                <w:kern w:val="22"/>
                <w:sz w:val="22"/>
                <w:szCs w:val="22"/>
                <w:lang w:eastAsia="en-US"/>
              </w:rPr>
            </w:pPr>
            <w:r w:rsidRPr="00370BF7">
              <w:rPr>
                <w:rFonts w:cs="Arial"/>
                <w:kern w:val="22"/>
                <w:sz w:val="22"/>
                <w:szCs w:val="22"/>
                <w:lang w:eastAsia="en-US"/>
              </w:rPr>
              <w:t xml:space="preserve"> Management of Health and Safety Regulation 1999</w:t>
            </w:r>
          </w:p>
          <w:p w14:paraId="07547A01" w14:textId="77777777" w:rsidR="001F4051" w:rsidRPr="00370BF7" w:rsidRDefault="001F4051" w:rsidP="001F4051">
            <w:pPr>
              <w:overflowPunct w:val="0"/>
              <w:autoSpaceDE w:val="0"/>
              <w:autoSpaceDN w:val="0"/>
              <w:adjustRightInd w:val="0"/>
              <w:textAlignment w:val="baseline"/>
              <w:rPr>
                <w:rFonts w:cs="Arial"/>
                <w:kern w:val="22"/>
                <w:sz w:val="22"/>
                <w:szCs w:val="22"/>
                <w:lang w:eastAsia="en-US"/>
              </w:rPr>
            </w:pPr>
          </w:p>
          <w:p w14:paraId="5043CB0F" w14:textId="77777777" w:rsidR="001F4051" w:rsidRPr="00370BF7" w:rsidRDefault="001F4051" w:rsidP="001F4051">
            <w:pPr>
              <w:overflowPunct w:val="0"/>
              <w:autoSpaceDE w:val="0"/>
              <w:autoSpaceDN w:val="0"/>
              <w:adjustRightInd w:val="0"/>
              <w:textAlignment w:val="baseline"/>
              <w:rPr>
                <w:rFonts w:cs="Arial"/>
                <w:kern w:val="22"/>
                <w:sz w:val="22"/>
                <w:szCs w:val="22"/>
                <w:lang w:eastAsia="en-US"/>
              </w:rPr>
            </w:pPr>
          </w:p>
          <w:p w14:paraId="07459315" w14:textId="77777777" w:rsidR="001F4051" w:rsidRPr="00370BF7" w:rsidRDefault="001F4051" w:rsidP="001F4051">
            <w:pPr>
              <w:overflowPunct w:val="0"/>
              <w:autoSpaceDE w:val="0"/>
              <w:autoSpaceDN w:val="0"/>
              <w:adjustRightInd w:val="0"/>
              <w:textAlignment w:val="baseline"/>
              <w:rPr>
                <w:rFonts w:eastAsia="PMingLiU" w:cs="Arial"/>
                <w:b/>
                <w:kern w:val="22"/>
                <w:sz w:val="22"/>
                <w:szCs w:val="22"/>
                <w:lang w:eastAsia="en-US"/>
              </w:rPr>
            </w:pPr>
          </w:p>
        </w:tc>
        <w:tc>
          <w:tcPr>
            <w:tcW w:w="4820" w:type="dxa"/>
            <w:gridSpan w:val="5"/>
            <w:tcBorders>
              <w:bottom w:val="single" w:sz="4" w:space="0" w:color="auto"/>
            </w:tcBorders>
            <w:shd w:val="clear" w:color="auto" w:fill="auto"/>
            <w:vAlign w:val="center"/>
          </w:tcPr>
          <w:p w14:paraId="66FD1FC2"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 xml:space="preserve">Who is at </w:t>
            </w:r>
            <w:r w:rsidR="00EB0996" w:rsidRPr="00370BF7">
              <w:rPr>
                <w:rFonts w:eastAsia="PMingLiU" w:cs="Arial"/>
                <w:b/>
                <w:kern w:val="22"/>
                <w:sz w:val="22"/>
                <w:szCs w:val="22"/>
                <w:lang w:eastAsia="en-US"/>
              </w:rPr>
              <w:t>risk?</w:t>
            </w:r>
          </w:p>
        </w:tc>
      </w:tr>
      <w:tr w:rsidR="001F4051" w:rsidRPr="00370BF7" w14:paraId="04DABFDE" w14:textId="77777777" w:rsidTr="00926E91">
        <w:trPr>
          <w:trHeight w:val="330"/>
        </w:trPr>
        <w:tc>
          <w:tcPr>
            <w:tcW w:w="9214" w:type="dxa"/>
            <w:gridSpan w:val="3"/>
            <w:vMerge/>
            <w:shd w:val="clear" w:color="auto" w:fill="auto"/>
          </w:tcPr>
          <w:p w14:paraId="6537F28F" w14:textId="77777777" w:rsidR="001F4051" w:rsidRPr="00370BF7" w:rsidRDefault="001F4051" w:rsidP="001F4051">
            <w:pPr>
              <w:overflowPunct w:val="0"/>
              <w:autoSpaceDE w:val="0"/>
              <w:autoSpaceDN w:val="0"/>
              <w:adjustRightInd w:val="0"/>
              <w:textAlignment w:val="baseline"/>
              <w:rPr>
                <w:rFonts w:eastAsia="PMingLiU" w:cs="Arial"/>
                <w:b/>
                <w:kern w:val="22"/>
                <w:sz w:val="22"/>
                <w:szCs w:val="22"/>
                <w:lang w:eastAsia="en-US"/>
              </w:rPr>
            </w:pPr>
          </w:p>
        </w:tc>
        <w:tc>
          <w:tcPr>
            <w:tcW w:w="4820" w:type="dxa"/>
            <w:gridSpan w:val="5"/>
            <w:tcBorders>
              <w:bottom w:val="single" w:sz="4" w:space="0" w:color="auto"/>
            </w:tcBorders>
            <w:shd w:val="clear" w:color="auto" w:fill="auto"/>
            <w:vAlign w:val="center"/>
          </w:tcPr>
          <w:p w14:paraId="1AC0445D" w14:textId="77777777" w:rsidR="001F4051" w:rsidRPr="00370BF7" w:rsidRDefault="001F4051" w:rsidP="001F4051">
            <w:pPr>
              <w:overflowPunct w:val="0"/>
              <w:autoSpaceDE w:val="0"/>
              <w:autoSpaceDN w:val="0"/>
              <w:adjustRightInd w:val="0"/>
              <w:jc w:val="right"/>
              <w:textAlignment w:val="baseline"/>
              <w:rPr>
                <w:rFonts w:eastAsia="PMingLiU" w:cs="Arial"/>
                <w:b/>
                <w:kern w:val="22"/>
                <w:sz w:val="22"/>
                <w:szCs w:val="22"/>
                <w:lang w:eastAsia="en-US"/>
              </w:rPr>
            </w:pPr>
            <w:r w:rsidRPr="00370BF7">
              <w:rPr>
                <w:rFonts w:eastAsia="PMingLiU" w:cs="Arial"/>
                <w:b/>
                <w:kern w:val="22"/>
                <w:sz w:val="22"/>
                <w:szCs w:val="22"/>
                <w:lang w:eastAsia="en-US"/>
              </w:rPr>
              <w:t xml:space="preserve">All staff:      </w:t>
            </w:r>
            <w:bookmarkStart w:id="1" w:name="Check64"/>
            <w:r w:rsidRPr="00370BF7">
              <w:rPr>
                <w:rFonts w:eastAsia="PMingLiU" w:cs="Arial"/>
                <w:b/>
                <w:kern w:val="22"/>
                <w:sz w:val="22"/>
                <w:szCs w:val="22"/>
                <w:lang w:eastAsia="en-US"/>
              </w:rPr>
              <w:fldChar w:fldCharType="begin">
                <w:ffData>
                  <w:name w:val="Check64"/>
                  <w:enabled/>
                  <w:calcOnExit w:val="0"/>
                  <w:checkBox>
                    <w:sizeAuto/>
                    <w:default w:val="1"/>
                  </w:checkBox>
                </w:ffData>
              </w:fldChar>
            </w:r>
            <w:r w:rsidRPr="00370BF7">
              <w:rPr>
                <w:rFonts w:eastAsia="PMingLiU" w:cs="Arial"/>
                <w:b/>
                <w:kern w:val="22"/>
                <w:sz w:val="22"/>
                <w:szCs w:val="22"/>
                <w:lang w:eastAsia="en-US"/>
              </w:rPr>
              <w:instrText xml:space="preserve"> FORMCHECKBOX </w:instrText>
            </w:r>
            <w:r w:rsidR="00E034FD">
              <w:rPr>
                <w:rFonts w:eastAsia="PMingLiU" w:cs="Arial"/>
                <w:b/>
                <w:kern w:val="22"/>
                <w:sz w:val="22"/>
                <w:szCs w:val="22"/>
                <w:lang w:eastAsia="en-US"/>
              </w:rPr>
            </w:r>
            <w:r w:rsidR="00E034FD">
              <w:rPr>
                <w:rFonts w:eastAsia="PMingLiU" w:cs="Arial"/>
                <w:b/>
                <w:kern w:val="22"/>
                <w:sz w:val="22"/>
                <w:szCs w:val="22"/>
                <w:lang w:eastAsia="en-US"/>
              </w:rPr>
              <w:fldChar w:fldCharType="separate"/>
            </w:r>
            <w:r w:rsidRPr="00370BF7">
              <w:rPr>
                <w:rFonts w:eastAsia="PMingLiU" w:cs="Arial"/>
                <w:b/>
                <w:kern w:val="22"/>
                <w:sz w:val="22"/>
                <w:szCs w:val="22"/>
                <w:lang w:eastAsia="en-US"/>
              </w:rPr>
              <w:fldChar w:fldCharType="end"/>
            </w:r>
            <w:bookmarkEnd w:id="1"/>
          </w:p>
        </w:tc>
      </w:tr>
      <w:tr w:rsidR="001F4051" w:rsidRPr="00370BF7" w14:paraId="248FA46B" w14:textId="77777777" w:rsidTr="00926E91">
        <w:trPr>
          <w:trHeight w:val="330"/>
        </w:trPr>
        <w:tc>
          <w:tcPr>
            <w:tcW w:w="9214" w:type="dxa"/>
            <w:gridSpan w:val="3"/>
            <w:vMerge/>
            <w:shd w:val="clear" w:color="auto" w:fill="auto"/>
          </w:tcPr>
          <w:p w14:paraId="6DFB9E20" w14:textId="77777777" w:rsidR="001F4051" w:rsidRPr="00370BF7" w:rsidRDefault="001F4051" w:rsidP="001F4051">
            <w:pPr>
              <w:overflowPunct w:val="0"/>
              <w:autoSpaceDE w:val="0"/>
              <w:autoSpaceDN w:val="0"/>
              <w:adjustRightInd w:val="0"/>
              <w:textAlignment w:val="baseline"/>
              <w:rPr>
                <w:rFonts w:eastAsia="PMingLiU" w:cs="Arial"/>
                <w:b/>
                <w:kern w:val="22"/>
                <w:sz w:val="22"/>
                <w:szCs w:val="22"/>
                <w:lang w:eastAsia="en-US"/>
              </w:rPr>
            </w:pPr>
          </w:p>
        </w:tc>
        <w:tc>
          <w:tcPr>
            <w:tcW w:w="4820" w:type="dxa"/>
            <w:gridSpan w:val="5"/>
            <w:tcBorders>
              <w:bottom w:val="single" w:sz="4" w:space="0" w:color="auto"/>
            </w:tcBorders>
            <w:shd w:val="clear" w:color="auto" w:fill="auto"/>
            <w:vAlign w:val="center"/>
          </w:tcPr>
          <w:p w14:paraId="39940AB0" w14:textId="77777777" w:rsidR="001F4051" w:rsidRPr="00370BF7" w:rsidRDefault="001F4051" w:rsidP="001F4051">
            <w:pPr>
              <w:overflowPunct w:val="0"/>
              <w:autoSpaceDE w:val="0"/>
              <w:autoSpaceDN w:val="0"/>
              <w:adjustRightInd w:val="0"/>
              <w:jc w:val="right"/>
              <w:textAlignment w:val="baseline"/>
              <w:rPr>
                <w:rFonts w:eastAsia="PMingLiU" w:cs="Arial"/>
                <w:b/>
                <w:kern w:val="22"/>
                <w:sz w:val="22"/>
                <w:szCs w:val="22"/>
                <w:lang w:eastAsia="en-US"/>
              </w:rPr>
            </w:pPr>
            <w:r w:rsidRPr="00370BF7">
              <w:rPr>
                <w:rFonts w:eastAsia="PMingLiU" w:cs="Arial"/>
                <w:b/>
                <w:kern w:val="22"/>
                <w:sz w:val="22"/>
                <w:szCs w:val="22"/>
                <w:lang w:eastAsia="en-US"/>
              </w:rPr>
              <w:t xml:space="preserve">Operators and/or maintenance staff:      </w:t>
            </w:r>
            <w:r w:rsidRPr="00370BF7">
              <w:rPr>
                <w:rFonts w:eastAsia="PMingLiU" w:cs="Arial"/>
                <w:b/>
                <w:kern w:val="22"/>
                <w:sz w:val="22"/>
                <w:szCs w:val="22"/>
                <w:lang w:eastAsia="en-US"/>
              </w:rPr>
              <w:fldChar w:fldCharType="begin">
                <w:ffData>
                  <w:name w:val="Check65"/>
                  <w:enabled/>
                  <w:calcOnExit w:val="0"/>
                  <w:checkBox>
                    <w:sizeAuto/>
                    <w:default w:val="0"/>
                  </w:checkBox>
                </w:ffData>
              </w:fldChar>
            </w:r>
            <w:r w:rsidRPr="00370BF7">
              <w:rPr>
                <w:rFonts w:eastAsia="PMingLiU" w:cs="Arial"/>
                <w:b/>
                <w:kern w:val="22"/>
                <w:sz w:val="22"/>
                <w:szCs w:val="22"/>
                <w:lang w:eastAsia="en-US"/>
              </w:rPr>
              <w:instrText xml:space="preserve"> FORMCHECKBOX </w:instrText>
            </w:r>
            <w:r w:rsidR="00E034FD">
              <w:rPr>
                <w:rFonts w:eastAsia="PMingLiU" w:cs="Arial"/>
                <w:b/>
                <w:kern w:val="22"/>
                <w:sz w:val="22"/>
                <w:szCs w:val="22"/>
                <w:lang w:eastAsia="en-US"/>
              </w:rPr>
            </w:r>
            <w:r w:rsidR="00E034FD">
              <w:rPr>
                <w:rFonts w:eastAsia="PMingLiU" w:cs="Arial"/>
                <w:b/>
                <w:kern w:val="22"/>
                <w:sz w:val="22"/>
                <w:szCs w:val="22"/>
                <w:lang w:eastAsia="en-US"/>
              </w:rPr>
              <w:fldChar w:fldCharType="separate"/>
            </w:r>
            <w:r w:rsidRPr="00370BF7">
              <w:rPr>
                <w:rFonts w:eastAsia="PMingLiU" w:cs="Arial"/>
                <w:b/>
                <w:kern w:val="22"/>
                <w:sz w:val="22"/>
                <w:szCs w:val="22"/>
                <w:lang w:eastAsia="en-US"/>
              </w:rPr>
              <w:fldChar w:fldCharType="end"/>
            </w:r>
          </w:p>
        </w:tc>
      </w:tr>
      <w:tr w:rsidR="001F4051" w:rsidRPr="00370BF7" w14:paraId="50816C73" w14:textId="77777777" w:rsidTr="00926E91">
        <w:trPr>
          <w:trHeight w:val="336"/>
        </w:trPr>
        <w:tc>
          <w:tcPr>
            <w:tcW w:w="9214" w:type="dxa"/>
            <w:gridSpan w:val="3"/>
            <w:vMerge/>
            <w:shd w:val="clear" w:color="auto" w:fill="auto"/>
            <w:vAlign w:val="center"/>
          </w:tcPr>
          <w:p w14:paraId="70DF9E56"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p>
        </w:tc>
        <w:tc>
          <w:tcPr>
            <w:tcW w:w="4820" w:type="dxa"/>
            <w:gridSpan w:val="5"/>
            <w:shd w:val="clear" w:color="auto" w:fill="auto"/>
            <w:vAlign w:val="center"/>
          </w:tcPr>
          <w:p w14:paraId="758A175D" w14:textId="77777777" w:rsidR="001F4051" w:rsidRPr="00370BF7" w:rsidRDefault="001F4051" w:rsidP="001F4051">
            <w:pPr>
              <w:overflowPunct w:val="0"/>
              <w:autoSpaceDE w:val="0"/>
              <w:autoSpaceDN w:val="0"/>
              <w:adjustRightInd w:val="0"/>
              <w:jc w:val="right"/>
              <w:textAlignment w:val="baseline"/>
              <w:rPr>
                <w:rFonts w:eastAsia="PMingLiU" w:cs="Arial"/>
                <w:b/>
                <w:kern w:val="22"/>
                <w:sz w:val="22"/>
                <w:szCs w:val="22"/>
                <w:lang w:val="fr-FR" w:eastAsia="en-US"/>
              </w:rPr>
            </w:pPr>
            <w:r w:rsidRPr="00370BF7">
              <w:rPr>
                <w:rFonts w:eastAsia="PMingLiU" w:cs="Arial"/>
                <w:b/>
                <w:kern w:val="22"/>
                <w:sz w:val="22"/>
                <w:szCs w:val="22"/>
                <w:lang w:eastAsia="en-US"/>
              </w:rPr>
              <w:t>Visitors</w:t>
            </w:r>
            <w:r w:rsidRPr="00370BF7">
              <w:rPr>
                <w:rFonts w:eastAsia="PMingLiU" w:cs="Arial"/>
                <w:b/>
                <w:kern w:val="22"/>
                <w:sz w:val="22"/>
                <w:szCs w:val="22"/>
                <w:lang w:val="fr-FR" w:eastAsia="en-US"/>
              </w:rPr>
              <w:t xml:space="preserve">, </w:t>
            </w:r>
            <w:r w:rsidRPr="00370BF7">
              <w:rPr>
                <w:rFonts w:eastAsia="PMingLiU" w:cs="Arial"/>
                <w:b/>
                <w:kern w:val="22"/>
                <w:sz w:val="22"/>
                <w:szCs w:val="22"/>
                <w:lang w:eastAsia="en-US"/>
              </w:rPr>
              <w:t>vulnerable</w:t>
            </w:r>
            <w:r w:rsidRPr="00370BF7">
              <w:rPr>
                <w:rFonts w:eastAsia="PMingLiU" w:cs="Arial"/>
                <w:b/>
                <w:kern w:val="22"/>
                <w:sz w:val="22"/>
                <w:szCs w:val="22"/>
                <w:lang w:val="fr-FR" w:eastAsia="en-US"/>
              </w:rPr>
              <w:t xml:space="preserve"> groups, public, etc.:      </w:t>
            </w:r>
            <w:bookmarkStart w:id="2" w:name="Check66"/>
            <w:r w:rsidRPr="00370BF7">
              <w:rPr>
                <w:rFonts w:eastAsia="PMingLiU" w:cs="Arial"/>
                <w:b/>
                <w:kern w:val="22"/>
                <w:sz w:val="22"/>
                <w:szCs w:val="22"/>
                <w:lang w:eastAsia="en-US"/>
              </w:rPr>
              <w:fldChar w:fldCharType="begin">
                <w:ffData>
                  <w:name w:val="Check66"/>
                  <w:enabled/>
                  <w:calcOnExit w:val="0"/>
                  <w:checkBox>
                    <w:sizeAuto/>
                    <w:default w:val="1"/>
                  </w:checkBox>
                </w:ffData>
              </w:fldChar>
            </w:r>
            <w:r w:rsidRPr="00370BF7">
              <w:rPr>
                <w:rFonts w:eastAsia="PMingLiU" w:cs="Arial"/>
                <w:b/>
                <w:kern w:val="22"/>
                <w:sz w:val="22"/>
                <w:szCs w:val="22"/>
                <w:lang w:eastAsia="en-US"/>
              </w:rPr>
              <w:instrText xml:space="preserve"> FORMCHECKBOX </w:instrText>
            </w:r>
            <w:r w:rsidR="00E034FD">
              <w:rPr>
                <w:rFonts w:eastAsia="PMingLiU" w:cs="Arial"/>
                <w:b/>
                <w:kern w:val="22"/>
                <w:sz w:val="22"/>
                <w:szCs w:val="22"/>
                <w:lang w:eastAsia="en-US"/>
              </w:rPr>
            </w:r>
            <w:r w:rsidR="00E034FD">
              <w:rPr>
                <w:rFonts w:eastAsia="PMingLiU" w:cs="Arial"/>
                <w:b/>
                <w:kern w:val="22"/>
                <w:sz w:val="22"/>
                <w:szCs w:val="22"/>
                <w:lang w:eastAsia="en-US"/>
              </w:rPr>
              <w:fldChar w:fldCharType="separate"/>
            </w:r>
            <w:r w:rsidRPr="00370BF7">
              <w:rPr>
                <w:rFonts w:eastAsia="PMingLiU" w:cs="Arial"/>
                <w:b/>
                <w:kern w:val="22"/>
                <w:sz w:val="22"/>
                <w:szCs w:val="22"/>
                <w:lang w:eastAsia="en-US"/>
              </w:rPr>
              <w:fldChar w:fldCharType="end"/>
            </w:r>
            <w:bookmarkEnd w:id="2"/>
          </w:p>
        </w:tc>
      </w:tr>
      <w:tr w:rsidR="001F4051" w:rsidRPr="00370BF7" w14:paraId="44E871BC" w14:textId="77777777" w:rsidTr="00926E91">
        <w:trPr>
          <w:trHeight w:val="2017"/>
        </w:trPr>
        <w:tc>
          <w:tcPr>
            <w:tcW w:w="9214" w:type="dxa"/>
            <w:gridSpan w:val="3"/>
            <w:vMerge/>
            <w:shd w:val="clear" w:color="auto" w:fill="auto"/>
            <w:vAlign w:val="center"/>
          </w:tcPr>
          <w:p w14:paraId="144A5D23"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p>
        </w:tc>
        <w:tc>
          <w:tcPr>
            <w:tcW w:w="4820" w:type="dxa"/>
            <w:gridSpan w:val="5"/>
            <w:shd w:val="clear" w:color="auto" w:fill="auto"/>
            <w:vAlign w:val="center"/>
          </w:tcPr>
          <w:p w14:paraId="738610EB" w14:textId="77777777" w:rsidR="001F4051" w:rsidRPr="00370BF7" w:rsidRDefault="001F4051" w:rsidP="001F4051">
            <w:pPr>
              <w:overflowPunct w:val="0"/>
              <w:autoSpaceDE w:val="0"/>
              <w:autoSpaceDN w:val="0"/>
              <w:adjustRightInd w:val="0"/>
              <w:jc w:val="right"/>
              <w:textAlignment w:val="baseline"/>
              <w:rPr>
                <w:rFonts w:eastAsia="PMingLiU" w:cs="Arial"/>
                <w:b/>
                <w:kern w:val="22"/>
                <w:sz w:val="22"/>
                <w:szCs w:val="22"/>
                <w:lang w:eastAsia="en-US"/>
              </w:rPr>
            </w:pPr>
          </w:p>
        </w:tc>
      </w:tr>
      <w:tr w:rsidR="001F4051" w:rsidRPr="00370BF7" w14:paraId="637805D2" w14:textId="77777777" w:rsidTr="00926E91">
        <w:tc>
          <w:tcPr>
            <w:tcW w:w="14034" w:type="dxa"/>
            <w:gridSpan w:val="8"/>
            <w:tcBorders>
              <w:bottom w:val="single" w:sz="4" w:space="0" w:color="auto"/>
            </w:tcBorders>
            <w:shd w:val="clear" w:color="auto" w:fill="CCFFFF"/>
          </w:tcPr>
          <w:p w14:paraId="463F29E8"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val="fr-FR" w:eastAsia="en-US"/>
              </w:rPr>
            </w:pPr>
          </w:p>
        </w:tc>
      </w:tr>
      <w:tr w:rsidR="001F4051" w:rsidRPr="00370BF7" w14:paraId="4B6A5C4B" w14:textId="77777777" w:rsidTr="00926E91">
        <w:tc>
          <w:tcPr>
            <w:tcW w:w="986" w:type="dxa"/>
            <w:shd w:val="clear" w:color="auto" w:fill="auto"/>
            <w:vAlign w:val="center"/>
          </w:tcPr>
          <w:p w14:paraId="02DF78A1"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Ref</w:t>
            </w:r>
          </w:p>
        </w:tc>
        <w:tc>
          <w:tcPr>
            <w:tcW w:w="11488" w:type="dxa"/>
            <w:gridSpan w:val="6"/>
            <w:shd w:val="clear" w:color="auto" w:fill="auto"/>
            <w:vAlign w:val="center"/>
          </w:tcPr>
          <w:p w14:paraId="298D6EDB"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Hazard</w:t>
            </w:r>
          </w:p>
        </w:tc>
        <w:tc>
          <w:tcPr>
            <w:tcW w:w="1560" w:type="dxa"/>
            <w:shd w:val="clear" w:color="auto" w:fill="auto"/>
            <w:vAlign w:val="center"/>
          </w:tcPr>
          <w:p w14:paraId="44CF3FCF"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RA Required</w:t>
            </w:r>
          </w:p>
        </w:tc>
      </w:tr>
      <w:tr w:rsidR="001F4051" w:rsidRPr="00370BF7" w14:paraId="1EB84F39" w14:textId="77777777" w:rsidTr="00926E91">
        <w:trPr>
          <w:trHeight w:val="420"/>
        </w:trPr>
        <w:tc>
          <w:tcPr>
            <w:tcW w:w="986" w:type="dxa"/>
            <w:shd w:val="clear" w:color="auto" w:fill="auto"/>
            <w:vAlign w:val="center"/>
          </w:tcPr>
          <w:p w14:paraId="649841BE"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1</w:t>
            </w:r>
          </w:p>
        </w:tc>
        <w:tc>
          <w:tcPr>
            <w:tcW w:w="11488" w:type="dxa"/>
            <w:gridSpan w:val="6"/>
            <w:shd w:val="clear" w:color="auto" w:fill="auto"/>
            <w:vAlign w:val="center"/>
          </w:tcPr>
          <w:p w14:paraId="1DF92F2E"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Student Behaviour/Conduct</w:t>
            </w:r>
          </w:p>
        </w:tc>
        <w:tc>
          <w:tcPr>
            <w:tcW w:w="1560" w:type="dxa"/>
            <w:shd w:val="clear" w:color="auto" w:fill="auto"/>
            <w:vAlign w:val="center"/>
          </w:tcPr>
          <w:p w14:paraId="1D69BD76"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bookmarkStart w:id="3" w:name="Dropdown1"/>
            <w:r w:rsidRPr="00370BF7">
              <w:rPr>
                <w:rFonts w:eastAsia="PMingLiU" w:cs="Arial"/>
                <w:kern w:val="22"/>
                <w:sz w:val="22"/>
                <w:szCs w:val="22"/>
                <w:lang w:eastAsia="en-US"/>
              </w:rPr>
              <w:t>Y</w:t>
            </w:r>
            <w:r w:rsidRPr="00370BF7">
              <w:rPr>
                <w:rFonts w:eastAsia="PMingLiU" w:cs="Arial"/>
                <w:kern w:val="22"/>
                <w:sz w:val="22"/>
                <w:szCs w:val="22"/>
                <w:lang w:eastAsia="en-US"/>
              </w:rPr>
              <w:fldChar w:fldCharType="begin">
                <w:ffData>
                  <w:name w:val="Dropdown1"/>
                  <w:enabled/>
                  <w:calcOnExit w:val="0"/>
                  <w:ddList>
                    <w:listEntry w:val=" "/>
                    <w:listEntry w:val="Yes"/>
                    <w:listEntry w:val="No"/>
                  </w:ddList>
                </w:ffData>
              </w:fldChar>
            </w:r>
            <w:r w:rsidRPr="00370BF7">
              <w:rPr>
                <w:rFonts w:eastAsia="PMingLiU" w:cs="Arial"/>
                <w:kern w:val="22"/>
                <w:sz w:val="22"/>
                <w:szCs w:val="22"/>
                <w:lang w:eastAsia="en-US"/>
              </w:rPr>
              <w:instrText xml:space="preserve"> FORMDROPDOWN </w:instrText>
            </w:r>
            <w:r w:rsidR="00E034FD">
              <w:rPr>
                <w:rFonts w:eastAsia="PMingLiU" w:cs="Arial"/>
                <w:kern w:val="22"/>
                <w:sz w:val="22"/>
                <w:szCs w:val="22"/>
                <w:lang w:eastAsia="en-US"/>
              </w:rPr>
            </w:r>
            <w:r w:rsidR="00E034FD">
              <w:rPr>
                <w:rFonts w:eastAsia="PMingLiU" w:cs="Arial"/>
                <w:kern w:val="22"/>
                <w:sz w:val="22"/>
                <w:szCs w:val="22"/>
                <w:lang w:eastAsia="en-US"/>
              </w:rPr>
              <w:fldChar w:fldCharType="separate"/>
            </w:r>
            <w:r w:rsidRPr="00370BF7">
              <w:rPr>
                <w:rFonts w:eastAsia="PMingLiU" w:cs="Arial"/>
                <w:kern w:val="22"/>
                <w:sz w:val="22"/>
                <w:szCs w:val="22"/>
                <w:lang w:eastAsia="en-US"/>
              </w:rPr>
              <w:fldChar w:fldCharType="end"/>
            </w:r>
            <w:bookmarkEnd w:id="3"/>
          </w:p>
        </w:tc>
      </w:tr>
      <w:tr w:rsidR="001F4051" w:rsidRPr="00370BF7" w14:paraId="5455FE23" w14:textId="77777777" w:rsidTr="00926E91">
        <w:trPr>
          <w:trHeight w:val="420"/>
        </w:trPr>
        <w:tc>
          <w:tcPr>
            <w:tcW w:w="986" w:type="dxa"/>
            <w:shd w:val="clear" w:color="auto" w:fill="auto"/>
            <w:vAlign w:val="center"/>
          </w:tcPr>
          <w:p w14:paraId="18F999B5"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2</w:t>
            </w:r>
          </w:p>
        </w:tc>
        <w:tc>
          <w:tcPr>
            <w:tcW w:w="11488" w:type="dxa"/>
            <w:gridSpan w:val="6"/>
            <w:shd w:val="clear" w:color="auto" w:fill="auto"/>
            <w:vAlign w:val="center"/>
          </w:tcPr>
          <w:p w14:paraId="76671F3F"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Lack of physical maturity</w:t>
            </w:r>
          </w:p>
        </w:tc>
        <w:tc>
          <w:tcPr>
            <w:tcW w:w="1560" w:type="dxa"/>
            <w:shd w:val="clear" w:color="auto" w:fill="auto"/>
            <w:vAlign w:val="center"/>
          </w:tcPr>
          <w:p w14:paraId="391B2712"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Y</w:t>
            </w:r>
            <w:r w:rsidRPr="00370BF7">
              <w:rPr>
                <w:rFonts w:eastAsia="PMingLiU" w:cs="Arial"/>
                <w:kern w:val="22"/>
                <w:sz w:val="22"/>
                <w:szCs w:val="22"/>
                <w:lang w:eastAsia="en-US"/>
              </w:rPr>
              <w:fldChar w:fldCharType="begin">
                <w:ffData>
                  <w:name w:val="Dropdown1"/>
                  <w:enabled/>
                  <w:calcOnExit w:val="0"/>
                  <w:ddList>
                    <w:listEntry w:val=" "/>
                    <w:listEntry w:val="Yes"/>
                    <w:listEntry w:val="No"/>
                  </w:ddList>
                </w:ffData>
              </w:fldChar>
            </w:r>
            <w:r w:rsidRPr="00370BF7">
              <w:rPr>
                <w:rFonts w:eastAsia="PMingLiU" w:cs="Arial"/>
                <w:kern w:val="22"/>
                <w:sz w:val="22"/>
                <w:szCs w:val="22"/>
                <w:lang w:eastAsia="en-US"/>
              </w:rPr>
              <w:instrText xml:space="preserve"> FORMDROPDOWN </w:instrText>
            </w:r>
            <w:r w:rsidR="00E034FD">
              <w:rPr>
                <w:rFonts w:eastAsia="PMingLiU" w:cs="Arial"/>
                <w:kern w:val="22"/>
                <w:sz w:val="22"/>
                <w:szCs w:val="22"/>
                <w:lang w:eastAsia="en-US"/>
              </w:rPr>
            </w:r>
            <w:r w:rsidR="00E034FD">
              <w:rPr>
                <w:rFonts w:eastAsia="PMingLiU" w:cs="Arial"/>
                <w:kern w:val="22"/>
                <w:sz w:val="22"/>
                <w:szCs w:val="22"/>
                <w:lang w:eastAsia="en-US"/>
              </w:rPr>
              <w:fldChar w:fldCharType="separate"/>
            </w:r>
            <w:r w:rsidRPr="00370BF7">
              <w:rPr>
                <w:rFonts w:eastAsia="PMingLiU" w:cs="Arial"/>
                <w:kern w:val="22"/>
                <w:sz w:val="22"/>
                <w:szCs w:val="22"/>
                <w:lang w:eastAsia="en-US"/>
              </w:rPr>
              <w:fldChar w:fldCharType="end"/>
            </w:r>
          </w:p>
        </w:tc>
      </w:tr>
      <w:tr w:rsidR="001F4051" w:rsidRPr="00370BF7" w14:paraId="44A929AA" w14:textId="77777777" w:rsidTr="00926E91">
        <w:trPr>
          <w:trHeight w:val="420"/>
        </w:trPr>
        <w:tc>
          <w:tcPr>
            <w:tcW w:w="986" w:type="dxa"/>
            <w:shd w:val="clear" w:color="auto" w:fill="auto"/>
            <w:vAlign w:val="center"/>
          </w:tcPr>
          <w:p w14:paraId="5FCD5EC4"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3</w:t>
            </w:r>
          </w:p>
        </w:tc>
        <w:tc>
          <w:tcPr>
            <w:tcW w:w="11488" w:type="dxa"/>
            <w:gridSpan w:val="6"/>
            <w:shd w:val="clear" w:color="auto" w:fill="auto"/>
            <w:vAlign w:val="center"/>
          </w:tcPr>
          <w:p w14:paraId="37DEBB44"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Limited health and safety training</w:t>
            </w:r>
          </w:p>
        </w:tc>
        <w:tc>
          <w:tcPr>
            <w:tcW w:w="1560" w:type="dxa"/>
            <w:shd w:val="clear" w:color="auto" w:fill="auto"/>
            <w:vAlign w:val="center"/>
          </w:tcPr>
          <w:p w14:paraId="43CBF4EA"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Y</w:t>
            </w:r>
            <w:r w:rsidRPr="00370BF7">
              <w:rPr>
                <w:rFonts w:eastAsia="PMingLiU" w:cs="Arial"/>
                <w:kern w:val="22"/>
                <w:sz w:val="22"/>
                <w:szCs w:val="22"/>
                <w:lang w:eastAsia="en-US"/>
              </w:rPr>
              <w:fldChar w:fldCharType="begin">
                <w:ffData>
                  <w:name w:val="Dropdown1"/>
                  <w:enabled/>
                  <w:calcOnExit w:val="0"/>
                  <w:ddList>
                    <w:listEntry w:val=" "/>
                    <w:listEntry w:val="Yes"/>
                    <w:listEntry w:val="No"/>
                  </w:ddList>
                </w:ffData>
              </w:fldChar>
            </w:r>
            <w:r w:rsidRPr="00370BF7">
              <w:rPr>
                <w:rFonts w:eastAsia="PMingLiU" w:cs="Arial"/>
                <w:kern w:val="22"/>
                <w:sz w:val="22"/>
                <w:szCs w:val="22"/>
                <w:lang w:eastAsia="en-US"/>
              </w:rPr>
              <w:instrText xml:space="preserve"> FORMDROPDOWN </w:instrText>
            </w:r>
            <w:r w:rsidR="00E034FD">
              <w:rPr>
                <w:rFonts w:eastAsia="PMingLiU" w:cs="Arial"/>
                <w:kern w:val="22"/>
                <w:sz w:val="22"/>
                <w:szCs w:val="22"/>
                <w:lang w:eastAsia="en-US"/>
              </w:rPr>
            </w:r>
            <w:r w:rsidR="00E034FD">
              <w:rPr>
                <w:rFonts w:eastAsia="PMingLiU" w:cs="Arial"/>
                <w:kern w:val="22"/>
                <w:sz w:val="22"/>
                <w:szCs w:val="22"/>
                <w:lang w:eastAsia="en-US"/>
              </w:rPr>
              <w:fldChar w:fldCharType="separate"/>
            </w:r>
            <w:r w:rsidRPr="00370BF7">
              <w:rPr>
                <w:rFonts w:eastAsia="PMingLiU" w:cs="Arial"/>
                <w:kern w:val="22"/>
                <w:sz w:val="22"/>
                <w:szCs w:val="22"/>
                <w:lang w:eastAsia="en-US"/>
              </w:rPr>
              <w:fldChar w:fldCharType="end"/>
            </w:r>
          </w:p>
        </w:tc>
      </w:tr>
      <w:tr w:rsidR="001F4051" w:rsidRPr="00370BF7" w14:paraId="34CC66F0" w14:textId="77777777" w:rsidTr="00926E91">
        <w:trPr>
          <w:trHeight w:val="420"/>
        </w:trPr>
        <w:tc>
          <w:tcPr>
            <w:tcW w:w="986" w:type="dxa"/>
            <w:shd w:val="clear" w:color="auto" w:fill="auto"/>
            <w:vAlign w:val="center"/>
          </w:tcPr>
          <w:p w14:paraId="2598DEE6"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4</w:t>
            </w:r>
          </w:p>
        </w:tc>
        <w:tc>
          <w:tcPr>
            <w:tcW w:w="11488" w:type="dxa"/>
            <w:gridSpan w:val="6"/>
            <w:shd w:val="clear" w:color="auto" w:fill="auto"/>
            <w:vAlign w:val="center"/>
          </w:tcPr>
          <w:p w14:paraId="459DCBF0"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Suitability of Equipment</w:t>
            </w:r>
          </w:p>
        </w:tc>
        <w:tc>
          <w:tcPr>
            <w:tcW w:w="1560" w:type="dxa"/>
            <w:shd w:val="clear" w:color="auto" w:fill="auto"/>
            <w:vAlign w:val="center"/>
          </w:tcPr>
          <w:p w14:paraId="7AA9B353"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Y</w:t>
            </w:r>
            <w:r w:rsidRPr="00370BF7">
              <w:rPr>
                <w:rFonts w:eastAsia="PMingLiU" w:cs="Arial"/>
                <w:kern w:val="22"/>
                <w:sz w:val="22"/>
                <w:szCs w:val="22"/>
                <w:lang w:eastAsia="en-US"/>
              </w:rPr>
              <w:fldChar w:fldCharType="begin">
                <w:ffData>
                  <w:name w:val="Dropdown1"/>
                  <w:enabled/>
                  <w:calcOnExit w:val="0"/>
                  <w:ddList>
                    <w:listEntry w:val=" "/>
                    <w:listEntry w:val="Yes"/>
                    <w:listEntry w:val="No"/>
                  </w:ddList>
                </w:ffData>
              </w:fldChar>
            </w:r>
            <w:r w:rsidRPr="00370BF7">
              <w:rPr>
                <w:rFonts w:eastAsia="PMingLiU" w:cs="Arial"/>
                <w:kern w:val="22"/>
                <w:sz w:val="22"/>
                <w:szCs w:val="22"/>
                <w:lang w:eastAsia="en-US"/>
              </w:rPr>
              <w:instrText xml:space="preserve"> FORMDROPDOWN </w:instrText>
            </w:r>
            <w:r w:rsidR="00E034FD">
              <w:rPr>
                <w:rFonts w:eastAsia="PMingLiU" w:cs="Arial"/>
                <w:kern w:val="22"/>
                <w:sz w:val="22"/>
                <w:szCs w:val="22"/>
                <w:lang w:eastAsia="en-US"/>
              </w:rPr>
            </w:r>
            <w:r w:rsidR="00E034FD">
              <w:rPr>
                <w:rFonts w:eastAsia="PMingLiU" w:cs="Arial"/>
                <w:kern w:val="22"/>
                <w:sz w:val="22"/>
                <w:szCs w:val="22"/>
                <w:lang w:eastAsia="en-US"/>
              </w:rPr>
              <w:fldChar w:fldCharType="separate"/>
            </w:r>
            <w:r w:rsidRPr="00370BF7">
              <w:rPr>
                <w:rFonts w:eastAsia="PMingLiU" w:cs="Arial"/>
                <w:kern w:val="22"/>
                <w:sz w:val="22"/>
                <w:szCs w:val="22"/>
                <w:lang w:eastAsia="en-US"/>
              </w:rPr>
              <w:fldChar w:fldCharType="end"/>
            </w:r>
          </w:p>
        </w:tc>
      </w:tr>
      <w:tr w:rsidR="001F4051" w:rsidRPr="00370BF7" w14:paraId="7BD7CDBB" w14:textId="77777777" w:rsidTr="00926E91">
        <w:trPr>
          <w:trHeight w:val="420"/>
        </w:trPr>
        <w:tc>
          <w:tcPr>
            <w:tcW w:w="986" w:type="dxa"/>
            <w:shd w:val="clear" w:color="auto" w:fill="auto"/>
            <w:vAlign w:val="center"/>
          </w:tcPr>
          <w:p w14:paraId="78941E47"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5</w:t>
            </w:r>
          </w:p>
        </w:tc>
        <w:tc>
          <w:tcPr>
            <w:tcW w:w="11488" w:type="dxa"/>
            <w:gridSpan w:val="6"/>
            <w:shd w:val="clear" w:color="auto" w:fill="auto"/>
            <w:vAlign w:val="center"/>
          </w:tcPr>
          <w:p w14:paraId="52912E71"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Environment</w:t>
            </w:r>
            <w:r w:rsidR="00A103D1">
              <w:rPr>
                <w:rFonts w:eastAsia="PMingLiU" w:cs="Arial"/>
                <w:kern w:val="22"/>
                <w:sz w:val="22"/>
                <w:szCs w:val="22"/>
                <w:lang w:eastAsia="en-US"/>
              </w:rPr>
              <w:t xml:space="preserve">al Conditions </w:t>
            </w:r>
            <w:r w:rsidRPr="00370BF7">
              <w:rPr>
                <w:rFonts w:eastAsia="PMingLiU" w:cs="Arial"/>
                <w:kern w:val="22"/>
                <w:sz w:val="22"/>
                <w:szCs w:val="22"/>
                <w:lang w:eastAsia="en-US"/>
              </w:rPr>
              <w:t>(climate)</w:t>
            </w:r>
            <w:r w:rsidR="00A103D1">
              <w:rPr>
                <w:rFonts w:eastAsia="PMingLiU" w:cs="Arial"/>
                <w:kern w:val="22"/>
                <w:sz w:val="22"/>
                <w:szCs w:val="22"/>
                <w:lang w:eastAsia="en-US"/>
              </w:rPr>
              <w:t xml:space="preserve"> – Extreme weather (hot, cold and/or wet)</w:t>
            </w:r>
          </w:p>
        </w:tc>
        <w:tc>
          <w:tcPr>
            <w:tcW w:w="1560" w:type="dxa"/>
            <w:shd w:val="clear" w:color="auto" w:fill="auto"/>
            <w:vAlign w:val="center"/>
          </w:tcPr>
          <w:p w14:paraId="10622D25"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Y</w:t>
            </w:r>
          </w:p>
        </w:tc>
      </w:tr>
      <w:tr w:rsidR="001F4051" w:rsidRPr="00370BF7" w14:paraId="29B4EA11" w14:textId="77777777" w:rsidTr="00926E91">
        <w:trPr>
          <w:trHeight w:val="420"/>
        </w:trPr>
        <w:tc>
          <w:tcPr>
            <w:tcW w:w="986" w:type="dxa"/>
            <w:shd w:val="clear" w:color="auto" w:fill="auto"/>
            <w:vAlign w:val="center"/>
          </w:tcPr>
          <w:p w14:paraId="1B87E3DE"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6</w:t>
            </w:r>
          </w:p>
        </w:tc>
        <w:tc>
          <w:tcPr>
            <w:tcW w:w="11488" w:type="dxa"/>
            <w:gridSpan w:val="6"/>
            <w:shd w:val="clear" w:color="auto" w:fill="auto"/>
            <w:vAlign w:val="center"/>
          </w:tcPr>
          <w:p w14:paraId="3B7B4B86"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p>
        </w:tc>
        <w:tc>
          <w:tcPr>
            <w:tcW w:w="1560" w:type="dxa"/>
            <w:shd w:val="clear" w:color="auto" w:fill="auto"/>
            <w:vAlign w:val="center"/>
          </w:tcPr>
          <w:p w14:paraId="3A0FF5F2"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p>
        </w:tc>
      </w:tr>
      <w:tr w:rsidR="001F4051" w:rsidRPr="00370BF7" w14:paraId="6021EBDF" w14:textId="77777777" w:rsidTr="00926E91">
        <w:trPr>
          <w:trHeight w:val="420"/>
        </w:trPr>
        <w:tc>
          <w:tcPr>
            <w:tcW w:w="986" w:type="dxa"/>
            <w:shd w:val="clear" w:color="auto" w:fill="auto"/>
            <w:vAlign w:val="center"/>
          </w:tcPr>
          <w:p w14:paraId="75697EEC"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7</w:t>
            </w:r>
          </w:p>
        </w:tc>
        <w:tc>
          <w:tcPr>
            <w:tcW w:w="11488" w:type="dxa"/>
            <w:gridSpan w:val="6"/>
            <w:shd w:val="clear" w:color="auto" w:fill="auto"/>
            <w:vAlign w:val="center"/>
          </w:tcPr>
          <w:p w14:paraId="5630AD66"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p>
        </w:tc>
        <w:tc>
          <w:tcPr>
            <w:tcW w:w="1560" w:type="dxa"/>
            <w:shd w:val="clear" w:color="auto" w:fill="auto"/>
            <w:vAlign w:val="center"/>
          </w:tcPr>
          <w:p w14:paraId="64EE0479"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Dropdown1"/>
                  <w:enabled/>
                  <w:calcOnExit w:val="0"/>
                  <w:ddList>
                    <w:listEntry w:val=" "/>
                    <w:listEntry w:val="Yes"/>
                    <w:listEntry w:val="No"/>
                  </w:ddList>
                </w:ffData>
              </w:fldChar>
            </w:r>
            <w:r w:rsidRPr="00370BF7">
              <w:rPr>
                <w:rFonts w:eastAsia="PMingLiU" w:cs="Arial"/>
                <w:kern w:val="22"/>
                <w:sz w:val="22"/>
                <w:szCs w:val="22"/>
                <w:lang w:eastAsia="en-US"/>
              </w:rPr>
              <w:instrText xml:space="preserve"> FORMDROPDOWN </w:instrText>
            </w:r>
            <w:r w:rsidR="00E034FD">
              <w:rPr>
                <w:rFonts w:eastAsia="PMingLiU" w:cs="Arial"/>
                <w:kern w:val="22"/>
                <w:sz w:val="22"/>
                <w:szCs w:val="22"/>
                <w:lang w:eastAsia="en-US"/>
              </w:rPr>
            </w:r>
            <w:r w:rsidR="00E034FD">
              <w:rPr>
                <w:rFonts w:eastAsia="PMingLiU" w:cs="Arial"/>
                <w:kern w:val="22"/>
                <w:sz w:val="22"/>
                <w:szCs w:val="22"/>
                <w:lang w:eastAsia="en-US"/>
              </w:rPr>
              <w:fldChar w:fldCharType="separate"/>
            </w:r>
            <w:r w:rsidRPr="00370BF7">
              <w:rPr>
                <w:rFonts w:eastAsia="PMingLiU" w:cs="Arial"/>
                <w:kern w:val="22"/>
                <w:sz w:val="22"/>
                <w:szCs w:val="22"/>
                <w:lang w:eastAsia="en-US"/>
              </w:rPr>
              <w:fldChar w:fldCharType="end"/>
            </w:r>
          </w:p>
        </w:tc>
      </w:tr>
      <w:tr w:rsidR="001F4051" w:rsidRPr="00370BF7" w14:paraId="56FA88D6" w14:textId="77777777" w:rsidTr="00926E91">
        <w:trPr>
          <w:trHeight w:val="420"/>
        </w:trPr>
        <w:tc>
          <w:tcPr>
            <w:tcW w:w="986" w:type="dxa"/>
            <w:shd w:val="clear" w:color="auto" w:fill="auto"/>
            <w:vAlign w:val="center"/>
          </w:tcPr>
          <w:p w14:paraId="44B0A208"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8</w:t>
            </w:r>
          </w:p>
        </w:tc>
        <w:tc>
          <w:tcPr>
            <w:tcW w:w="11488" w:type="dxa"/>
            <w:gridSpan w:val="6"/>
            <w:shd w:val="clear" w:color="auto" w:fill="auto"/>
            <w:vAlign w:val="center"/>
          </w:tcPr>
          <w:p w14:paraId="1E2F352E"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Text13"/>
                  <w:enabled/>
                  <w:calcOnExit w:val="0"/>
                  <w:textInput/>
                </w:ffData>
              </w:fldChar>
            </w:r>
            <w:bookmarkStart w:id="4" w:name="Text13"/>
            <w:r w:rsidRPr="00370BF7">
              <w:rPr>
                <w:rFonts w:eastAsia="PMingLiU" w:cs="Arial"/>
                <w:kern w:val="22"/>
                <w:sz w:val="22"/>
                <w:szCs w:val="22"/>
                <w:lang w:eastAsia="en-US"/>
              </w:rPr>
              <w:instrText xml:space="preserve"> FORMTEXT </w:instrText>
            </w:r>
            <w:r w:rsidRPr="00370BF7">
              <w:rPr>
                <w:rFonts w:eastAsia="PMingLiU" w:cs="Arial"/>
                <w:kern w:val="22"/>
                <w:sz w:val="22"/>
                <w:szCs w:val="22"/>
                <w:lang w:eastAsia="en-US"/>
              </w:rPr>
            </w:r>
            <w:r w:rsidRPr="00370BF7">
              <w:rPr>
                <w:rFonts w:eastAsia="PMingLiU" w:cs="Arial"/>
                <w:kern w:val="22"/>
                <w:sz w:val="22"/>
                <w:szCs w:val="22"/>
                <w:lang w:eastAsia="en-US"/>
              </w:rPr>
              <w:fldChar w:fldCharType="separate"/>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kern w:val="22"/>
                <w:sz w:val="22"/>
                <w:szCs w:val="22"/>
                <w:lang w:eastAsia="en-US"/>
              </w:rPr>
              <w:fldChar w:fldCharType="end"/>
            </w:r>
            <w:bookmarkEnd w:id="4"/>
          </w:p>
        </w:tc>
        <w:tc>
          <w:tcPr>
            <w:tcW w:w="1560" w:type="dxa"/>
            <w:shd w:val="clear" w:color="auto" w:fill="auto"/>
            <w:vAlign w:val="center"/>
          </w:tcPr>
          <w:p w14:paraId="7BF3611A"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Dropdown1"/>
                  <w:enabled/>
                  <w:calcOnExit w:val="0"/>
                  <w:ddList>
                    <w:listEntry w:val=" "/>
                    <w:listEntry w:val="Yes"/>
                    <w:listEntry w:val="No"/>
                  </w:ddList>
                </w:ffData>
              </w:fldChar>
            </w:r>
            <w:r w:rsidRPr="00370BF7">
              <w:rPr>
                <w:rFonts w:eastAsia="PMingLiU" w:cs="Arial"/>
                <w:kern w:val="22"/>
                <w:sz w:val="22"/>
                <w:szCs w:val="22"/>
                <w:lang w:eastAsia="en-US"/>
              </w:rPr>
              <w:instrText xml:space="preserve"> FORMDROPDOWN </w:instrText>
            </w:r>
            <w:r w:rsidR="00E034FD">
              <w:rPr>
                <w:rFonts w:eastAsia="PMingLiU" w:cs="Arial"/>
                <w:kern w:val="22"/>
                <w:sz w:val="22"/>
                <w:szCs w:val="22"/>
                <w:lang w:eastAsia="en-US"/>
              </w:rPr>
            </w:r>
            <w:r w:rsidR="00E034FD">
              <w:rPr>
                <w:rFonts w:eastAsia="PMingLiU" w:cs="Arial"/>
                <w:kern w:val="22"/>
                <w:sz w:val="22"/>
                <w:szCs w:val="22"/>
                <w:lang w:eastAsia="en-US"/>
              </w:rPr>
              <w:fldChar w:fldCharType="separate"/>
            </w:r>
            <w:r w:rsidRPr="00370BF7">
              <w:rPr>
                <w:rFonts w:eastAsia="PMingLiU" w:cs="Arial"/>
                <w:kern w:val="22"/>
                <w:sz w:val="22"/>
                <w:szCs w:val="22"/>
                <w:lang w:eastAsia="en-US"/>
              </w:rPr>
              <w:fldChar w:fldCharType="end"/>
            </w:r>
          </w:p>
        </w:tc>
      </w:tr>
      <w:tr w:rsidR="001F4051" w:rsidRPr="00370BF7" w14:paraId="5638373D" w14:textId="77777777" w:rsidTr="00926E91">
        <w:trPr>
          <w:trHeight w:val="420"/>
        </w:trPr>
        <w:tc>
          <w:tcPr>
            <w:tcW w:w="986" w:type="dxa"/>
            <w:shd w:val="clear" w:color="auto" w:fill="auto"/>
            <w:vAlign w:val="center"/>
          </w:tcPr>
          <w:p w14:paraId="2B2B7304"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9</w:t>
            </w:r>
          </w:p>
        </w:tc>
        <w:tc>
          <w:tcPr>
            <w:tcW w:w="11488" w:type="dxa"/>
            <w:gridSpan w:val="6"/>
            <w:shd w:val="clear" w:color="auto" w:fill="auto"/>
            <w:vAlign w:val="center"/>
          </w:tcPr>
          <w:p w14:paraId="3C4944C6"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Text13"/>
                  <w:enabled/>
                  <w:calcOnExit w:val="0"/>
                  <w:textInput/>
                </w:ffData>
              </w:fldChar>
            </w:r>
            <w:r w:rsidRPr="00370BF7">
              <w:rPr>
                <w:rFonts w:eastAsia="PMingLiU" w:cs="Arial"/>
                <w:kern w:val="22"/>
                <w:sz w:val="22"/>
                <w:szCs w:val="22"/>
                <w:lang w:eastAsia="en-US"/>
              </w:rPr>
              <w:instrText xml:space="preserve"> FORMTEXT </w:instrText>
            </w:r>
            <w:r w:rsidRPr="00370BF7">
              <w:rPr>
                <w:rFonts w:eastAsia="PMingLiU" w:cs="Arial"/>
                <w:kern w:val="22"/>
                <w:sz w:val="22"/>
                <w:szCs w:val="22"/>
                <w:lang w:eastAsia="en-US"/>
              </w:rPr>
            </w:r>
            <w:r w:rsidRPr="00370BF7">
              <w:rPr>
                <w:rFonts w:eastAsia="PMingLiU" w:cs="Arial"/>
                <w:kern w:val="22"/>
                <w:sz w:val="22"/>
                <w:szCs w:val="22"/>
                <w:lang w:eastAsia="en-US"/>
              </w:rPr>
              <w:fldChar w:fldCharType="separate"/>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kern w:val="22"/>
                <w:sz w:val="22"/>
                <w:szCs w:val="22"/>
                <w:lang w:eastAsia="en-US"/>
              </w:rPr>
              <w:fldChar w:fldCharType="end"/>
            </w:r>
          </w:p>
        </w:tc>
        <w:tc>
          <w:tcPr>
            <w:tcW w:w="1560" w:type="dxa"/>
            <w:shd w:val="clear" w:color="auto" w:fill="auto"/>
            <w:vAlign w:val="center"/>
          </w:tcPr>
          <w:p w14:paraId="3FFE0991"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Dropdown1"/>
                  <w:enabled/>
                  <w:calcOnExit w:val="0"/>
                  <w:ddList>
                    <w:listEntry w:val=" "/>
                    <w:listEntry w:val="Yes"/>
                    <w:listEntry w:val="No"/>
                  </w:ddList>
                </w:ffData>
              </w:fldChar>
            </w:r>
            <w:r w:rsidRPr="00370BF7">
              <w:rPr>
                <w:rFonts w:eastAsia="PMingLiU" w:cs="Arial"/>
                <w:kern w:val="22"/>
                <w:sz w:val="22"/>
                <w:szCs w:val="22"/>
                <w:lang w:eastAsia="en-US"/>
              </w:rPr>
              <w:instrText xml:space="preserve"> FORMDROPDOWN </w:instrText>
            </w:r>
            <w:r w:rsidR="00E034FD">
              <w:rPr>
                <w:rFonts w:eastAsia="PMingLiU" w:cs="Arial"/>
                <w:kern w:val="22"/>
                <w:sz w:val="22"/>
                <w:szCs w:val="22"/>
                <w:lang w:eastAsia="en-US"/>
              </w:rPr>
            </w:r>
            <w:r w:rsidR="00E034FD">
              <w:rPr>
                <w:rFonts w:eastAsia="PMingLiU" w:cs="Arial"/>
                <w:kern w:val="22"/>
                <w:sz w:val="22"/>
                <w:szCs w:val="22"/>
                <w:lang w:eastAsia="en-US"/>
              </w:rPr>
              <w:fldChar w:fldCharType="separate"/>
            </w:r>
            <w:r w:rsidRPr="00370BF7">
              <w:rPr>
                <w:rFonts w:eastAsia="PMingLiU" w:cs="Arial"/>
                <w:kern w:val="22"/>
                <w:sz w:val="22"/>
                <w:szCs w:val="22"/>
                <w:lang w:eastAsia="en-US"/>
              </w:rPr>
              <w:fldChar w:fldCharType="end"/>
            </w:r>
          </w:p>
        </w:tc>
      </w:tr>
      <w:tr w:rsidR="001F4051" w:rsidRPr="00370BF7" w14:paraId="27241C82" w14:textId="77777777" w:rsidTr="00926E91">
        <w:trPr>
          <w:trHeight w:val="420"/>
        </w:trPr>
        <w:tc>
          <w:tcPr>
            <w:tcW w:w="986" w:type="dxa"/>
            <w:shd w:val="clear" w:color="auto" w:fill="auto"/>
            <w:vAlign w:val="center"/>
          </w:tcPr>
          <w:p w14:paraId="5D369756"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10</w:t>
            </w:r>
          </w:p>
        </w:tc>
        <w:tc>
          <w:tcPr>
            <w:tcW w:w="11488" w:type="dxa"/>
            <w:gridSpan w:val="6"/>
            <w:shd w:val="clear" w:color="auto" w:fill="auto"/>
            <w:vAlign w:val="center"/>
          </w:tcPr>
          <w:p w14:paraId="23A5BDFB"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Text13"/>
                  <w:enabled/>
                  <w:calcOnExit w:val="0"/>
                  <w:textInput/>
                </w:ffData>
              </w:fldChar>
            </w:r>
            <w:r w:rsidRPr="00370BF7">
              <w:rPr>
                <w:rFonts w:eastAsia="PMingLiU" w:cs="Arial"/>
                <w:kern w:val="22"/>
                <w:sz w:val="22"/>
                <w:szCs w:val="22"/>
                <w:lang w:eastAsia="en-US"/>
              </w:rPr>
              <w:instrText xml:space="preserve"> FORMTEXT </w:instrText>
            </w:r>
            <w:r w:rsidRPr="00370BF7">
              <w:rPr>
                <w:rFonts w:eastAsia="PMingLiU" w:cs="Arial"/>
                <w:kern w:val="22"/>
                <w:sz w:val="22"/>
                <w:szCs w:val="22"/>
                <w:lang w:eastAsia="en-US"/>
              </w:rPr>
            </w:r>
            <w:r w:rsidRPr="00370BF7">
              <w:rPr>
                <w:rFonts w:eastAsia="PMingLiU" w:cs="Arial"/>
                <w:kern w:val="22"/>
                <w:sz w:val="22"/>
                <w:szCs w:val="22"/>
                <w:lang w:eastAsia="en-US"/>
              </w:rPr>
              <w:fldChar w:fldCharType="separate"/>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kern w:val="22"/>
                <w:sz w:val="22"/>
                <w:szCs w:val="22"/>
                <w:lang w:eastAsia="en-US"/>
              </w:rPr>
              <w:fldChar w:fldCharType="end"/>
            </w:r>
          </w:p>
        </w:tc>
        <w:tc>
          <w:tcPr>
            <w:tcW w:w="1560" w:type="dxa"/>
            <w:shd w:val="clear" w:color="auto" w:fill="auto"/>
            <w:vAlign w:val="center"/>
          </w:tcPr>
          <w:p w14:paraId="20270BA8"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Dropdown1"/>
                  <w:enabled/>
                  <w:calcOnExit w:val="0"/>
                  <w:ddList>
                    <w:listEntry w:val=" "/>
                    <w:listEntry w:val="Yes"/>
                    <w:listEntry w:val="No"/>
                  </w:ddList>
                </w:ffData>
              </w:fldChar>
            </w:r>
            <w:r w:rsidRPr="00370BF7">
              <w:rPr>
                <w:rFonts w:eastAsia="PMingLiU" w:cs="Arial"/>
                <w:kern w:val="22"/>
                <w:sz w:val="22"/>
                <w:szCs w:val="22"/>
                <w:lang w:eastAsia="en-US"/>
              </w:rPr>
              <w:instrText xml:space="preserve"> FORMDROPDOWN </w:instrText>
            </w:r>
            <w:r w:rsidR="00E034FD">
              <w:rPr>
                <w:rFonts w:eastAsia="PMingLiU" w:cs="Arial"/>
                <w:kern w:val="22"/>
                <w:sz w:val="22"/>
                <w:szCs w:val="22"/>
                <w:lang w:eastAsia="en-US"/>
              </w:rPr>
            </w:r>
            <w:r w:rsidR="00E034FD">
              <w:rPr>
                <w:rFonts w:eastAsia="PMingLiU" w:cs="Arial"/>
                <w:kern w:val="22"/>
                <w:sz w:val="22"/>
                <w:szCs w:val="22"/>
                <w:lang w:eastAsia="en-US"/>
              </w:rPr>
              <w:fldChar w:fldCharType="separate"/>
            </w:r>
            <w:r w:rsidRPr="00370BF7">
              <w:rPr>
                <w:rFonts w:eastAsia="PMingLiU" w:cs="Arial"/>
                <w:kern w:val="22"/>
                <w:sz w:val="22"/>
                <w:szCs w:val="22"/>
                <w:lang w:eastAsia="en-US"/>
              </w:rPr>
              <w:fldChar w:fldCharType="end"/>
            </w:r>
          </w:p>
        </w:tc>
      </w:tr>
      <w:tr w:rsidR="001F4051" w:rsidRPr="00370BF7" w14:paraId="3A8EC2F9" w14:textId="77777777" w:rsidTr="00926E91">
        <w:trPr>
          <w:trHeight w:val="420"/>
        </w:trPr>
        <w:tc>
          <w:tcPr>
            <w:tcW w:w="986" w:type="dxa"/>
            <w:shd w:val="clear" w:color="auto" w:fill="auto"/>
            <w:vAlign w:val="center"/>
          </w:tcPr>
          <w:p w14:paraId="4737E36C"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11</w:t>
            </w:r>
          </w:p>
        </w:tc>
        <w:tc>
          <w:tcPr>
            <w:tcW w:w="11488" w:type="dxa"/>
            <w:gridSpan w:val="6"/>
            <w:shd w:val="clear" w:color="auto" w:fill="auto"/>
            <w:vAlign w:val="center"/>
          </w:tcPr>
          <w:p w14:paraId="324E118A"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Text13"/>
                  <w:enabled/>
                  <w:calcOnExit w:val="0"/>
                  <w:textInput/>
                </w:ffData>
              </w:fldChar>
            </w:r>
            <w:r w:rsidRPr="00370BF7">
              <w:rPr>
                <w:rFonts w:eastAsia="PMingLiU" w:cs="Arial"/>
                <w:kern w:val="22"/>
                <w:sz w:val="22"/>
                <w:szCs w:val="22"/>
                <w:lang w:eastAsia="en-US"/>
              </w:rPr>
              <w:instrText xml:space="preserve"> FORMTEXT </w:instrText>
            </w:r>
            <w:r w:rsidRPr="00370BF7">
              <w:rPr>
                <w:rFonts w:eastAsia="PMingLiU" w:cs="Arial"/>
                <w:kern w:val="22"/>
                <w:sz w:val="22"/>
                <w:szCs w:val="22"/>
                <w:lang w:eastAsia="en-US"/>
              </w:rPr>
            </w:r>
            <w:r w:rsidRPr="00370BF7">
              <w:rPr>
                <w:rFonts w:eastAsia="PMingLiU" w:cs="Arial"/>
                <w:kern w:val="22"/>
                <w:sz w:val="22"/>
                <w:szCs w:val="22"/>
                <w:lang w:eastAsia="en-US"/>
              </w:rPr>
              <w:fldChar w:fldCharType="separate"/>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kern w:val="22"/>
                <w:sz w:val="22"/>
                <w:szCs w:val="22"/>
                <w:lang w:eastAsia="en-US"/>
              </w:rPr>
              <w:fldChar w:fldCharType="end"/>
            </w:r>
          </w:p>
        </w:tc>
        <w:tc>
          <w:tcPr>
            <w:tcW w:w="1560" w:type="dxa"/>
            <w:shd w:val="clear" w:color="auto" w:fill="auto"/>
            <w:vAlign w:val="center"/>
          </w:tcPr>
          <w:p w14:paraId="53F3F25E"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Dropdown1"/>
                  <w:enabled/>
                  <w:calcOnExit w:val="0"/>
                  <w:ddList>
                    <w:listEntry w:val=" "/>
                    <w:listEntry w:val="Yes"/>
                    <w:listEntry w:val="No"/>
                  </w:ddList>
                </w:ffData>
              </w:fldChar>
            </w:r>
            <w:r w:rsidRPr="00370BF7">
              <w:rPr>
                <w:rFonts w:eastAsia="PMingLiU" w:cs="Arial"/>
                <w:kern w:val="22"/>
                <w:sz w:val="22"/>
                <w:szCs w:val="22"/>
                <w:lang w:eastAsia="en-US"/>
              </w:rPr>
              <w:instrText xml:space="preserve"> FORMDROPDOWN </w:instrText>
            </w:r>
            <w:r w:rsidR="00E034FD">
              <w:rPr>
                <w:rFonts w:eastAsia="PMingLiU" w:cs="Arial"/>
                <w:kern w:val="22"/>
                <w:sz w:val="22"/>
                <w:szCs w:val="22"/>
                <w:lang w:eastAsia="en-US"/>
              </w:rPr>
            </w:r>
            <w:r w:rsidR="00E034FD">
              <w:rPr>
                <w:rFonts w:eastAsia="PMingLiU" w:cs="Arial"/>
                <w:kern w:val="22"/>
                <w:sz w:val="22"/>
                <w:szCs w:val="22"/>
                <w:lang w:eastAsia="en-US"/>
              </w:rPr>
              <w:fldChar w:fldCharType="separate"/>
            </w:r>
            <w:r w:rsidRPr="00370BF7">
              <w:rPr>
                <w:rFonts w:eastAsia="PMingLiU" w:cs="Arial"/>
                <w:kern w:val="22"/>
                <w:sz w:val="22"/>
                <w:szCs w:val="22"/>
                <w:lang w:eastAsia="en-US"/>
              </w:rPr>
              <w:fldChar w:fldCharType="end"/>
            </w:r>
          </w:p>
        </w:tc>
      </w:tr>
      <w:tr w:rsidR="001F4051" w:rsidRPr="00370BF7" w14:paraId="21C61777" w14:textId="77777777" w:rsidTr="00926E91">
        <w:trPr>
          <w:trHeight w:val="420"/>
        </w:trPr>
        <w:tc>
          <w:tcPr>
            <w:tcW w:w="986" w:type="dxa"/>
            <w:shd w:val="clear" w:color="auto" w:fill="auto"/>
            <w:vAlign w:val="center"/>
          </w:tcPr>
          <w:p w14:paraId="4B73E586"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12</w:t>
            </w:r>
          </w:p>
        </w:tc>
        <w:tc>
          <w:tcPr>
            <w:tcW w:w="11488" w:type="dxa"/>
            <w:gridSpan w:val="6"/>
            <w:shd w:val="clear" w:color="auto" w:fill="auto"/>
            <w:vAlign w:val="center"/>
          </w:tcPr>
          <w:p w14:paraId="7C60935A"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Text13"/>
                  <w:enabled/>
                  <w:calcOnExit w:val="0"/>
                  <w:textInput/>
                </w:ffData>
              </w:fldChar>
            </w:r>
            <w:r w:rsidRPr="00370BF7">
              <w:rPr>
                <w:rFonts w:eastAsia="PMingLiU" w:cs="Arial"/>
                <w:kern w:val="22"/>
                <w:sz w:val="22"/>
                <w:szCs w:val="22"/>
                <w:lang w:eastAsia="en-US"/>
              </w:rPr>
              <w:instrText xml:space="preserve"> FORMTEXT </w:instrText>
            </w:r>
            <w:r w:rsidRPr="00370BF7">
              <w:rPr>
                <w:rFonts w:eastAsia="PMingLiU" w:cs="Arial"/>
                <w:kern w:val="22"/>
                <w:sz w:val="22"/>
                <w:szCs w:val="22"/>
                <w:lang w:eastAsia="en-US"/>
              </w:rPr>
            </w:r>
            <w:r w:rsidRPr="00370BF7">
              <w:rPr>
                <w:rFonts w:eastAsia="PMingLiU" w:cs="Arial"/>
                <w:kern w:val="22"/>
                <w:sz w:val="22"/>
                <w:szCs w:val="22"/>
                <w:lang w:eastAsia="en-US"/>
              </w:rPr>
              <w:fldChar w:fldCharType="separate"/>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kern w:val="22"/>
                <w:sz w:val="22"/>
                <w:szCs w:val="22"/>
                <w:lang w:eastAsia="en-US"/>
              </w:rPr>
              <w:fldChar w:fldCharType="end"/>
            </w:r>
          </w:p>
        </w:tc>
        <w:tc>
          <w:tcPr>
            <w:tcW w:w="1560" w:type="dxa"/>
            <w:shd w:val="clear" w:color="auto" w:fill="auto"/>
            <w:vAlign w:val="center"/>
          </w:tcPr>
          <w:p w14:paraId="110E982B"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Dropdown1"/>
                  <w:enabled/>
                  <w:calcOnExit w:val="0"/>
                  <w:ddList>
                    <w:listEntry w:val=" "/>
                    <w:listEntry w:val="Yes"/>
                    <w:listEntry w:val="No"/>
                  </w:ddList>
                </w:ffData>
              </w:fldChar>
            </w:r>
            <w:r w:rsidRPr="00370BF7">
              <w:rPr>
                <w:rFonts w:eastAsia="PMingLiU" w:cs="Arial"/>
                <w:kern w:val="22"/>
                <w:sz w:val="22"/>
                <w:szCs w:val="22"/>
                <w:lang w:eastAsia="en-US"/>
              </w:rPr>
              <w:instrText xml:space="preserve"> FORMDROPDOWN </w:instrText>
            </w:r>
            <w:r w:rsidR="00E034FD">
              <w:rPr>
                <w:rFonts w:eastAsia="PMingLiU" w:cs="Arial"/>
                <w:kern w:val="22"/>
                <w:sz w:val="22"/>
                <w:szCs w:val="22"/>
                <w:lang w:eastAsia="en-US"/>
              </w:rPr>
            </w:r>
            <w:r w:rsidR="00E034FD">
              <w:rPr>
                <w:rFonts w:eastAsia="PMingLiU" w:cs="Arial"/>
                <w:kern w:val="22"/>
                <w:sz w:val="22"/>
                <w:szCs w:val="22"/>
                <w:lang w:eastAsia="en-US"/>
              </w:rPr>
              <w:fldChar w:fldCharType="separate"/>
            </w:r>
            <w:r w:rsidRPr="00370BF7">
              <w:rPr>
                <w:rFonts w:eastAsia="PMingLiU" w:cs="Arial"/>
                <w:kern w:val="22"/>
                <w:sz w:val="22"/>
                <w:szCs w:val="22"/>
                <w:lang w:eastAsia="en-US"/>
              </w:rPr>
              <w:fldChar w:fldCharType="end"/>
            </w:r>
          </w:p>
        </w:tc>
      </w:tr>
      <w:tr w:rsidR="001F4051" w:rsidRPr="00370BF7" w14:paraId="61829076" w14:textId="77777777" w:rsidTr="00926E91">
        <w:tc>
          <w:tcPr>
            <w:tcW w:w="14034" w:type="dxa"/>
            <w:gridSpan w:val="8"/>
            <w:tcBorders>
              <w:bottom w:val="single" w:sz="4" w:space="0" w:color="auto"/>
            </w:tcBorders>
            <w:shd w:val="clear" w:color="auto" w:fill="CCFFFF"/>
          </w:tcPr>
          <w:p w14:paraId="2BA226A1"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val="fr-FR" w:eastAsia="en-US"/>
              </w:rPr>
            </w:pPr>
          </w:p>
        </w:tc>
      </w:tr>
    </w:tbl>
    <w:p w14:paraId="17AD93B2" w14:textId="77777777" w:rsidR="00B53D44" w:rsidRPr="00370BF7" w:rsidRDefault="00B53D44" w:rsidP="00064EA4">
      <w:pPr>
        <w:rPr>
          <w:rFonts w:cs="Arial"/>
          <w:sz w:val="22"/>
          <w:szCs w:val="22"/>
        </w:rPr>
      </w:pPr>
    </w:p>
    <w:p w14:paraId="0DE4B5B7" w14:textId="77777777" w:rsidR="00B53D44" w:rsidRPr="00370BF7" w:rsidRDefault="00B53D44" w:rsidP="00064EA4">
      <w:pPr>
        <w:rPr>
          <w:rFonts w:cs="Arial"/>
          <w:sz w:val="22"/>
          <w:szCs w:val="22"/>
        </w:rPr>
      </w:pPr>
    </w:p>
    <w:tbl>
      <w:tblPr>
        <w:tblW w:w="1403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
        <w:gridCol w:w="148"/>
        <w:gridCol w:w="395"/>
        <w:gridCol w:w="1979"/>
        <w:gridCol w:w="169"/>
        <w:gridCol w:w="434"/>
        <w:gridCol w:w="567"/>
        <w:gridCol w:w="142"/>
        <w:gridCol w:w="1134"/>
        <w:gridCol w:w="1063"/>
        <w:gridCol w:w="465"/>
        <w:gridCol w:w="409"/>
        <w:gridCol w:w="331"/>
        <w:gridCol w:w="711"/>
        <w:gridCol w:w="1417"/>
        <w:gridCol w:w="175"/>
        <w:gridCol w:w="437"/>
        <w:gridCol w:w="662"/>
        <w:gridCol w:w="285"/>
        <w:gridCol w:w="567"/>
        <w:gridCol w:w="1561"/>
      </w:tblGrid>
      <w:tr w:rsidR="001F4051" w:rsidRPr="00370BF7" w14:paraId="66204FF1" w14:textId="77777777" w:rsidTr="00926E91">
        <w:tc>
          <w:tcPr>
            <w:tcW w:w="14034" w:type="dxa"/>
            <w:gridSpan w:val="21"/>
            <w:tcBorders>
              <w:bottom w:val="single" w:sz="4" w:space="0" w:color="auto"/>
            </w:tcBorders>
            <w:shd w:val="clear" w:color="auto" w:fill="CCFFFF"/>
          </w:tcPr>
          <w:p w14:paraId="2DBF0D7D"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val="fr-FR" w:eastAsia="en-US"/>
              </w:rPr>
            </w:pPr>
          </w:p>
        </w:tc>
      </w:tr>
      <w:tr w:rsidR="001F4051" w:rsidRPr="00370BF7" w14:paraId="4765F936" w14:textId="77777777" w:rsidTr="00926E91">
        <w:trPr>
          <w:trHeight w:val="330"/>
        </w:trPr>
        <w:tc>
          <w:tcPr>
            <w:tcW w:w="4817" w:type="dxa"/>
            <w:gridSpan w:val="8"/>
            <w:shd w:val="clear" w:color="auto" w:fill="FFFF99"/>
            <w:vAlign w:val="center"/>
          </w:tcPr>
          <w:p w14:paraId="54ADE3E0"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b/>
                <w:kern w:val="22"/>
                <w:sz w:val="22"/>
                <w:szCs w:val="22"/>
                <w:lang w:eastAsia="en-US"/>
              </w:rPr>
              <w:t>Likelihood</w:t>
            </w:r>
          </w:p>
        </w:tc>
        <w:tc>
          <w:tcPr>
            <w:tcW w:w="9217" w:type="dxa"/>
            <w:gridSpan w:val="13"/>
            <w:shd w:val="clear" w:color="auto" w:fill="auto"/>
            <w:vAlign w:val="center"/>
          </w:tcPr>
          <w:p w14:paraId="20E90F56"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Risk Matrix</w:t>
            </w:r>
          </w:p>
        </w:tc>
      </w:tr>
      <w:tr w:rsidR="001F4051" w:rsidRPr="00370BF7" w14:paraId="46993AD1" w14:textId="77777777" w:rsidTr="00926E91">
        <w:trPr>
          <w:trHeight w:val="330"/>
        </w:trPr>
        <w:tc>
          <w:tcPr>
            <w:tcW w:w="4108" w:type="dxa"/>
            <w:gridSpan w:val="6"/>
            <w:tcBorders>
              <w:bottom w:val="single" w:sz="4" w:space="0" w:color="auto"/>
              <w:right w:val="nil"/>
            </w:tcBorders>
            <w:shd w:val="clear" w:color="auto" w:fill="FFFF99"/>
            <w:vAlign w:val="center"/>
          </w:tcPr>
          <w:p w14:paraId="63C663E9" w14:textId="77777777" w:rsidR="001F4051" w:rsidRPr="00370BF7" w:rsidRDefault="001F4051" w:rsidP="001F4051">
            <w:pPr>
              <w:overflowPunct w:val="0"/>
              <w:autoSpaceDE w:val="0"/>
              <w:autoSpaceDN w:val="0"/>
              <w:adjustRightInd w:val="0"/>
              <w:textAlignment w:val="baseline"/>
              <w:rPr>
                <w:rFonts w:eastAsia="PMingLiU" w:cs="Arial"/>
                <w:b/>
                <w:kern w:val="22"/>
                <w:sz w:val="22"/>
                <w:szCs w:val="22"/>
                <w:lang w:eastAsia="en-US"/>
              </w:rPr>
            </w:pPr>
            <w:r w:rsidRPr="00370BF7">
              <w:rPr>
                <w:rFonts w:eastAsia="PMingLiU" w:cs="Arial"/>
                <w:b/>
                <w:kern w:val="22"/>
                <w:sz w:val="22"/>
                <w:szCs w:val="22"/>
                <w:lang w:eastAsia="en-US"/>
              </w:rPr>
              <w:t>Common, regular or frequent occurrence.</w:t>
            </w:r>
          </w:p>
        </w:tc>
        <w:tc>
          <w:tcPr>
            <w:tcW w:w="709" w:type="dxa"/>
            <w:gridSpan w:val="2"/>
            <w:tcBorders>
              <w:left w:val="nil"/>
            </w:tcBorders>
            <w:shd w:val="clear" w:color="auto" w:fill="FFFF99"/>
            <w:vAlign w:val="center"/>
          </w:tcPr>
          <w:p w14:paraId="0B778152"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3</w:t>
            </w:r>
          </w:p>
        </w:tc>
        <w:tc>
          <w:tcPr>
            <w:tcW w:w="3071" w:type="dxa"/>
            <w:gridSpan w:val="4"/>
            <w:tcBorders>
              <w:bottom w:val="single" w:sz="4" w:space="0" w:color="auto"/>
            </w:tcBorders>
            <w:shd w:val="clear" w:color="auto" w:fill="FF9900"/>
            <w:vAlign w:val="center"/>
          </w:tcPr>
          <w:p w14:paraId="68FD2FFF"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3 Med</w:t>
            </w:r>
          </w:p>
        </w:tc>
        <w:tc>
          <w:tcPr>
            <w:tcW w:w="3071" w:type="dxa"/>
            <w:gridSpan w:val="5"/>
            <w:tcBorders>
              <w:bottom w:val="single" w:sz="4" w:space="0" w:color="auto"/>
            </w:tcBorders>
            <w:shd w:val="clear" w:color="auto" w:fill="FF0000"/>
            <w:vAlign w:val="center"/>
          </w:tcPr>
          <w:p w14:paraId="2E5E7720"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6 High</w:t>
            </w:r>
          </w:p>
        </w:tc>
        <w:tc>
          <w:tcPr>
            <w:tcW w:w="3075" w:type="dxa"/>
            <w:gridSpan w:val="4"/>
            <w:tcBorders>
              <w:bottom w:val="single" w:sz="4" w:space="0" w:color="auto"/>
            </w:tcBorders>
            <w:shd w:val="clear" w:color="auto" w:fill="FF0000"/>
            <w:vAlign w:val="center"/>
          </w:tcPr>
          <w:p w14:paraId="63280AE0"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9 High</w:t>
            </w:r>
          </w:p>
        </w:tc>
      </w:tr>
      <w:tr w:rsidR="001F4051" w:rsidRPr="00370BF7" w14:paraId="4D25EC54" w14:textId="77777777" w:rsidTr="00926E91">
        <w:trPr>
          <w:trHeight w:val="330"/>
        </w:trPr>
        <w:tc>
          <w:tcPr>
            <w:tcW w:w="4108" w:type="dxa"/>
            <w:gridSpan w:val="6"/>
            <w:tcBorders>
              <w:right w:val="nil"/>
            </w:tcBorders>
            <w:shd w:val="clear" w:color="auto" w:fill="FFFF99"/>
            <w:vAlign w:val="center"/>
          </w:tcPr>
          <w:p w14:paraId="1B1884AF" w14:textId="77777777" w:rsidR="001F4051" w:rsidRPr="00370BF7" w:rsidRDefault="001F4051" w:rsidP="001F4051">
            <w:pPr>
              <w:overflowPunct w:val="0"/>
              <w:autoSpaceDE w:val="0"/>
              <w:autoSpaceDN w:val="0"/>
              <w:adjustRightInd w:val="0"/>
              <w:textAlignment w:val="baseline"/>
              <w:rPr>
                <w:rFonts w:eastAsia="PMingLiU" w:cs="Arial"/>
                <w:b/>
                <w:kern w:val="22"/>
                <w:sz w:val="22"/>
                <w:szCs w:val="22"/>
                <w:lang w:eastAsia="en-US"/>
              </w:rPr>
            </w:pPr>
            <w:r w:rsidRPr="00370BF7">
              <w:rPr>
                <w:rFonts w:eastAsia="PMingLiU" w:cs="Arial"/>
                <w:b/>
                <w:kern w:val="22"/>
                <w:sz w:val="22"/>
                <w:szCs w:val="22"/>
                <w:lang w:eastAsia="en-US"/>
              </w:rPr>
              <w:t>Occasional occurrence.</w:t>
            </w:r>
          </w:p>
        </w:tc>
        <w:tc>
          <w:tcPr>
            <w:tcW w:w="709" w:type="dxa"/>
            <w:gridSpan w:val="2"/>
            <w:tcBorders>
              <w:left w:val="nil"/>
            </w:tcBorders>
            <w:shd w:val="clear" w:color="auto" w:fill="FFFF99"/>
            <w:vAlign w:val="center"/>
          </w:tcPr>
          <w:p w14:paraId="7144751B"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2</w:t>
            </w:r>
          </w:p>
        </w:tc>
        <w:tc>
          <w:tcPr>
            <w:tcW w:w="3071" w:type="dxa"/>
            <w:gridSpan w:val="4"/>
            <w:tcBorders>
              <w:bottom w:val="single" w:sz="4" w:space="0" w:color="auto"/>
            </w:tcBorders>
            <w:shd w:val="clear" w:color="auto" w:fill="00FF00"/>
            <w:vAlign w:val="center"/>
          </w:tcPr>
          <w:p w14:paraId="6D97BBD1"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2 Low</w:t>
            </w:r>
          </w:p>
        </w:tc>
        <w:tc>
          <w:tcPr>
            <w:tcW w:w="3071" w:type="dxa"/>
            <w:gridSpan w:val="5"/>
            <w:tcBorders>
              <w:bottom w:val="single" w:sz="4" w:space="0" w:color="auto"/>
            </w:tcBorders>
            <w:shd w:val="clear" w:color="auto" w:fill="FF9900"/>
            <w:vAlign w:val="center"/>
          </w:tcPr>
          <w:p w14:paraId="6ED5204C"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4 Med</w:t>
            </w:r>
          </w:p>
        </w:tc>
        <w:tc>
          <w:tcPr>
            <w:tcW w:w="3075" w:type="dxa"/>
            <w:gridSpan w:val="4"/>
            <w:tcBorders>
              <w:bottom w:val="single" w:sz="4" w:space="0" w:color="auto"/>
            </w:tcBorders>
            <w:shd w:val="clear" w:color="auto" w:fill="FF0000"/>
            <w:vAlign w:val="center"/>
          </w:tcPr>
          <w:p w14:paraId="383D1213"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6 High</w:t>
            </w:r>
          </w:p>
        </w:tc>
      </w:tr>
      <w:tr w:rsidR="001F4051" w:rsidRPr="00370BF7" w14:paraId="4E692E9D" w14:textId="77777777" w:rsidTr="00926E91">
        <w:trPr>
          <w:trHeight w:val="330"/>
        </w:trPr>
        <w:tc>
          <w:tcPr>
            <w:tcW w:w="4108" w:type="dxa"/>
            <w:gridSpan w:val="6"/>
            <w:tcBorders>
              <w:bottom w:val="single" w:sz="4" w:space="0" w:color="auto"/>
              <w:right w:val="nil"/>
            </w:tcBorders>
            <w:shd w:val="clear" w:color="auto" w:fill="FFFF99"/>
            <w:vAlign w:val="center"/>
          </w:tcPr>
          <w:p w14:paraId="262C5BA6" w14:textId="77777777" w:rsidR="001F4051" w:rsidRPr="00370BF7" w:rsidRDefault="001F4051" w:rsidP="001F4051">
            <w:pPr>
              <w:overflowPunct w:val="0"/>
              <w:autoSpaceDE w:val="0"/>
              <w:autoSpaceDN w:val="0"/>
              <w:adjustRightInd w:val="0"/>
              <w:textAlignment w:val="baseline"/>
              <w:rPr>
                <w:rFonts w:eastAsia="PMingLiU" w:cs="Arial"/>
                <w:b/>
                <w:kern w:val="22"/>
                <w:sz w:val="22"/>
                <w:szCs w:val="22"/>
                <w:lang w:eastAsia="en-US"/>
              </w:rPr>
            </w:pPr>
            <w:r w:rsidRPr="00370BF7">
              <w:rPr>
                <w:rFonts w:eastAsia="PMingLiU" w:cs="Arial"/>
                <w:b/>
                <w:kern w:val="22"/>
                <w:sz w:val="22"/>
                <w:szCs w:val="22"/>
                <w:lang w:eastAsia="en-US"/>
              </w:rPr>
              <w:t>Rare or improbable occurrence.</w:t>
            </w:r>
          </w:p>
        </w:tc>
        <w:tc>
          <w:tcPr>
            <w:tcW w:w="709" w:type="dxa"/>
            <w:gridSpan w:val="2"/>
            <w:tcBorders>
              <w:left w:val="nil"/>
              <w:bottom w:val="single" w:sz="4" w:space="0" w:color="auto"/>
            </w:tcBorders>
            <w:shd w:val="clear" w:color="auto" w:fill="FFFF99"/>
            <w:vAlign w:val="center"/>
          </w:tcPr>
          <w:p w14:paraId="56B20A0C"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1</w:t>
            </w:r>
          </w:p>
        </w:tc>
        <w:tc>
          <w:tcPr>
            <w:tcW w:w="3071" w:type="dxa"/>
            <w:gridSpan w:val="4"/>
            <w:tcBorders>
              <w:bottom w:val="single" w:sz="4" w:space="0" w:color="auto"/>
            </w:tcBorders>
            <w:shd w:val="clear" w:color="auto" w:fill="00FF00"/>
            <w:vAlign w:val="center"/>
          </w:tcPr>
          <w:p w14:paraId="5D215950"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1 Low</w:t>
            </w:r>
          </w:p>
        </w:tc>
        <w:tc>
          <w:tcPr>
            <w:tcW w:w="3071" w:type="dxa"/>
            <w:gridSpan w:val="5"/>
            <w:tcBorders>
              <w:bottom w:val="single" w:sz="4" w:space="0" w:color="auto"/>
            </w:tcBorders>
            <w:shd w:val="clear" w:color="auto" w:fill="00FF00"/>
            <w:vAlign w:val="center"/>
          </w:tcPr>
          <w:p w14:paraId="08F1F897"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2 Low</w:t>
            </w:r>
          </w:p>
        </w:tc>
        <w:tc>
          <w:tcPr>
            <w:tcW w:w="3075" w:type="dxa"/>
            <w:gridSpan w:val="4"/>
            <w:tcBorders>
              <w:bottom w:val="single" w:sz="4" w:space="0" w:color="auto"/>
            </w:tcBorders>
            <w:shd w:val="clear" w:color="auto" w:fill="FF9900"/>
            <w:vAlign w:val="center"/>
          </w:tcPr>
          <w:p w14:paraId="2DA4DD8D"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3 Med</w:t>
            </w:r>
          </w:p>
        </w:tc>
      </w:tr>
      <w:tr w:rsidR="001F4051" w:rsidRPr="00370BF7" w14:paraId="314ECFE5" w14:textId="77777777" w:rsidTr="00926E91">
        <w:tc>
          <w:tcPr>
            <w:tcW w:w="4817" w:type="dxa"/>
            <w:gridSpan w:val="8"/>
            <w:shd w:val="clear" w:color="auto" w:fill="FF99CC"/>
            <w:vAlign w:val="center"/>
          </w:tcPr>
          <w:p w14:paraId="1E75B446"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b/>
                <w:kern w:val="22"/>
                <w:sz w:val="22"/>
                <w:szCs w:val="22"/>
                <w:lang w:eastAsia="en-US"/>
              </w:rPr>
              <w:t>Severity</w:t>
            </w:r>
          </w:p>
        </w:tc>
        <w:tc>
          <w:tcPr>
            <w:tcW w:w="3071" w:type="dxa"/>
            <w:gridSpan w:val="4"/>
            <w:shd w:val="clear" w:color="auto" w:fill="FF99CC"/>
            <w:vAlign w:val="center"/>
          </w:tcPr>
          <w:p w14:paraId="249FAAB8"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1</w:t>
            </w:r>
          </w:p>
          <w:p w14:paraId="7F199516"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Minor injury or illness.</w:t>
            </w:r>
          </w:p>
        </w:tc>
        <w:tc>
          <w:tcPr>
            <w:tcW w:w="3071" w:type="dxa"/>
            <w:gridSpan w:val="5"/>
            <w:shd w:val="clear" w:color="auto" w:fill="FF99CC"/>
            <w:vAlign w:val="center"/>
          </w:tcPr>
          <w:p w14:paraId="78E884CA"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2</w:t>
            </w:r>
          </w:p>
          <w:p w14:paraId="1FC83A2C"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Serious injury or illness.</w:t>
            </w:r>
          </w:p>
        </w:tc>
        <w:tc>
          <w:tcPr>
            <w:tcW w:w="3075" w:type="dxa"/>
            <w:gridSpan w:val="4"/>
            <w:shd w:val="clear" w:color="auto" w:fill="FF99CC"/>
            <w:vAlign w:val="center"/>
          </w:tcPr>
          <w:p w14:paraId="7A036E3D"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3</w:t>
            </w:r>
          </w:p>
          <w:p w14:paraId="01C6D096"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Fatalities, major injury or illness.</w:t>
            </w:r>
          </w:p>
        </w:tc>
      </w:tr>
      <w:tr w:rsidR="001F4051" w:rsidRPr="00370BF7" w14:paraId="6B62F1B3" w14:textId="77777777" w:rsidTr="00926E91">
        <w:tc>
          <w:tcPr>
            <w:tcW w:w="14034" w:type="dxa"/>
            <w:gridSpan w:val="21"/>
            <w:tcBorders>
              <w:bottom w:val="single" w:sz="4" w:space="0" w:color="auto"/>
            </w:tcBorders>
            <w:shd w:val="clear" w:color="auto" w:fill="CCFFFF"/>
          </w:tcPr>
          <w:p w14:paraId="02F2C34E"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val="fr-FR" w:eastAsia="en-US"/>
              </w:rPr>
            </w:pPr>
          </w:p>
        </w:tc>
      </w:tr>
      <w:tr w:rsidR="001F4051" w:rsidRPr="00370BF7" w14:paraId="4508ECE2" w14:textId="77777777" w:rsidTr="00926E91">
        <w:trPr>
          <w:trHeight w:val="895"/>
        </w:trPr>
        <w:tc>
          <w:tcPr>
            <w:tcW w:w="983" w:type="dxa"/>
            <w:shd w:val="clear" w:color="auto" w:fill="auto"/>
          </w:tcPr>
          <w:p w14:paraId="169CAEC9"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lastRenderedPageBreak/>
              <w:t>Hazard</w:t>
            </w:r>
          </w:p>
          <w:p w14:paraId="5EF15418"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color w:val="0000FF"/>
                <w:kern w:val="22"/>
                <w:sz w:val="22"/>
                <w:szCs w:val="22"/>
                <w:lang w:eastAsia="en-US"/>
              </w:rPr>
              <w:t>Ref</w:t>
            </w:r>
          </w:p>
        </w:tc>
        <w:tc>
          <w:tcPr>
            <w:tcW w:w="2691" w:type="dxa"/>
            <w:gridSpan w:val="4"/>
            <w:shd w:val="clear" w:color="auto" w:fill="auto"/>
          </w:tcPr>
          <w:p w14:paraId="033829FA"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RISK Associated with Hazard</w:t>
            </w:r>
          </w:p>
          <w:p w14:paraId="18167910" w14:textId="77777777" w:rsidR="001F4051" w:rsidRPr="00370BF7" w:rsidRDefault="001F4051" w:rsidP="001F4051">
            <w:pPr>
              <w:overflowPunct w:val="0"/>
              <w:autoSpaceDE w:val="0"/>
              <w:autoSpaceDN w:val="0"/>
              <w:adjustRightInd w:val="0"/>
              <w:jc w:val="center"/>
              <w:textAlignment w:val="baseline"/>
              <w:rPr>
                <w:rFonts w:eastAsia="PMingLiU" w:cs="Arial"/>
                <w:b/>
                <w:color w:val="0000FF"/>
                <w:kern w:val="22"/>
                <w:sz w:val="22"/>
                <w:szCs w:val="22"/>
                <w:lang w:eastAsia="en-US"/>
              </w:rPr>
            </w:pPr>
            <w:r w:rsidRPr="00370BF7">
              <w:rPr>
                <w:rFonts w:eastAsia="PMingLiU" w:cs="Arial"/>
                <w:b/>
                <w:color w:val="0000FF"/>
                <w:kern w:val="22"/>
                <w:sz w:val="22"/>
                <w:szCs w:val="22"/>
                <w:lang w:eastAsia="en-US"/>
              </w:rPr>
              <w:t>(How people may be harmed – type of injury or ill health)</w:t>
            </w:r>
          </w:p>
        </w:tc>
        <w:tc>
          <w:tcPr>
            <w:tcW w:w="5256" w:type="dxa"/>
            <w:gridSpan w:val="9"/>
            <w:shd w:val="clear" w:color="auto" w:fill="auto"/>
          </w:tcPr>
          <w:p w14:paraId="1583AF49"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Existing Control Measures</w:t>
            </w:r>
          </w:p>
          <w:p w14:paraId="50636EA2"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b/>
                <w:color w:val="0000FF"/>
                <w:kern w:val="22"/>
                <w:sz w:val="22"/>
                <w:szCs w:val="22"/>
                <w:lang w:eastAsia="en-US"/>
              </w:rPr>
              <w:t>(Note 2)</w:t>
            </w:r>
          </w:p>
        </w:tc>
        <w:tc>
          <w:tcPr>
            <w:tcW w:w="1417" w:type="dxa"/>
            <w:shd w:val="clear" w:color="auto" w:fill="auto"/>
          </w:tcPr>
          <w:p w14:paraId="48F24262"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Risk Rating</w:t>
            </w:r>
          </w:p>
          <w:p w14:paraId="680A4E5D" w14:textId="77777777" w:rsidR="001F4051" w:rsidRPr="00370BF7" w:rsidRDefault="001F4051" w:rsidP="001F4051">
            <w:pPr>
              <w:overflowPunct w:val="0"/>
              <w:autoSpaceDE w:val="0"/>
              <w:autoSpaceDN w:val="0"/>
              <w:adjustRightInd w:val="0"/>
              <w:jc w:val="center"/>
              <w:textAlignment w:val="baseline"/>
              <w:rPr>
                <w:rFonts w:eastAsia="PMingLiU" w:cs="Arial"/>
                <w:b/>
                <w:color w:val="0000FF"/>
                <w:kern w:val="22"/>
                <w:sz w:val="22"/>
                <w:szCs w:val="22"/>
                <w:lang w:eastAsia="en-US"/>
              </w:rPr>
            </w:pPr>
          </w:p>
        </w:tc>
        <w:tc>
          <w:tcPr>
            <w:tcW w:w="2126" w:type="dxa"/>
            <w:gridSpan w:val="5"/>
            <w:shd w:val="clear" w:color="auto" w:fill="auto"/>
          </w:tcPr>
          <w:p w14:paraId="585E0C94"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Additional Controls Required</w:t>
            </w:r>
          </w:p>
          <w:p w14:paraId="1059EB89" w14:textId="77777777" w:rsidR="001F4051" w:rsidRPr="00370BF7" w:rsidRDefault="001F4051" w:rsidP="001F4051">
            <w:pPr>
              <w:overflowPunct w:val="0"/>
              <w:autoSpaceDE w:val="0"/>
              <w:autoSpaceDN w:val="0"/>
              <w:adjustRightInd w:val="0"/>
              <w:jc w:val="center"/>
              <w:textAlignment w:val="baseline"/>
              <w:rPr>
                <w:rFonts w:eastAsia="PMingLiU" w:cs="Arial"/>
                <w:b/>
                <w:color w:val="0000FF"/>
                <w:kern w:val="22"/>
                <w:sz w:val="22"/>
                <w:szCs w:val="22"/>
                <w:lang w:eastAsia="en-US"/>
              </w:rPr>
            </w:pPr>
            <w:r w:rsidRPr="00370BF7">
              <w:rPr>
                <w:rFonts w:eastAsia="PMingLiU" w:cs="Arial"/>
                <w:b/>
                <w:color w:val="0000FF"/>
                <w:kern w:val="22"/>
                <w:sz w:val="22"/>
                <w:szCs w:val="22"/>
                <w:lang w:eastAsia="en-US"/>
              </w:rPr>
              <w:t>(Note 2)</w:t>
            </w:r>
          </w:p>
        </w:tc>
        <w:tc>
          <w:tcPr>
            <w:tcW w:w="1561" w:type="dxa"/>
            <w:shd w:val="clear" w:color="auto" w:fill="auto"/>
          </w:tcPr>
          <w:p w14:paraId="44173A60"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Review frequency</w:t>
            </w:r>
          </w:p>
          <w:p w14:paraId="12BBC821"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color w:val="0000FF"/>
                <w:kern w:val="22"/>
                <w:sz w:val="22"/>
                <w:szCs w:val="22"/>
                <w:lang w:eastAsia="en-US"/>
              </w:rPr>
              <w:t>(Note 3)</w:t>
            </w:r>
          </w:p>
        </w:tc>
      </w:tr>
      <w:tr w:rsidR="001F4051" w:rsidRPr="00370BF7" w14:paraId="0A732D96" w14:textId="77777777" w:rsidTr="00926E91">
        <w:trPr>
          <w:trHeight w:val="465"/>
        </w:trPr>
        <w:tc>
          <w:tcPr>
            <w:tcW w:w="983" w:type="dxa"/>
            <w:shd w:val="clear" w:color="auto" w:fill="auto"/>
            <w:vAlign w:val="center"/>
          </w:tcPr>
          <w:p w14:paraId="19F14E3C"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1</w:t>
            </w:r>
          </w:p>
        </w:tc>
        <w:tc>
          <w:tcPr>
            <w:tcW w:w="2691" w:type="dxa"/>
            <w:gridSpan w:val="4"/>
            <w:shd w:val="clear" w:color="auto" w:fill="auto"/>
            <w:vAlign w:val="center"/>
          </w:tcPr>
          <w:p w14:paraId="092C3CE1" w14:textId="77777777" w:rsidR="001F4051" w:rsidRPr="00370BF7" w:rsidRDefault="001F4051" w:rsidP="001F4051">
            <w:pPr>
              <w:rPr>
                <w:rFonts w:eastAsia="PMingLiU" w:cs="Arial"/>
                <w:b/>
                <w:sz w:val="22"/>
                <w:szCs w:val="22"/>
                <w:lang w:eastAsia="zh-TW"/>
              </w:rPr>
            </w:pPr>
            <w:r w:rsidRPr="00370BF7">
              <w:rPr>
                <w:rFonts w:eastAsia="PMingLiU" w:cs="Arial"/>
                <w:b/>
                <w:sz w:val="22"/>
                <w:szCs w:val="22"/>
                <w:lang w:eastAsia="zh-TW"/>
              </w:rPr>
              <w:t>Student Behaviour/Conduct:</w:t>
            </w:r>
          </w:p>
          <w:p w14:paraId="2CAD3112" w14:textId="77777777" w:rsidR="001F4051" w:rsidRPr="00370BF7" w:rsidRDefault="001F4051" w:rsidP="001F4051">
            <w:pPr>
              <w:overflowPunct w:val="0"/>
              <w:autoSpaceDE w:val="0"/>
              <w:autoSpaceDN w:val="0"/>
              <w:adjustRightInd w:val="0"/>
              <w:textAlignment w:val="baseline"/>
              <w:rPr>
                <w:rFonts w:eastAsia="PMingLiU" w:cs="Arial"/>
                <w:sz w:val="22"/>
                <w:szCs w:val="22"/>
                <w:lang w:eastAsia="zh-TW"/>
              </w:rPr>
            </w:pPr>
            <w:r w:rsidRPr="00370BF7">
              <w:rPr>
                <w:rFonts w:eastAsia="PMingLiU" w:cs="Arial"/>
                <w:sz w:val="22"/>
                <w:szCs w:val="22"/>
                <w:lang w:eastAsia="zh-TW"/>
              </w:rPr>
              <w:t>Students behaviour and conduct is the responsibility of the school/organisation.</w:t>
            </w:r>
          </w:p>
          <w:p w14:paraId="19219836" w14:textId="77777777" w:rsidR="001F4051" w:rsidRPr="00370BF7" w:rsidRDefault="001F4051" w:rsidP="001F4051">
            <w:pPr>
              <w:overflowPunct w:val="0"/>
              <w:autoSpaceDE w:val="0"/>
              <w:autoSpaceDN w:val="0"/>
              <w:adjustRightInd w:val="0"/>
              <w:textAlignment w:val="baseline"/>
              <w:rPr>
                <w:rFonts w:eastAsia="PMingLiU" w:cs="Arial"/>
                <w:sz w:val="22"/>
                <w:szCs w:val="22"/>
                <w:lang w:eastAsia="zh-TW"/>
              </w:rPr>
            </w:pPr>
          </w:p>
          <w:p w14:paraId="0B577050"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Various (strains, tears, impact, crushing, repetitive stress, upper / lower limb injuries, head injuries, back injuries).</w:t>
            </w:r>
          </w:p>
        </w:tc>
        <w:tc>
          <w:tcPr>
            <w:tcW w:w="5256" w:type="dxa"/>
            <w:gridSpan w:val="9"/>
            <w:shd w:val="clear" w:color="auto" w:fill="auto"/>
            <w:vAlign w:val="center"/>
          </w:tcPr>
          <w:p w14:paraId="62D766D3"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 xml:space="preserve">Activities outlined to school/teacher prior to activity for teachers/ school to confirm they are content.  </w:t>
            </w:r>
          </w:p>
          <w:p w14:paraId="296FEF7D"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p>
          <w:p w14:paraId="116D24B9"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 xml:space="preserve">Teachers are responsible for disciplining students iaw school policy. </w:t>
            </w:r>
          </w:p>
          <w:p w14:paraId="7194DBDC" w14:textId="77777777" w:rsidR="001E1C1E" w:rsidRDefault="001E1C1E" w:rsidP="001F4051">
            <w:pPr>
              <w:overflowPunct w:val="0"/>
              <w:autoSpaceDE w:val="0"/>
              <w:autoSpaceDN w:val="0"/>
              <w:adjustRightInd w:val="0"/>
              <w:textAlignment w:val="baseline"/>
              <w:rPr>
                <w:rFonts w:eastAsia="PMingLiU" w:cs="Arial"/>
                <w:kern w:val="22"/>
                <w:sz w:val="22"/>
                <w:szCs w:val="22"/>
                <w:lang w:eastAsia="en-US"/>
              </w:rPr>
            </w:pPr>
          </w:p>
          <w:p w14:paraId="1458ECDE"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RN personnel are not to be left unsupervised on school/organisation premises.</w:t>
            </w:r>
          </w:p>
          <w:p w14:paraId="769D0D3C"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p>
          <w:p w14:paraId="1D473379"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Groups of participants from the same organisation are split down into different groups to avoid existing friendship groups remaining together constantly.</w:t>
            </w:r>
          </w:p>
          <w:p w14:paraId="54CD245A" w14:textId="77777777" w:rsidR="001F4051" w:rsidRPr="00370BF7" w:rsidRDefault="001F4051" w:rsidP="001F4051">
            <w:pPr>
              <w:overflowPunct w:val="0"/>
              <w:autoSpaceDE w:val="0"/>
              <w:autoSpaceDN w:val="0"/>
              <w:adjustRightInd w:val="0"/>
              <w:ind w:left="329"/>
              <w:textAlignment w:val="baseline"/>
              <w:rPr>
                <w:rFonts w:eastAsia="PMingLiU" w:cs="Arial"/>
                <w:kern w:val="22"/>
                <w:sz w:val="22"/>
                <w:szCs w:val="22"/>
                <w:lang w:eastAsia="en-US"/>
              </w:rPr>
            </w:pPr>
          </w:p>
          <w:p w14:paraId="3BED4337"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 xml:space="preserve">All </w:t>
            </w:r>
            <w:r w:rsidR="006E2C51" w:rsidRPr="00370BF7">
              <w:rPr>
                <w:rFonts w:eastAsia="PMingLiU" w:cs="Arial"/>
                <w:kern w:val="22"/>
                <w:sz w:val="22"/>
                <w:szCs w:val="22"/>
                <w:lang w:eastAsia="en-US"/>
              </w:rPr>
              <w:t xml:space="preserve">RN personnel </w:t>
            </w:r>
            <w:r w:rsidRPr="00370BF7">
              <w:rPr>
                <w:rFonts w:eastAsia="PMingLiU" w:cs="Arial"/>
                <w:kern w:val="22"/>
                <w:sz w:val="22"/>
                <w:szCs w:val="22"/>
                <w:lang w:eastAsia="en-US"/>
              </w:rPr>
              <w:t>will monitor participant behaviour. Individuals ignoring safety instructions/procures will be highlighted to the I/C and/or their responsible adult and subsequently prevented from participating in the event.</w:t>
            </w:r>
          </w:p>
        </w:tc>
        <w:tc>
          <w:tcPr>
            <w:tcW w:w="1417" w:type="dxa"/>
            <w:shd w:val="clear" w:color="auto" w:fill="auto"/>
            <w:vAlign w:val="center"/>
          </w:tcPr>
          <w:p w14:paraId="54F43ACD"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1 x 1 = 1</w:t>
            </w:r>
          </w:p>
        </w:tc>
        <w:tc>
          <w:tcPr>
            <w:tcW w:w="2126" w:type="dxa"/>
            <w:gridSpan w:val="5"/>
            <w:shd w:val="clear" w:color="auto" w:fill="auto"/>
            <w:vAlign w:val="center"/>
          </w:tcPr>
          <w:p w14:paraId="39F8386C" w14:textId="77777777" w:rsidR="001F4051" w:rsidRPr="00370BF7" w:rsidRDefault="001F4051" w:rsidP="001F4051">
            <w:pPr>
              <w:rPr>
                <w:rFonts w:eastAsia="PMingLiU" w:cs="Arial"/>
                <w:sz w:val="22"/>
                <w:szCs w:val="22"/>
                <w:lang w:eastAsia="zh-TW"/>
              </w:rPr>
            </w:pPr>
            <w:r w:rsidRPr="00370BF7">
              <w:rPr>
                <w:rFonts w:eastAsia="PMingLiU" w:cs="Arial"/>
                <w:sz w:val="22"/>
                <w:szCs w:val="22"/>
                <w:lang w:eastAsia="zh-TW"/>
              </w:rPr>
              <w:t xml:space="preserve">Unacceptable behaviour to be highlighted to teaching staff for them to take appropriate action.  </w:t>
            </w:r>
          </w:p>
          <w:p w14:paraId="14DF22C2"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sz w:val="22"/>
                <w:szCs w:val="22"/>
                <w:lang w:eastAsia="zh-TW"/>
              </w:rPr>
              <w:t xml:space="preserve">If RN OIC feels that behaviour is offensive, aggressive and compromising the safety of students and his/her team they will remove the </w:t>
            </w:r>
            <w:r w:rsidR="006E2C51" w:rsidRPr="00370BF7">
              <w:rPr>
                <w:rFonts w:eastAsia="PMingLiU" w:cs="Arial"/>
                <w:kern w:val="22"/>
                <w:sz w:val="22"/>
                <w:szCs w:val="22"/>
                <w:lang w:eastAsia="en-US"/>
              </w:rPr>
              <w:t xml:space="preserve">RN personnel </w:t>
            </w:r>
            <w:r w:rsidRPr="00370BF7">
              <w:rPr>
                <w:rFonts w:eastAsia="PMingLiU" w:cs="Arial"/>
                <w:sz w:val="22"/>
                <w:szCs w:val="22"/>
                <w:lang w:eastAsia="zh-TW"/>
              </w:rPr>
              <w:t xml:space="preserve">from the environment.  If this happens </w:t>
            </w:r>
            <w:r w:rsidR="006E2C51">
              <w:rPr>
                <w:rFonts w:eastAsia="PMingLiU" w:cs="Arial"/>
                <w:sz w:val="22"/>
                <w:szCs w:val="22"/>
                <w:lang w:eastAsia="zh-TW"/>
              </w:rPr>
              <w:t>RN</w:t>
            </w:r>
            <w:r w:rsidRPr="00370BF7">
              <w:rPr>
                <w:rFonts w:eastAsia="PMingLiU" w:cs="Arial"/>
                <w:sz w:val="22"/>
                <w:szCs w:val="22"/>
                <w:lang w:eastAsia="zh-TW"/>
              </w:rPr>
              <w:t xml:space="preserve"> Team Leader or SO1 will contact the Head Teacher after the team has withdrawn from the school/organisation.</w:t>
            </w:r>
          </w:p>
        </w:tc>
        <w:tc>
          <w:tcPr>
            <w:tcW w:w="1561" w:type="dxa"/>
            <w:shd w:val="clear" w:color="auto" w:fill="auto"/>
            <w:vAlign w:val="center"/>
          </w:tcPr>
          <w:p w14:paraId="7831BFC8"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Prior to use</w:t>
            </w:r>
          </w:p>
        </w:tc>
      </w:tr>
      <w:tr w:rsidR="001F4051" w:rsidRPr="00370BF7" w14:paraId="09CA644C" w14:textId="77777777" w:rsidTr="00926E91">
        <w:trPr>
          <w:trHeight w:val="465"/>
        </w:trPr>
        <w:tc>
          <w:tcPr>
            <w:tcW w:w="983" w:type="dxa"/>
            <w:shd w:val="clear" w:color="auto" w:fill="auto"/>
            <w:vAlign w:val="center"/>
          </w:tcPr>
          <w:p w14:paraId="7842F596"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2</w:t>
            </w:r>
          </w:p>
        </w:tc>
        <w:tc>
          <w:tcPr>
            <w:tcW w:w="2691" w:type="dxa"/>
            <w:gridSpan w:val="4"/>
            <w:shd w:val="clear" w:color="auto" w:fill="auto"/>
            <w:vAlign w:val="center"/>
          </w:tcPr>
          <w:p w14:paraId="69CAD2A3" w14:textId="77777777" w:rsidR="001F4051" w:rsidRPr="00370BF7" w:rsidRDefault="001F4051" w:rsidP="001F4051">
            <w:pPr>
              <w:overflowPunct w:val="0"/>
              <w:autoSpaceDE w:val="0"/>
              <w:autoSpaceDN w:val="0"/>
              <w:adjustRightInd w:val="0"/>
              <w:textAlignment w:val="baseline"/>
              <w:rPr>
                <w:rFonts w:eastAsia="PMingLiU" w:cs="Arial"/>
                <w:b/>
                <w:kern w:val="22"/>
                <w:sz w:val="22"/>
                <w:szCs w:val="22"/>
                <w:lang w:eastAsia="en-US"/>
              </w:rPr>
            </w:pPr>
            <w:r w:rsidRPr="00370BF7">
              <w:rPr>
                <w:rFonts w:eastAsia="PMingLiU" w:cs="Arial"/>
                <w:b/>
                <w:kern w:val="22"/>
                <w:sz w:val="22"/>
                <w:szCs w:val="22"/>
                <w:lang w:eastAsia="en-US"/>
              </w:rPr>
              <w:t>Lack of Physical Maturity:</w:t>
            </w:r>
          </w:p>
          <w:p w14:paraId="281D5697" w14:textId="77777777" w:rsidR="001F4051"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Various (strains, tears, impact, crushing, repetitive stress, upper / lower limb injuries, head injuries, back injuries).</w:t>
            </w:r>
          </w:p>
          <w:p w14:paraId="2784956F" w14:textId="77777777" w:rsidR="001E1C1E" w:rsidRPr="00370BF7" w:rsidRDefault="001E1C1E" w:rsidP="001F4051">
            <w:pPr>
              <w:overflowPunct w:val="0"/>
              <w:autoSpaceDE w:val="0"/>
              <w:autoSpaceDN w:val="0"/>
              <w:adjustRightInd w:val="0"/>
              <w:textAlignment w:val="baseline"/>
              <w:rPr>
                <w:rFonts w:eastAsia="PMingLiU" w:cs="Arial"/>
                <w:kern w:val="22"/>
                <w:sz w:val="22"/>
                <w:szCs w:val="22"/>
                <w:lang w:eastAsia="en-US"/>
              </w:rPr>
            </w:pPr>
            <w:r>
              <w:rPr>
                <w:rFonts w:eastAsia="PMingLiU" w:cs="Arial"/>
                <w:kern w:val="22"/>
                <w:sz w:val="22"/>
                <w:szCs w:val="22"/>
                <w:lang w:eastAsia="en-US"/>
              </w:rPr>
              <w:lastRenderedPageBreak/>
              <w:t xml:space="preserve">Musculoskeletal injuries, bruises and grazes. </w:t>
            </w:r>
          </w:p>
        </w:tc>
        <w:tc>
          <w:tcPr>
            <w:tcW w:w="5256" w:type="dxa"/>
            <w:gridSpan w:val="9"/>
            <w:shd w:val="clear" w:color="auto" w:fill="auto"/>
            <w:vAlign w:val="center"/>
          </w:tcPr>
          <w:p w14:paraId="3FE51D42" w14:textId="77777777" w:rsidR="001F4051" w:rsidRPr="00370BF7" w:rsidRDefault="001F4051" w:rsidP="001E1C1E">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lastRenderedPageBreak/>
              <w:t xml:space="preserve">All physical activities to be supervised by appropriately trained ranks, </w:t>
            </w:r>
            <w:r w:rsidR="001E1C1E">
              <w:rPr>
                <w:rFonts w:eastAsia="PMingLiU" w:cs="Arial"/>
                <w:kern w:val="22"/>
                <w:sz w:val="22"/>
                <w:szCs w:val="22"/>
                <w:lang w:eastAsia="en-US"/>
              </w:rPr>
              <w:t>a comprehensive brief is to be given prior to each serial.</w:t>
            </w:r>
          </w:p>
          <w:p w14:paraId="1231BE67" w14:textId="77777777" w:rsidR="001F4051" w:rsidRPr="00370BF7" w:rsidRDefault="001F4051" w:rsidP="001F4051">
            <w:pPr>
              <w:overflowPunct w:val="0"/>
              <w:autoSpaceDE w:val="0"/>
              <w:autoSpaceDN w:val="0"/>
              <w:adjustRightInd w:val="0"/>
              <w:ind w:left="329"/>
              <w:textAlignment w:val="baseline"/>
              <w:rPr>
                <w:rFonts w:eastAsia="PMingLiU" w:cs="Arial"/>
                <w:kern w:val="22"/>
                <w:sz w:val="22"/>
                <w:szCs w:val="22"/>
                <w:lang w:eastAsia="en-US"/>
              </w:rPr>
            </w:pPr>
          </w:p>
          <w:p w14:paraId="45BE0865" w14:textId="77777777" w:rsidR="001F4051" w:rsidRPr="00370BF7" w:rsidRDefault="006E2C51" w:rsidP="001E1C1E">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RN personnel</w:t>
            </w:r>
            <w:r w:rsidR="001F4051" w:rsidRPr="00370BF7">
              <w:rPr>
                <w:rFonts w:eastAsia="PMingLiU" w:cs="Arial"/>
                <w:kern w:val="22"/>
                <w:sz w:val="22"/>
                <w:szCs w:val="22"/>
                <w:lang w:eastAsia="en-US"/>
              </w:rPr>
              <w:t xml:space="preserve"> instructors to ascertain the state of health and ability of all participants undertaking the activity </w:t>
            </w:r>
            <w:r w:rsidR="001E1C1E" w:rsidRPr="00370BF7">
              <w:rPr>
                <w:rFonts w:eastAsia="PMingLiU" w:cs="Arial"/>
                <w:kern w:val="22"/>
                <w:sz w:val="22"/>
                <w:szCs w:val="22"/>
                <w:lang w:eastAsia="en-US"/>
              </w:rPr>
              <w:t>regarding</w:t>
            </w:r>
            <w:r w:rsidR="001F4051" w:rsidRPr="00370BF7">
              <w:rPr>
                <w:rFonts w:eastAsia="PMingLiU" w:cs="Arial"/>
                <w:kern w:val="22"/>
                <w:sz w:val="22"/>
                <w:szCs w:val="22"/>
                <w:lang w:eastAsia="en-US"/>
              </w:rPr>
              <w:t xml:space="preserve"> injuries and general wellbeing.</w:t>
            </w:r>
          </w:p>
          <w:p w14:paraId="36FEB5B0" w14:textId="77777777" w:rsidR="001F4051" w:rsidRPr="00370BF7" w:rsidRDefault="001F4051" w:rsidP="001F4051">
            <w:pPr>
              <w:overflowPunct w:val="0"/>
              <w:autoSpaceDE w:val="0"/>
              <w:autoSpaceDN w:val="0"/>
              <w:adjustRightInd w:val="0"/>
              <w:ind w:left="720"/>
              <w:textAlignment w:val="baseline"/>
              <w:rPr>
                <w:rFonts w:eastAsia="PMingLiU" w:cs="Arial"/>
                <w:kern w:val="22"/>
                <w:sz w:val="22"/>
                <w:szCs w:val="22"/>
                <w:lang w:eastAsia="en-US"/>
              </w:rPr>
            </w:pPr>
          </w:p>
          <w:p w14:paraId="06A0348D" w14:textId="77777777" w:rsidR="001F4051" w:rsidRPr="00370BF7" w:rsidRDefault="001F4051" w:rsidP="001E1C1E">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All instruction given clearly and with periodic confirmation of safety points</w:t>
            </w:r>
            <w:r w:rsidR="001E1C1E">
              <w:rPr>
                <w:rFonts w:eastAsia="PMingLiU" w:cs="Arial"/>
                <w:kern w:val="22"/>
                <w:sz w:val="22"/>
                <w:szCs w:val="22"/>
                <w:lang w:eastAsia="en-US"/>
              </w:rPr>
              <w:t>. RN personnel are to interject if participants are not making appropriate safety decisions.</w:t>
            </w:r>
          </w:p>
          <w:p w14:paraId="30D7AA69" w14:textId="77777777" w:rsidR="001F4051" w:rsidRPr="00370BF7" w:rsidRDefault="001F4051" w:rsidP="001F4051">
            <w:pPr>
              <w:overflowPunct w:val="0"/>
              <w:autoSpaceDE w:val="0"/>
              <w:autoSpaceDN w:val="0"/>
              <w:adjustRightInd w:val="0"/>
              <w:ind w:left="720"/>
              <w:textAlignment w:val="baseline"/>
              <w:rPr>
                <w:rFonts w:eastAsia="PMingLiU" w:cs="Arial"/>
                <w:kern w:val="22"/>
                <w:sz w:val="22"/>
                <w:szCs w:val="22"/>
                <w:lang w:eastAsia="en-US"/>
              </w:rPr>
            </w:pPr>
          </w:p>
          <w:p w14:paraId="7FE7C26C" w14:textId="77777777" w:rsidR="001F4051" w:rsidRPr="00370BF7" w:rsidRDefault="001F4051" w:rsidP="001E1C1E">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 xml:space="preserve">Participants and their parents / guardians / responsible adults are </w:t>
            </w:r>
            <w:r w:rsidR="001E1C1E">
              <w:rPr>
                <w:rFonts w:eastAsia="PMingLiU" w:cs="Arial"/>
                <w:kern w:val="22"/>
                <w:sz w:val="22"/>
                <w:szCs w:val="22"/>
                <w:lang w:eastAsia="en-US"/>
              </w:rPr>
              <w:t xml:space="preserve">to be </w:t>
            </w:r>
            <w:r w:rsidRPr="00370BF7">
              <w:rPr>
                <w:rFonts w:eastAsia="PMingLiU" w:cs="Arial"/>
                <w:kern w:val="22"/>
                <w:sz w:val="22"/>
                <w:szCs w:val="22"/>
                <w:lang w:eastAsia="en-US"/>
              </w:rPr>
              <w:t xml:space="preserve">made aware of the physical nature of some of the </w:t>
            </w:r>
            <w:r w:rsidR="006E2C51">
              <w:rPr>
                <w:rFonts w:eastAsia="PMingLiU" w:cs="Arial"/>
                <w:kern w:val="22"/>
                <w:sz w:val="22"/>
                <w:szCs w:val="22"/>
                <w:lang w:eastAsia="en-US"/>
              </w:rPr>
              <w:t>Attract</w:t>
            </w:r>
            <w:r w:rsidRPr="00370BF7">
              <w:rPr>
                <w:rFonts w:eastAsia="PMingLiU" w:cs="Arial"/>
                <w:kern w:val="22"/>
                <w:sz w:val="22"/>
                <w:szCs w:val="22"/>
                <w:lang w:eastAsia="en-US"/>
              </w:rPr>
              <w:t xml:space="preserve"> Team activities prior to the event. </w:t>
            </w:r>
          </w:p>
        </w:tc>
        <w:tc>
          <w:tcPr>
            <w:tcW w:w="1417" w:type="dxa"/>
            <w:shd w:val="clear" w:color="auto" w:fill="auto"/>
            <w:vAlign w:val="center"/>
          </w:tcPr>
          <w:p w14:paraId="49F4CAEB"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lastRenderedPageBreak/>
              <w:t>2 x 2 = 4</w:t>
            </w:r>
          </w:p>
        </w:tc>
        <w:tc>
          <w:tcPr>
            <w:tcW w:w="2126" w:type="dxa"/>
            <w:gridSpan w:val="5"/>
            <w:shd w:val="clear" w:color="auto" w:fill="auto"/>
            <w:vAlign w:val="center"/>
          </w:tcPr>
          <w:p w14:paraId="6981B346"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NIL</w:t>
            </w:r>
            <w:r w:rsidR="006E2C51">
              <w:rPr>
                <w:rFonts w:eastAsia="PMingLiU" w:cs="Arial"/>
                <w:kern w:val="22"/>
                <w:sz w:val="22"/>
                <w:szCs w:val="22"/>
                <w:lang w:eastAsia="en-US"/>
              </w:rPr>
              <w:t xml:space="preserve"> </w:t>
            </w:r>
          </w:p>
        </w:tc>
        <w:tc>
          <w:tcPr>
            <w:tcW w:w="1561" w:type="dxa"/>
            <w:shd w:val="clear" w:color="auto" w:fill="auto"/>
            <w:vAlign w:val="center"/>
          </w:tcPr>
          <w:p w14:paraId="350B14BC"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Prior to use</w:t>
            </w:r>
          </w:p>
        </w:tc>
      </w:tr>
      <w:tr w:rsidR="001F4051" w:rsidRPr="00370BF7" w14:paraId="2C6A141D" w14:textId="77777777" w:rsidTr="00926E91">
        <w:trPr>
          <w:trHeight w:val="465"/>
        </w:trPr>
        <w:tc>
          <w:tcPr>
            <w:tcW w:w="983" w:type="dxa"/>
            <w:shd w:val="clear" w:color="auto" w:fill="auto"/>
            <w:vAlign w:val="center"/>
          </w:tcPr>
          <w:p w14:paraId="68D9363B"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3</w:t>
            </w:r>
          </w:p>
        </w:tc>
        <w:tc>
          <w:tcPr>
            <w:tcW w:w="2691" w:type="dxa"/>
            <w:gridSpan w:val="4"/>
            <w:shd w:val="clear" w:color="auto" w:fill="auto"/>
            <w:vAlign w:val="center"/>
          </w:tcPr>
          <w:p w14:paraId="249637AD" w14:textId="77777777" w:rsidR="001F4051" w:rsidRPr="00370BF7" w:rsidRDefault="001F4051" w:rsidP="001F4051">
            <w:pPr>
              <w:overflowPunct w:val="0"/>
              <w:autoSpaceDE w:val="0"/>
              <w:autoSpaceDN w:val="0"/>
              <w:adjustRightInd w:val="0"/>
              <w:textAlignment w:val="baseline"/>
              <w:rPr>
                <w:rFonts w:eastAsia="PMingLiU" w:cs="Arial"/>
                <w:b/>
                <w:kern w:val="22"/>
                <w:sz w:val="22"/>
                <w:szCs w:val="22"/>
                <w:lang w:eastAsia="en-US"/>
              </w:rPr>
            </w:pPr>
            <w:r w:rsidRPr="00370BF7">
              <w:rPr>
                <w:rFonts w:eastAsia="PMingLiU" w:cs="Arial"/>
                <w:b/>
                <w:kern w:val="22"/>
                <w:sz w:val="22"/>
                <w:szCs w:val="22"/>
                <w:lang w:eastAsia="en-US"/>
              </w:rPr>
              <w:t>Limited Health &amp; Safety Training:</w:t>
            </w:r>
          </w:p>
          <w:p w14:paraId="5D38D9BF"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Various (strains, tears, impact, crushing, repetitive stress, upper / lower limb injuries, head injuries, back injuries).</w:t>
            </w:r>
          </w:p>
        </w:tc>
        <w:tc>
          <w:tcPr>
            <w:tcW w:w="5256" w:type="dxa"/>
            <w:gridSpan w:val="9"/>
            <w:shd w:val="clear" w:color="auto" w:fill="auto"/>
            <w:vAlign w:val="center"/>
          </w:tcPr>
          <w:p w14:paraId="71C5AAC5" w14:textId="77777777" w:rsidR="001F4051" w:rsidRPr="00370BF7" w:rsidRDefault="006E2C51" w:rsidP="00EB0996">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 xml:space="preserve">RN personnel </w:t>
            </w:r>
            <w:r w:rsidR="001F4051" w:rsidRPr="00370BF7">
              <w:rPr>
                <w:rFonts w:eastAsia="PMingLiU" w:cs="Arial"/>
                <w:kern w:val="22"/>
                <w:sz w:val="22"/>
                <w:szCs w:val="22"/>
                <w:lang w:eastAsia="en-US"/>
              </w:rPr>
              <w:t>instructors to brief all participants and parents/guardians/nominated responsible adults of pertinent risks and safety procedures</w:t>
            </w:r>
          </w:p>
          <w:p w14:paraId="7196D064" w14:textId="77777777" w:rsidR="001F4051" w:rsidRPr="00370BF7" w:rsidRDefault="001F4051" w:rsidP="001F4051">
            <w:pPr>
              <w:overflowPunct w:val="0"/>
              <w:autoSpaceDE w:val="0"/>
              <w:autoSpaceDN w:val="0"/>
              <w:adjustRightInd w:val="0"/>
              <w:ind w:left="329"/>
              <w:textAlignment w:val="baseline"/>
              <w:rPr>
                <w:rFonts w:eastAsia="PMingLiU" w:cs="Arial"/>
                <w:kern w:val="22"/>
                <w:sz w:val="22"/>
                <w:szCs w:val="22"/>
                <w:lang w:eastAsia="en-US"/>
              </w:rPr>
            </w:pPr>
          </w:p>
          <w:p w14:paraId="2F724185" w14:textId="77777777" w:rsidR="001F4051" w:rsidRPr="00370BF7" w:rsidRDefault="001F4051" w:rsidP="00EB0996">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All instructions given clearly and with periodic confirmation of safety points.</w:t>
            </w:r>
          </w:p>
        </w:tc>
        <w:tc>
          <w:tcPr>
            <w:tcW w:w="1417" w:type="dxa"/>
            <w:shd w:val="clear" w:color="auto" w:fill="auto"/>
            <w:vAlign w:val="center"/>
          </w:tcPr>
          <w:p w14:paraId="2CBBEB8A"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2 x 2 = 4</w:t>
            </w:r>
          </w:p>
        </w:tc>
        <w:tc>
          <w:tcPr>
            <w:tcW w:w="2126" w:type="dxa"/>
            <w:gridSpan w:val="5"/>
            <w:shd w:val="clear" w:color="auto" w:fill="auto"/>
            <w:vAlign w:val="center"/>
          </w:tcPr>
          <w:p w14:paraId="0F3497D3"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NIL</w:t>
            </w:r>
          </w:p>
        </w:tc>
        <w:tc>
          <w:tcPr>
            <w:tcW w:w="1561" w:type="dxa"/>
            <w:shd w:val="clear" w:color="auto" w:fill="auto"/>
            <w:vAlign w:val="center"/>
          </w:tcPr>
          <w:p w14:paraId="74067152"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 xml:space="preserve">Prior to use </w:t>
            </w:r>
            <w:r w:rsidRPr="00370BF7">
              <w:rPr>
                <w:rFonts w:eastAsia="PMingLiU" w:cs="Arial"/>
                <w:kern w:val="22"/>
                <w:sz w:val="22"/>
                <w:szCs w:val="22"/>
                <w:lang w:eastAsia="en-US"/>
              </w:rPr>
              <w:fldChar w:fldCharType="begin">
                <w:ffData>
                  <w:name w:val="Dropdown2"/>
                  <w:enabled/>
                  <w:calcOnExit w:val="0"/>
                  <w:ddList>
                    <w:listEntry w:val=" "/>
                    <w:listEntry w:val="Prior to use"/>
                    <w:listEntry w:val="3 months"/>
                    <w:listEntry w:val="6 months"/>
                    <w:listEntry w:val="Yearly"/>
                    <w:listEntry w:val="2 yearly"/>
                    <w:listEntry w:val="3 Yearly"/>
                  </w:ddList>
                </w:ffData>
              </w:fldChar>
            </w:r>
            <w:r w:rsidRPr="00370BF7">
              <w:rPr>
                <w:rFonts w:eastAsia="PMingLiU" w:cs="Arial"/>
                <w:kern w:val="22"/>
                <w:sz w:val="22"/>
                <w:szCs w:val="22"/>
                <w:lang w:eastAsia="en-US"/>
              </w:rPr>
              <w:instrText xml:space="preserve"> FORMDROPDOWN </w:instrText>
            </w:r>
            <w:r w:rsidR="00E034FD">
              <w:rPr>
                <w:rFonts w:eastAsia="PMingLiU" w:cs="Arial"/>
                <w:kern w:val="22"/>
                <w:sz w:val="22"/>
                <w:szCs w:val="22"/>
                <w:lang w:eastAsia="en-US"/>
              </w:rPr>
            </w:r>
            <w:r w:rsidR="00E034FD">
              <w:rPr>
                <w:rFonts w:eastAsia="PMingLiU" w:cs="Arial"/>
                <w:kern w:val="22"/>
                <w:sz w:val="22"/>
                <w:szCs w:val="22"/>
                <w:lang w:eastAsia="en-US"/>
              </w:rPr>
              <w:fldChar w:fldCharType="separate"/>
            </w:r>
            <w:r w:rsidRPr="00370BF7">
              <w:rPr>
                <w:rFonts w:eastAsia="PMingLiU" w:cs="Arial"/>
                <w:kern w:val="22"/>
                <w:sz w:val="22"/>
                <w:szCs w:val="22"/>
                <w:lang w:eastAsia="en-US"/>
              </w:rPr>
              <w:fldChar w:fldCharType="end"/>
            </w:r>
          </w:p>
        </w:tc>
      </w:tr>
      <w:tr w:rsidR="001F4051" w:rsidRPr="00370BF7" w14:paraId="3CCA941B" w14:textId="77777777" w:rsidTr="00926E91">
        <w:trPr>
          <w:trHeight w:val="465"/>
        </w:trPr>
        <w:tc>
          <w:tcPr>
            <w:tcW w:w="983" w:type="dxa"/>
            <w:shd w:val="clear" w:color="auto" w:fill="auto"/>
            <w:vAlign w:val="center"/>
          </w:tcPr>
          <w:p w14:paraId="279935FF" w14:textId="77777777" w:rsidR="001F4051" w:rsidRPr="00370BF7" w:rsidRDefault="006E2C51" w:rsidP="001F4051">
            <w:pPr>
              <w:overflowPunct w:val="0"/>
              <w:autoSpaceDE w:val="0"/>
              <w:autoSpaceDN w:val="0"/>
              <w:adjustRightInd w:val="0"/>
              <w:textAlignment w:val="baseline"/>
              <w:rPr>
                <w:rFonts w:eastAsia="PMingLiU" w:cs="Arial"/>
                <w:kern w:val="22"/>
                <w:sz w:val="22"/>
                <w:szCs w:val="22"/>
                <w:lang w:eastAsia="en-US"/>
              </w:rPr>
            </w:pPr>
            <w:r>
              <w:rPr>
                <w:rFonts w:eastAsia="PMingLiU" w:cs="Arial"/>
                <w:kern w:val="22"/>
                <w:sz w:val="22"/>
                <w:szCs w:val="22"/>
                <w:lang w:eastAsia="en-US"/>
              </w:rPr>
              <w:t>4</w:t>
            </w:r>
          </w:p>
        </w:tc>
        <w:tc>
          <w:tcPr>
            <w:tcW w:w="2691" w:type="dxa"/>
            <w:gridSpan w:val="4"/>
            <w:shd w:val="clear" w:color="auto" w:fill="auto"/>
            <w:vAlign w:val="center"/>
          </w:tcPr>
          <w:p w14:paraId="7BD17A56" w14:textId="77777777" w:rsidR="001F4051" w:rsidRPr="00A103D1" w:rsidRDefault="001F4051" w:rsidP="001F4051">
            <w:pPr>
              <w:overflowPunct w:val="0"/>
              <w:autoSpaceDE w:val="0"/>
              <w:autoSpaceDN w:val="0"/>
              <w:adjustRightInd w:val="0"/>
              <w:textAlignment w:val="baseline"/>
              <w:rPr>
                <w:rFonts w:eastAsia="PMingLiU" w:cs="Arial"/>
                <w:b/>
                <w:kern w:val="22"/>
                <w:sz w:val="22"/>
                <w:szCs w:val="22"/>
                <w:lang w:eastAsia="en-US"/>
              </w:rPr>
            </w:pPr>
            <w:r w:rsidRPr="00A103D1">
              <w:rPr>
                <w:rFonts w:eastAsia="PMingLiU" w:cs="Arial"/>
                <w:b/>
                <w:kern w:val="22"/>
                <w:sz w:val="22"/>
                <w:szCs w:val="22"/>
                <w:lang w:eastAsia="en-US"/>
              </w:rPr>
              <w:t>Suitability of Equipment:</w:t>
            </w:r>
          </w:p>
          <w:p w14:paraId="34FF1C98" w14:textId="77777777" w:rsidR="001F4051" w:rsidRPr="00A103D1" w:rsidRDefault="001F4051" w:rsidP="001F4051">
            <w:pPr>
              <w:overflowPunct w:val="0"/>
              <w:autoSpaceDE w:val="0"/>
              <w:autoSpaceDN w:val="0"/>
              <w:adjustRightInd w:val="0"/>
              <w:textAlignment w:val="baseline"/>
              <w:rPr>
                <w:rFonts w:eastAsia="PMingLiU" w:cs="Arial"/>
                <w:b/>
                <w:kern w:val="22"/>
                <w:sz w:val="22"/>
                <w:szCs w:val="22"/>
                <w:lang w:eastAsia="en-US"/>
              </w:rPr>
            </w:pPr>
          </w:p>
          <w:p w14:paraId="6D072C0D" w14:textId="77777777" w:rsidR="001F4051" w:rsidRPr="00A103D1" w:rsidRDefault="001F4051" w:rsidP="001F4051">
            <w:pPr>
              <w:overflowPunct w:val="0"/>
              <w:autoSpaceDE w:val="0"/>
              <w:autoSpaceDN w:val="0"/>
              <w:adjustRightInd w:val="0"/>
              <w:textAlignment w:val="baseline"/>
              <w:rPr>
                <w:rFonts w:eastAsia="PMingLiU" w:cs="Arial"/>
                <w:kern w:val="22"/>
                <w:sz w:val="22"/>
                <w:szCs w:val="22"/>
                <w:lang w:eastAsia="en-US"/>
              </w:rPr>
            </w:pPr>
          </w:p>
        </w:tc>
        <w:tc>
          <w:tcPr>
            <w:tcW w:w="5256" w:type="dxa"/>
            <w:gridSpan w:val="9"/>
            <w:shd w:val="clear" w:color="auto" w:fill="auto"/>
            <w:vAlign w:val="center"/>
          </w:tcPr>
          <w:p w14:paraId="21D8CEC8" w14:textId="77777777" w:rsidR="001F4051" w:rsidRPr="00A103D1" w:rsidRDefault="001F4051" w:rsidP="00EB0996">
            <w:pPr>
              <w:overflowPunct w:val="0"/>
              <w:autoSpaceDE w:val="0"/>
              <w:autoSpaceDN w:val="0"/>
              <w:adjustRightInd w:val="0"/>
              <w:textAlignment w:val="baseline"/>
              <w:rPr>
                <w:rFonts w:eastAsia="PMingLiU" w:cs="Arial"/>
                <w:kern w:val="22"/>
                <w:sz w:val="22"/>
                <w:szCs w:val="22"/>
                <w:lang w:eastAsia="en-US"/>
              </w:rPr>
            </w:pPr>
            <w:r w:rsidRPr="00A103D1">
              <w:rPr>
                <w:rFonts w:eastAsia="PMingLiU" w:cs="Arial"/>
                <w:kern w:val="22"/>
                <w:sz w:val="22"/>
                <w:szCs w:val="22"/>
                <w:lang w:eastAsia="en-US"/>
              </w:rPr>
              <w:t>Qualified/traine</w:t>
            </w:r>
            <w:r w:rsidR="0098266F" w:rsidRPr="00A103D1">
              <w:rPr>
                <w:rFonts w:eastAsia="PMingLiU" w:cs="Arial"/>
                <w:kern w:val="22"/>
                <w:sz w:val="22"/>
                <w:szCs w:val="22"/>
                <w:lang w:eastAsia="en-US"/>
              </w:rPr>
              <w:t>d</w:t>
            </w:r>
            <w:r w:rsidRPr="00A103D1">
              <w:rPr>
                <w:rFonts w:eastAsia="PMingLiU" w:cs="Arial"/>
                <w:kern w:val="22"/>
                <w:sz w:val="22"/>
                <w:szCs w:val="22"/>
                <w:lang w:eastAsia="en-US"/>
              </w:rPr>
              <w:t xml:space="preserve"> ranks to </w:t>
            </w:r>
            <w:r w:rsidR="00EB0996" w:rsidRPr="00A103D1">
              <w:rPr>
                <w:rFonts w:eastAsia="PMingLiU" w:cs="Arial"/>
                <w:kern w:val="22"/>
                <w:sz w:val="22"/>
                <w:szCs w:val="22"/>
                <w:lang w:eastAsia="en-US"/>
              </w:rPr>
              <w:t>be familiar with the kits and the activity.  C</w:t>
            </w:r>
            <w:r w:rsidRPr="00A103D1">
              <w:rPr>
                <w:rFonts w:eastAsia="PMingLiU" w:cs="Arial"/>
                <w:kern w:val="22"/>
                <w:sz w:val="22"/>
                <w:szCs w:val="22"/>
                <w:lang w:eastAsia="en-US"/>
              </w:rPr>
              <w:t xml:space="preserve">lear instructions </w:t>
            </w:r>
            <w:r w:rsidR="00EB0996" w:rsidRPr="00A103D1">
              <w:rPr>
                <w:rFonts w:eastAsia="PMingLiU" w:cs="Arial"/>
                <w:kern w:val="22"/>
                <w:sz w:val="22"/>
                <w:szCs w:val="22"/>
                <w:lang w:eastAsia="en-US"/>
              </w:rPr>
              <w:t xml:space="preserve">are to be given </w:t>
            </w:r>
            <w:r w:rsidRPr="00A103D1">
              <w:rPr>
                <w:rFonts w:eastAsia="PMingLiU" w:cs="Arial"/>
                <w:kern w:val="22"/>
                <w:sz w:val="22"/>
                <w:szCs w:val="22"/>
                <w:lang w:eastAsia="en-US"/>
              </w:rPr>
              <w:t xml:space="preserve">to participants on the appropriate use of equipment </w:t>
            </w:r>
            <w:r w:rsidR="00EB0996" w:rsidRPr="00A103D1">
              <w:rPr>
                <w:rFonts w:eastAsia="PMingLiU" w:cs="Arial"/>
                <w:kern w:val="22"/>
                <w:sz w:val="22"/>
                <w:szCs w:val="22"/>
                <w:lang w:eastAsia="en-US"/>
              </w:rPr>
              <w:t>with</w:t>
            </w:r>
            <w:r w:rsidRPr="00A103D1">
              <w:rPr>
                <w:rFonts w:eastAsia="PMingLiU" w:cs="Arial"/>
                <w:kern w:val="22"/>
                <w:sz w:val="22"/>
                <w:szCs w:val="22"/>
                <w:lang w:eastAsia="en-US"/>
              </w:rPr>
              <w:t xml:space="preserve"> safety checks </w:t>
            </w:r>
            <w:r w:rsidR="00EB0996" w:rsidRPr="00A103D1">
              <w:rPr>
                <w:rFonts w:eastAsia="PMingLiU" w:cs="Arial"/>
                <w:kern w:val="22"/>
                <w:sz w:val="22"/>
                <w:szCs w:val="22"/>
                <w:lang w:eastAsia="en-US"/>
              </w:rPr>
              <w:t xml:space="preserve">conducted </w:t>
            </w:r>
            <w:r w:rsidRPr="00A103D1">
              <w:rPr>
                <w:rFonts w:eastAsia="PMingLiU" w:cs="Arial"/>
                <w:kern w:val="22"/>
                <w:sz w:val="22"/>
                <w:szCs w:val="22"/>
                <w:lang w:eastAsia="en-US"/>
              </w:rPr>
              <w:t xml:space="preserve">prior to </w:t>
            </w:r>
            <w:r w:rsidR="00EB0996" w:rsidRPr="00A103D1">
              <w:rPr>
                <w:rFonts w:eastAsia="PMingLiU" w:cs="Arial"/>
                <w:kern w:val="22"/>
                <w:sz w:val="22"/>
                <w:szCs w:val="22"/>
                <w:lang w:eastAsia="en-US"/>
              </w:rPr>
              <w:t>each</w:t>
            </w:r>
            <w:r w:rsidRPr="00A103D1">
              <w:rPr>
                <w:rFonts w:eastAsia="PMingLiU" w:cs="Arial"/>
                <w:kern w:val="22"/>
                <w:sz w:val="22"/>
                <w:szCs w:val="22"/>
                <w:lang w:eastAsia="en-US"/>
              </w:rPr>
              <w:t xml:space="preserve"> activity.</w:t>
            </w:r>
          </w:p>
          <w:p w14:paraId="48A21919" w14:textId="77777777" w:rsidR="00EB0996" w:rsidRPr="00A103D1" w:rsidRDefault="00EB0996" w:rsidP="00EB0996">
            <w:pPr>
              <w:overflowPunct w:val="0"/>
              <w:autoSpaceDE w:val="0"/>
              <w:autoSpaceDN w:val="0"/>
              <w:adjustRightInd w:val="0"/>
              <w:textAlignment w:val="baseline"/>
              <w:rPr>
                <w:rFonts w:eastAsia="PMingLiU" w:cs="Arial"/>
                <w:kern w:val="22"/>
                <w:sz w:val="22"/>
                <w:szCs w:val="22"/>
                <w:lang w:eastAsia="en-US"/>
              </w:rPr>
            </w:pPr>
          </w:p>
          <w:p w14:paraId="27D0949C" w14:textId="77777777" w:rsidR="001F4051" w:rsidRPr="00A103D1" w:rsidRDefault="001F4051" w:rsidP="00EB0996">
            <w:pPr>
              <w:overflowPunct w:val="0"/>
              <w:autoSpaceDE w:val="0"/>
              <w:autoSpaceDN w:val="0"/>
              <w:adjustRightInd w:val="0"/>
              <w:textAlignment w:val="baseline"/>
              <w:rPr>
                <w:rFonts w:eastAsia="PMingLiU" w:cs="Arial"/>
                <w:kern w:val="22"/>
                <w:sz w:val="22"/>
                <w:szCs w:val="22"/>
                <w:lang w:eastAsia="en-US"/>
              </w:rPr>
            </w:pPr>
            <w:r w:rsidRPr="00A103D1">
              <w:rPr>
                <w:rFonts w:eastAsia="PMingLiU" w:cs="Arial"/>
                <w:kern w:val="22"/>
                <w:sz w:val="22"/>
                <w:szCs w:val="22"/>
                <w:lang w:eastAsia="en-US"/>
              </w:rPr>
              <w:t xml:space="preserve">Equipment is </w:t>
            </w:r>
            <w:r w:rsidR="00EB0996" w:rsidRPr="00A103D1">
              <w:rPr>
                <w:rFonts w:eastAsia="PMingLiU" w:cs="Arial"/>
                <w:kern w:val="22"/>
                <w:sz w:val="22"/>
                <w:szCs w:val="22"/>
                <w:lang w:eastAsia="en-US"/>
              </w:rPr>
              <w:t xml:space="preserve">to be </w:t>
            </w:r>
            <w:r w:rsidRPr="00A103D1">
              <w:rPr>
                <w:rFonts w:eastAsia="PMingLiU" w:cs="Arial"/>
                <w:kern w:val="22"/>
                <w:sz w:val="22"/>
                <w:szCs w:val="22"/>
                <w:lang w:eastAsia="en-US"/>
              </w:rPr>
              <w:t>inspected before and after every activity IAW civilian contractor procedures (where relevant).</w:t>
            </w:r>
          </w:p>
          <w:p w14:paraId="6BD18F9B" w14:textId="77777777" w:rsidR="00EB0996" w:rsidRPr="00A103D1" w:rsidRDefault="00EB0996" w:rsidP="00EB0996">
            <w:pPr>
              <w:overflowPunct w:val="0"/>
              <w:autoSpaceDE w:val="0"/>
              <w:autoSpaceDN w:val="0"/>
              <w:adjustRightInd w:val="0"/>
              <w:textAlignment w:val="baseline"/>
              <w:rPr>
                <w:rFonts w:eastAsia="PMingLiU" w:cs="Arial"/>
                <w:kern w:val="22"/>
                <w:sz w:val="22"/>
                <w:szCs w:val="22"/>
                <w:lang w:eastAsia="en-US"/>
              </w:rPr>
            </w:pPr>
          </w:p>
          <w:p w14:paraId="0E0571DF" w14:textId="77777777" w:rsidR="006E2C51" w:rsidRPr="00A103D1" w:rsidRDefault="006E2C51" w:rsidP="00EB0996">
            <w:pPr>
              <w:overflowPunct w:val="0"/>
              <w:autoSpaceDE w:val="0"/>
              <w:autoSpaceDN w:val="0"/>
              <w:adjustRightInd w:val="0"/>
              <w:textAlignment w:val="baseline"/>
              <w:rPr>
                <w:rFonts w:eastAsia="PMingLiU" w:cs="Arial"/>
                <w:kern w:val="22"/>
                <w:sz w:val="22"/>
                <w:szCs w:val="22"/>
                <w:lang w:eastAsia="en-US"/>
              </w:rPr>
            </w:pPr>
            <w:r w:rsidRPr="00A103D1">
              <w:rPr>
                <w:rFonts w:eastAsia="PMingLiU" w:cs="Arial"/>
                <w:kern w:val="22"/>
                <w:sz w:val="22"/>
                <w:szCs w:val="22"/>
                <w:lang w:eastAsia="en-US"/>
              </w:rPr>
              <w:t xml:space="preserve">RN personnel </w:t>
            </w:r>
            <w:r w:rsidR="001F4051" w:rsidRPr="00A103D1">
              <w:rPr>
                <w:rFonts w:eastAsia="PMingLiU" w:cs="Arial"/>
                <w:kern w:val="22"/>
                <w:sz w:val="22"/>
                <w:szCs w:val="22"/>
                <w:lang w:eastAsia="en-US"/>
              </w:rPr>
              <w:t xml:space="preserve">to remain current/competent and in date for any qualifications in relation to </w:t>
            </w:r>
            <w:r w:rsidRPr="00A103D1">
              <w:rPr>
                <w:rFonts w:eastAsia="PMingLiU" w:cs="Arial"/>
                <w:kern w:val="22"/>
                <w:sz w:val="22"/>
                <w:szCs w:val="22"/>
                <w:lang w:eastAsia="en-US"/>
              </w:rPr>
              <w:t>Attract</w:t>
            </w:r>
            <w:r w:rsidR="001F4051" w:rsidRPr="00A103D1">
              <w:rPr>
                <w:rFonts w:eastAsia="PMingLiU" w:cs="Arial"/>
                <w:kern w:val="22"/>
                <w:sz w:val="22"/>
                <w:szCs w:val="22"/>
                <w:lang w:eastAsia="en-US"/>
              </w:rPr>
              <w:t xml:space="preserve"> Team equipment care</w:t>
            </w:r>
            <w:r w:rsidR="00EB0996" w:rsidRPr="00A103D1">
              <w:rPr>
                <w:rFonts w:eastAsia="PMingLiU" w:cs="Arial"/>
                <w:kern w:val="22"/>
                <w:sz w:val="22"/>
                <w:szCs w:val="22"/>
                <w:lang w:eastAsia="en-US"/>
              </w:rPr>
              <w:t>.</w:t>
            </w:r>
          </w:p>
          <w:p w14:paraId="238601FE" w14:textId="77777777" w:rsidR="00EB0996" w:rsidRPr="00A103D1" w:rsidRDefault="00EB0996" w:rsidP="00EB0996">
            <w:pPr>
              <w:overflowPunct w:val="0"/>
              <w:autoSpaceDE w:val="0"/>
              <w:autoSpaceDN w:val="0"/>
              <w:adjustRightInd w:val="0"/>
              <w:textAlignment w:val="baseline"/>
              <w:rPr>
                <w:rFonts w:eastAsia="PMingLiU" w:cs="Arial"/>
                <w:kern w:val="22"/>
                <w:sz w:val="22"/>
                <w:szCs w:val="22"/>
                <w:lang w:eastAsia="en-US"/>
              </w:rPr>
            </w:pPr>
          </w:p>
          <w:p w14:paraId="6F9B5EF3" w14:textId="77777777" w:rsidR="001F4051" w:rsidRPr="00A103D1" w:rsidRDefault="001F4051" w:rsidP="00EB0996">
            <w:pPr>
              <w:overflowPunct w:val="0"/>
              <w:autoSpaceDE w:val="0"/>
              <w:autoSpaceDN w:val="0"/>
              <w:adjustRightInd w:val="0"/>
              <w:textAlignment w:val="baseline"/>
              <w:rPr>
                <w:rFonts w:eastAsia="PMingLiU" w:cs="Arial"/>
                <w:kern w:val="22"/>
                <w:sz w:val="22"/>
                <w:szCs w:val="22"/>
                <w:lang w:eastAsia="en-US"/>
              </w:rPr>
            </w:pPr>
            <w:r w:rsidRPr="00A103D1">
              <w:rPr>
                <w:rFonts w:eastAsia="PMingLiU" w:cs="Arial"/>
                <w:kern w:val="22"/>
                <w:sz w:val="22"/>
                <w:szCs w:val="22"/>
                <w:lang w:eastAsia="en-US"/>
              </w:rPr>
              <w:t xml:space="preserve">Site to be set up </w:t>
            </w:r>
            <w:r w:rsidR="00370BF7" w:rsidRPr="00A103D1">
              <w:rPr>
                <w:rFonts w:eastAsia="PMingLiU" w:cs="Arial"/>
                <w:kern w:val="22"/>
                <w:sz w:val="22"/>
                <w:szCs w:val="22"/>
                <w:lang w:eastAsia="en-US"/>
              </w:rPr>
              <w:t>to</w:t>
            </w:r>
            <w:r w:rsidRPr="00A103D1">
              <w:rPr>
                <w:rFonts w:eastAsia="PMingLiU" w:cs="Arial"/>
                <w:kern w:val="22"/>
                <w:sz w:val="22"/>
                <w:szCs w:val="22"/>
                <w:lang w:eastAsia="en-US"/>
              </w:rPr>
              <w:t xml:space="preserve"> minimise trip hazards.</w:t>
            </w:r>
          </w:p>
          <w:p w14:paraId="0F3CABC7" w14:textId="77777777" w:rsidR="00EB0996" w:rsidRPr="00A103D1" w:rsidRDefault="00EB0996" w:rsidP="00EB0996">
            <w:pPr>
              <w:overflowPunct w:val="0"/>
              <w:autoSpaceDE w:val="0"/>
              <w:autoSpaceDN w:val="0"/>
              <w:adjustRightInd w:val="0"/>
              <w:textAlignment w:val="baseline"/>
              <w:rPr>
                <w:rFonts w:eastAsia="PMingLiU" w:cs="Arial"/>
                <w:kern w:val="22"/>
                <w:sz w:val="22"/>
                <w:szCs w:val="22"/>
                <w:lang w:eastAsia="en-US"/>
              </w:rPr>
            </w:pPr>
          </w:p>
          <w:p w14:paraId="54E5DA7F" w14:textId="77777777" w:rsidR="006E2C51" w:rsidRPr="00A103D1" w:rsidRDefault="001F4051" w:rsidP="00EB0996">
            <w:pPr>
              <w:overflowPunct w:val="0"/>
              <w:autoSpaceDE w:val="0"/>
              <w:autoSpaceDN w:val="0"/>
              <w:adjustRightInd w:val="0"/>
              <w:textAlignment w:val="baseline"/>
              <w:rPr>
                <w:rFonts w:eastAsia="PMingLiU" w:cs="Arial"/>
                <w:kern w:val="22"/>
                <w:sz w:val="22"/>
                <w:szCs w:val="22"/>
                <w:lang w:eastAsia="en-US"/>
              </w:rPr>
            </w:pPr>
            <w:r w:rsidRPr="00A103D1">
              <w:rPr>
                <w:rFonts w:eastAsia="PMingLiU" w:cs="Arial"/>
                <w:kern w:val="22"/>
                <w:sz w:val="22"/>
                <w:szCs w:val="22"/>
                <w:lang w:eastAsia="en-US"/>
              </w:rPr>
              <w:t>Suitable safe unloading and loading site to be used.</w:t>
            </w:r>
          </w:p>
          <w:p w14:paraId="5B08B5D1" w14:textId="77777777" w:rsidR="00EB0996" w:rsidRPr="00A103D1" w:rsidRDefault="00EB0996" w:rsidP="00EB0996">
            <w:pPr>
              <w:overflowPunct w:val="0"/>
              <w:autoSpaceDE w:val="0"/>
              <w:autoSpaceDN w:val="0"/>
              <w:adjustRightInd w:val="0"/>
              <w:textAlignment w:val="baseline"/>
              <w:rPr>
                <w:rFonts w:eastAsia="PMingLiU" w:cs="Arial"/>
                <w:kern w:val="22"/>
                <w:sz w:val="22"/>
                <w:szCs w:val="22"/>
                <w:lang w:eastAsia="en-US"/>
              </w:rPr>
            </w:pPr>
          </w:p>
          <w:p w14:paraId="2B87A81E" w14:textId="77777777" w:rsidR="006E2C51" w:rsidRPr="00A103D1" w:rsidRDefault="001F4051" w:rsidP="00EB0996">
            <w:pPr>
              <w:overflowPunct w:val="0"/>
              <w:autoSpaceDE w:val="0"/>
              <w:autoSpaceDN w:val="0"/>
              <w:adjustRightInd w:val="0"/>
              <w:textAlignment w:val="baseline"/>
              <w:rPr>
                <w:rFonts w:eastAsia="PMingLiU" w:cs="Arial"/>
                <w:kern w:val="22"/>
                <w:sz w:val="22"/>
                <w:szCs w:val="22"/>
                <w:lang w:eastAsia="en-US"/>
              </w:rPr>
            </w:pPr>
            <w:r w:rsidRPr="00A103D1">
              <w:rPr>
                <w:rFonts w:eastAsia="PMingLiU" w:cs="Arial"/>
                <w:kern w:val="22"/>
                <w:sz w:val="22"/>
                <w:szCs w:val="22"/>
                <w:lang w:eastAsia="en-US"/>
              </w:rPr>
              <w:t>Area to be set up to ensure that students have the space and resources to work safely.</w:t>
            </w:r>
          </w:p>
          <w:p w14:paraId="16DEB4AB" w14:textId="77777777" w:rsidR="00EB0996" w:rsidRPr="00A103D1" w:rsidRDefault="00EB0996" w:rsidP="00EB0996">
            <w:pPr>
              <w:overflowPunct w:val="0"/>
              <w:autoSpaceDE w:val="0"/>
              <w:autoSpaceDN w:val="0"/>
              <w:adjustRightInd w:val="0"/>
              <w:textAlignment w:val="baseline"/>
              <w:rPr>
                <w:rFonts w:eastAsia="PMingLiU" w:cs="Arial"/>
                <w:kern w:val="22"/>
                <w:sz w:val="22"/>
                <w:szCs w:val="22"/>
                <w:lang w:eastAsia="en-US"/>
              </w:rPr>
            </w:pPr>
          </w:p>
          <w:p w14:paraId="0AD9C6F4" w14:textId="77777777" w:rsidR="001F4051" w:rsidRPr="00A103D1" w:rsidRDefault="001F4051" w:rsidP="00EB0996">
            <w:pPr>
              <w:overflowPunct w:val="0"/>
              <w:autoSpaceDE w:val="0"/>
              <w:autoSpaceDN w:val="0"/>
              <w:adjustRightInd w:val="0"/>
              <w:textAlignment w:val="baseline"/>
              <w:rPr>
                <w:rFonts w:eastAsia="PMingLiU" w:cs="Arial"/>
                <w:kern w:val="22"/>
                <w:sz w:val="22"/>
                <w:szCs w:val="22"/>
                <w:lang w:eastAsia="en-US"/>
              </w:rPr>
            </w:pPr>
          </w:p>
        </w:tc>
        <w:tc>
          <w:tcPr>
            <w:tcW w:w="1417" w:type="dxa"/>
            <w:shd w:val="clear" w:color="auto" w:fill="auto"/>
            <w:vAlign w:val="center"/>
          </w:tcPr>
          <w:p w14:paraId="1491F45A" w14:textId="77777777" w:rsidR="001F4051" w:rsidRPr="00A103D1"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A103D1">
              <w:rPr>
                <w:rFonts w:eastAsia="PMingLiU" w:cs="Arial"/>
                <w:kern w:val="22"/>
                <w:sz w:val="22"/>
                <w:szCs w:val="22"/>
                <w:lang w:eastAsia="en-US"/>
              </w:rPr>
              <w:lastRenderedPageBreak/>
              <w:t>1 x 2 = 2</w:t>
            </w:r>
          </w:p>
        </w:tc>
        <w:tc>
          <w:tcPr>
            <w:tcW w:w="2126" w:type="dxa"/>
            <w:gridSpan w:val="5"/>
            <w:shd w:val="clear" w:color="auto" w:fill="auto"/>
            <w:vAlign w:val="center"/>
          </w:tcPr>
          <w:p w14:paraId="0A6959E7" w14:textId="77777777" w:rsidR="001F4051" w:rsidRPr="006E2C51" w:rsidRDefault="001F4051" w:rsidP="001F4051">
            <w:pPr>
              <w:overflowPunct w:val="0"/>
              <w:autoSpaceDE w:val="0"/>
              <w:autoSpaceDN w:val="0"/>
              <w:adjustRightInd w:val="0"/>
              <w:textAlignment w:val="baseline"/>
              <w:rPr>
                <w:rFonts w:eastAsia="PMingLiU" w:cs="Arial"/>
                <w:kern w:val="22"/>
                <w:sz w:val="22"/>
                <w:szCs w:val="22"/>
                <w:highlight w:val="yellow"/>
                <w:lang w:eastAsia="en-US"/>
              </w:rPr>
            </w:pPr>
            <w:r w:rsidRPr="006E2C51">
              <w:rPr>
                <w:rFonts w:eastAsia="PMingLiU" w:cs="Arial"/>
                <w:kern w:val="22"/>
                <w:sz w:val="22"/>
                <w:szCs w:val="22"/>
                <w:highlight w:val="yellow"/>
                <w:lang w:eastAsia="en-US"/>
              </w:rPr>
              <w:t xml:space="preserve"> </w:t>
            </w:r>
          </w:p>
        </w:tc>
        <w:tc>
          <w:tcPr>
            <w:tcW w:w="1561" w:type="dxa"/>
            <w:shd w:val="clear" w:color="auto" w:fill="auto"/>
            <w:vAlign w:val="center"/>
          </w:tcPr>
          <w:p w14:paraId="3B84C139"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 xml:space="preserve">Prior to use </w:t>
            </w:r>
            <w:r w:rsidRPr="00370BF7">
              <w:rPr>
                <w:rFonts w:eastAsia="PMingLiU" w:cs="Arial"/>
                <w:kern w:val="22"/>
                <w:sz w:val="22"/>
                <w:szCs w:val="22"/>
                <w:lang w:eastAsia="en-US"/>
              </w:rPr>
              <w:fldChar w:fldCharType="begin">
                <w:ffData>
                  <w:name w:val="Dropdown2"/>
                  <w:enabled/>
                  <w:calcOnExit w:val="0"/>
                  <w:ddList>
                    <w:listEntry w:val=" "/>
                    <w:listEntry w:val="Prior to use"/>
                    <w:listEntry w:val="3 months"/>
                    <w:listEntry w:val="6 months"/>
                    <w:listEntry w:val="Yearly"/>
                    <w:listEntry w:val="2 yearly"/>
                    <w:listEntry w:val="3 Yearly"/>
                  </w:ddList>
                </w:ffData>
              </w:fldChar>
            </w:r>
            <w:r w:rsidRPr="00370BF7">
              <w:rPr>
                <w:rFonts w:eastAsia="PMingLiU" w:cs="Arial"/>
                <w:kern w:val="22"/>
                <w:sz w:val="22"/>
                <w:szCs w:val="22"/>
                <w:lang w:eastAsia="en-US"/>
              </w:rPr>
              <w:instrText xml:space="preserve"> FORMDROPDOWN </w:instrText>
            </w:r>
            <w:r w:rsidR="00E034FD">
              <w:rPr>
                <w:rFonts w:eastAsia="PMingLiU" w:cs="Arial"/>
                <w:kern w:val="22"/>
                <w:sz w:val="22"/>
                <w:szCs w:val="22"/>
                <w:lang w:eastAsia="en-US"/>
              </w:rPr>
            </w:r>
            <w:r w:rsidR="00E034FD">
              <w:rPr>
                <w:rFonts w:eastAsia="PMingLiU" w:cs="Arial"/>
                <w:kern w:val="22"/>
                <w:sz w:val="22"/>
                <w:szCs w:val="22"/>
                <w:lang w:eastAsia="en-US"/>
              </w:rPr>
              <w:fldChar w:fldCharType="separate"/>
            </w:r>
            <w:r w:rsidRPr="00370BF7">
              <w:rPr>
                <w:rFonts w:eastAsia="PMingLiU" w:cs="Arial"/>
                <w:kern w:val="22"/>
                <w:sz w:val="22"/>
                <w:szCs w:val="22"/>
                <w:lang w:eastAsia="en-US"/>
              </w:rPr>
              <w:fldChar w:fldCharType="end"/>
            </w:r>
          </w:p>
        </w:tc>
      </w:tr>
      <w:tr w:rsidR="00EB0996" w:rsidRPr="00370BF7" w14:paraId="32265DBD" w14:textId="77777777" w:rsidTr="00926E91">
        <w:trPr>
          <w:trHeight w:val="465"/>
        </w:trPr>
        <w:tc>
          <w:tcPr>
            <w:tcW w:w="983" w:type="dxa"/>
            <w:shd w:val="clear" w:color="auto" w:fill="auto"/>
            <w:vAlign w:val="center"/>
          </w:tcPr>
          <w:p w14:paraId="56C72689" w14:textId="77777777" w:rsidR="00EB0996" w:rsidRPr="00370BF7" w:rsidRDefault="00EB0996" w:rsidP="00EB0996">
            <w:pPr>
              <w:overflowPunct w:val="0"/>
              <w:autoSpaceDE w:val="0"/>
              <w:autoSpaceDN w:val="0"/>
              <w:adjustRightInd w:val="0"/>
              <w:textAlignment w:val="baseline"/>
              <w:rPr>
                <w:rFonts w:eastAsia="PMingLiU" w:cs="Arial"/>
                <w:kern w:val="22"/>
                <w:sz w:val="22"/>
                <w:szCs w:val="22"/>
                <w:lang w:eastAsia="en-US"/>
              </w:rPr>
            </w:pPr>
            <w:r>
              <w:rPr>
                <w:rFonts w:eastAsia="PMingLiU" w:cs="Arial"/>
                <w:kern w:val="22"/>
                <w:sz w:val="22"/>
                <w:szCs w:val="22"/>
                <w:lang w:eastAsia="en-US"/>
              </w:rPr>
              <w:t>5</w:t>
            </w:r>
            <w:r w:rsidRPr="00370BF7">
              <w:rPr>
                <w:rFonts w:eastAsia="PMingLiU" w:cs="Arial"/>
                <w:kern w:val="22"/>
                <w:sz w:val="22"/>
                <w:szCs w:val="22"/>
                <w:lang w:eastAsia="en-US"/>
              </w:rPr>
              <w:t>.</w:t>
            </w:r>
          </w:p>
        </w:tc>
        <w:tc>
          <w:tcPr>
            <w:tcW w:w="2691" w:type="dxa"/>
            <w:gridSpan w:val="4"/>
            <w:shd w:val="clear" w:color="auto" w:fill="auto"/>
            <w:vAlign w:val="center"/>
          </w:tcPr>
          <w:p w14:paraId="72E70C2E" w14:textId="77777777" w:rsidR="00EB0996" w:rsidRDefault="00EB0996" w:rsidP="00EB0996">
            <w:pPr>
              <w:overflowPunct w:val="0"/>
              <w:autoSpaceDE w:val="0"/>
              <w:autoSpaceDN w:val="0"/>
              <w:adjustRightInd w:val="0"/>
              <w:textAlignment w:val="baseline"/>
              <w:rPr>
                <w:rFonts w:eastAsia="PMingLiU" w:cs="Arial"/>
                <w:b/>
                <w:kern w:val="22"/>
                <w:sz w:val="22"/>
                <w:szCs w:val="22"/>
                <w:lang w:eastAsia="en-US"/>
              </w:rPr>
            </w:pPr>
            <w:r>
              <w:rPr>
                <w:rFonts w:eastAsia="PMingLiU" w:cs="Arial"/>
                <w:b/>
                <w:kern w:val="22"/>
                <w:sz w:val="22"/>
                <w:szCs w:val="22"/>
                <w:lang w:eastAsia="en-US"/>
              </w:rPr>
              <w:t>Heat illness due to exposure to direct sunlight and/or high temperatures</w:t>
            </w:r>
          </w:p>
          <w:p w14:paraId="4B1F511A" w14:textId="77777777" w:rsidR="00EB0996" w:rsidRDefault="00EB0996" w:rsidP="00EB0996">
            <w:pPr>
              <w:overflowPunct w:val="0"/>
              <w:autoSpaceDE w:val="0"/>
              <w:autoSpaceDN w:val="0"/>
              <w:adjustRightInd w:val="0"/>
              <w:textAlignment w:val="baseline"/>
              <w:rPr>
                <w:rFonts w:eastAsia="PMingLiU" w:cs="Arial"/>
                <w:b/>
                <w:kern w:val="22"/>
                <w:sz w:val="22"/>
                <w:szCs w:val="22"/>
                <w:lang w:eastAsia="en-US"/>
              </w:rPr>
            </w:pPr>
          </w:p>
          <w:p w14:paraId="65F9C3DC" w14:textId="77777777" w:rsidR="00EB0996" w:rsidRDefault="00EB0996" w:rsidP="00EB0996">
            <w:pPr>
              <w:overflowPunct w:val="0"/>
              <w:autoSpaceDE w:val="0"/>
              <w:autoSpaceDN w:val="0"/>
              <w:adjustRightInd w:val="0"/>
              <w:textAlignment w:val="baseline"/>
              <w:rPr>
                <w:rFonts w:eastAsia="PMingLiU" w:cs="Arial"/>
                <w:b/>
                <w:kern w:val="22"/>
                <w:sz w:val="22"/>
                <w:szCs w:val="22"/>
                <w:lang w:eastAsia="en-US"/>
              </w:rPr>
            </w:pPr>
          </w:p>
          <w:p w14:paraId="5023141B" w14:textId="77777777" w:rsidR="00EB0996" w:rsidRDefault="00EB0996" w:rsidP="00EB0996">
            <w:pPr>
              <w:overflowPunct w:val="0"/>
              <w:autoSpaceDE w:val="0"/>
              <w:autoSpaceDN w:val="0"/>
              <w:adjustRightInd w:val="0"/>
              <w:textAlignment w:val="baseline"/>
              <w:rPr>
                <w:rFonts w:eastAsia="PMingLiU" w:cs="Arial"/>
                <w:b/>
                <w:kern w:val="22"/>
                <w:sz w:val="22"/>
                <w:szCs w:val="22"/>
                <w:lang w:eastAsia="en-US"/>
              </w:rPr>
            </w:pPr>
          </w:p>
          <w:p w14:paraId="6ADA31DB" w14:textId="77777777" w:rsidR="00EB0996" w:rsidRPr="00370BF7" w:rsidRDefault="00EB0996" w:rsidP="00EB0996">
            <w:pPr>
              <w:overflowPunct w:val="0"/>
              <w:autoSpaceDE w:val="0"/>
              <w:autoSpaceDN w:val="0"/>
              <w:adjustRightInd w:val="0"/>
              <w:textAlignment w:val="baseline"/>
              <w:rPr>
                <w:rFonts w:eastAsia="PMingLiU" w:cs="Arial"/>
                <w:b/>
                <w:kern w:val="22"/>
                <w:sz w:val="22"/>
                <w:szCs w:val="22"/>
                <w:lang w:eastAsia="en-US"/>
              </w:rPr>
            </w:pPr>
            <w:r>
              <w:rPr>
                <w:rFonts w:eastAsia="PMingLiU" w:cs="Arial"/>
                <w:b/>
                <w:kern w:val="22"/>
                <w:sz w:val="22"/>
                <w:szCs w:val="22"/>
                <w:lang w:eastAsia="en-US"/>
              </w:rPr>
              <w:t>Cold related injuries due to exposure to cold and/or wet conditions</w:t>
            </w:r>
          </w:p>
        </w:tc>
        <w:tc>
          <w:tcPr>
            <w:tcW w:w="5256" w:type="dxa"/>
            <w:gridSpan w:val="9"/>
            <w:shd w:val="clear" w:color="auto" w:fill="auto"/>
            <w:vAlign w:val="center"/>
          </w:tcPr>
          <w:p w14:paraId="74356F57" w14:textId="77777777" w:rsidR="00EB0996" w:rsidRPr="001E1C1E" w:rsidRDefault="00EB0996" w:rsidP="00EB0996">
            <w:pPr>
              <w:overflowPunct w:val="0"/>
              <w:autoSpaceDE w:val="0"/>
              <w:autoSpaceDN w:val="0"/>
              <w:adjustRightInd w:val="0"/>
              <w:textAlignment w:val="baseline"/>
              <w:rPr>
                <w:rFonts w:eastAsia="PMingLiU" w:cs="Arial"/>
                <w:kern w:val="22"/>
                <w:sz w:val="22"/>
                <w:szCs w:val="22"/>
                <w:lang w:eastAsia="en-US"/>
              </w:rPr>
            </w:pPr>
            <w:r w:rsidRPr="001E1C1E">
              <w:rPr>
                <w:rFonts w:eastAsia="PMingLiU" w:cs="Arial"/>
                <w:kern w:val="22"/>
                <w:sz w:val="22"/>
                <w:szCs w:val="22"/>
                <w:lang w:eastAsia="en-US"/>
              </w:rPr>
              <w:t>P</w:t>
            </w:r>
            <w:r>
              <w:rPr>
                <w:rFonts w:eastAsia="PMingLiU" w:cs="Arial"/>
                <w:kern w:val="22"/>
                <w:sz w:val="22"/>
                <w:szCs w:val="22"/>
                <w:lang w:eastAsia="en-US"/>
              </w:rPr>
              <w:t>articipants</w:t>
            </w:r>
            <w:r w:rsidRPr="001E1C1E">
              <w:rPr>
                <w:rFonts w:eastAsia="PMingLiU" w:cs="Arial"/>
                <w:kern w:val="22"/>
                <w:sz w:val="22"/>
                <w:szCs w:val="22"/>
                <w:lang w:eastAsia="en-US"/>
              </w:rPr>
              <w:t xml:space="preserve"> provided opportunity to hydrate fully prior and during the activity.</w:t>
            </w:r>
          </w:p>
          <w:p w14:paraId="1F3B1409" w14:textId="77777777" w:rsidR="00EB0996" w:rsidRPr="001E1C1E" w:rsidRDefault="00EB0996" w:rsidP="00EB0996">
            <w:pPr>
              <w:overflowPunct w:val="0"/>
              <w:autoSpaceDE w:val="0"/>
              <w:autoSpaceDN w:val="0"/>
              <w:adjustRightInd w:val="0"/>
              <w:textAlignment w:val="baseline"/>
              <w:rPr>
                <w:rFonts w:eastAsia="PMingLiU" w:cs="Arial"/>
                <w:kern w:val="22"/>
                <w:sz w:val="22"/>
                <w:szCs w:val="22"/>
                <w:lang w:eastAsia="en-US"/>
              </w:rPr>
            </w:pPr>
          </w:p>
          <w:p w14:paraId="44EB4AF5" w14:textId="77777777" w:rsidR="00EB0996" w:rsidRPr="001E1C1E" w:rsidRDefault="00EB0996" w:rsidP="00EB0996">
            <w:pPr>
              <w:overflowPunct w:val="0"/>
              <w:autoSpaceDE w:val="0"/>
              <w:autoSpaceDN w:val="0"/>
              <w:adjustRightInd w:val="0"/>
              <w:textAlignment w:val="baseline"/>
              <w:rPr>
                <w:rFonts w:eastAsia="PMingLiU" w:cs="Arial"/>
                <w:kern w:val="22"/>
                <w:sz w:val="22"/>
                <w:szCs w:val="22"/>
                <w:lang w:eastAsia="en-US"/>
              </w:rPr>
            </w:pPr>
            <w:r w:rsidRPr="001E1C1E">
              <w:rPr>
                <w:rFonts w:eastAsia="PMingLiU" w:cs="Arial"/>
                <w:kern w:val="22"/>
                <w:sz w:val="22"/>
                <w:szCs w:val="22"/>
                <w:lang w:eastAsia="en-US"/>
              </w:rPr>
              <w:t>Activities conducted under guidance given in JSP 539</w:t>
            </w:r>
          </w:p>
          <w:p w14:paraId="562C75D1" w14:textId="77777777" w:rsidR="00EB0996" w:rsidRPr="001E1C1E" w:rsidRDefault="00EB0996" w:rsidP="00EB0996">
            <w:pPr>
              <w:overflowPunct w:val="0"/>
              <w:autoSpaceDE w:val="0"/>
              <w:autoSpaceDN w:val="0"/>
              <w:adjustRightInd w:val="0"/>
              <w:textAlignment w:val="baseline"/>
              <w:rPr>
                <w:rFonts w:eastAsia="PMingLiU" w:cs="Arial"/>
                <w:kern w:val="22"/>
                <w:sz w:val="22"/>
                <w:szCs w:val="22"/>
                <w:lang w:eastAsia="en-US"/>
              </w:rPr>
            </w:pPr>
          </w:p>
          <w:p w14:paraId="24D6F45C" w14:textId="77777777" w:rsidR="00EB0996" w:rsidRPr="001E1C1E" w:rsidRDefault="00EB0996" w:rsidP="00EB0996">
            <w:pPr>
              <w:overflowPunct w:val="0"/>
              <w:autoSpaceDE w:val="0"/>
              <w:autoSpaceDN w:val="0"/>
              <w:adjustRightInd w:val="0"/>
              <w:textAlignment w:val="baseline"/>
              <w:rPr>
                <w:rFonts w:eastAsia="PMingLiU" w:cs="Arial"/>
                <w:kern w:val="22"/>
                <w:sz w:val="22"/>
                <w:szCs w:val="22"/>
                <w:lang w:eastAsia="en-US"/>
              </w:rPr>
            </w:pPr>
            <w:r w:rsidRPr="001E1C1E">
              <w:rPr>
                <w:rFonts w:eastAsia="PMingLiU" w:cs="Arial"/>
                <w:kern w:val="22"/>
                <w:sz w:val="22"/>
                <w:szCs w:val="22"/>
                <w:lang w:eastAsia="en-US"/>
              </w:rPr>
              <w:t>Tasks are not physically demanding.</w:t>
            </w:r>
          </w:p>
          <w:p w14:paraId="664355AD" w14:textId="77777777" w:rsidR="00EB0996" w:rsidRPr="001E1C1E" w:rsidRDefault="00EB0996" w:rsidP="00EB0996">
            <w:pPr>
              <w:overflowPunct w:val="0"/>
              <w:autoSpaceDE w:val="0"/>
              <w:autoSpaceDN w:val="0"/>
              <w:adjustRightInd w:val="0"/>
              <w:textAlignment w:val="baseline"/>
              <w:rPr>
                <w:rFonts w:eastAsia="PMingLiU" w:cs="Arial"/>
                <w:kern w:val="22"/>
                <w:sz w:val="22"/>
                <w:szCs w:val="22"/>
                <w:lang w:eastAsia="en-US"/>
              </w:rPr>
            </w:pPr>
          </w:p>
          <w:p w14:paraId="5014960A" w14:textId="77777777" w:rsidR="00EB0996" w:rsidRPr="001E1C1E" w:rsidRDefault="00EB0996" w:rsidP="00EB0996">
            <w:pPr>
              <w:overflowPunct w:val="0"/>
              <w:autoSpaceDE w:val="0"/>
              <w:autoSpaceDN w:val="0"/>
              <w:adjustRightInd w:val="0"/>
              <w:textAlignment w:val="baseline"/>
              <w:rPr>
                <w:rFonts w:eastAsia="PMingLiU" w:cs="Arial"/>
                <w:kern w:val="22"/>
                <w:sz w:val="22"/>
                <w:szCs w:val="22"/>
                <w:lang w:eastAsia="en-US"/>
              </w:rPr>
            </w:pPr>
            <w:r w:rsidRPr="001E1C1E">
              <w:rPr>
                <w:rFonts w:eastAsia="PMingLiU" w:cs="Arial"/>
                <w:kern w:val="22"/>
                <w:sz w:val="22"/>
                <w:szCs w:val="22"/>
                <w:lang w:eastAsia="en-US"/>
              </w:rPr>
              <w:t xml:space="preserve">Sun block </w:t>
            </w:r>
            <w:r>
              <w:rPr>
                <w:rFonts w:eastAsia="PMingLiU" w:cs="Arial"/>
                <w:kern w:val="22"/>
                <w:sz w:val="22"/>
                <w:szCs w:val="22"/>
                <w:lang w:eastAsia="en-US"/>
              </w:rPr>
              <w:t xml:space="preserve">to be </w:t>
            </w:r>
            <w:r w:rsidRPr="001E1C1E">
              <w:rPr>
                <w:rFonts w:eastAsia="PMingLiU" w:cs="Arial"/>
                <w:kern w:val="22"/>
                <w:sz w:val="22"/>
                <w:szCs w:val="22"/>
                <w:lang w:eastAsia="en-US"/>
              </w:rPr>
              <w:t>available for personnel use.</w:t>
            </w:r>
          </w:p>
          <w:p w14:paraId="1A965116" w14:textId="77777777" w:rsidR="00EB0996" w:rsidRPr="001E1C1E" w:rsidRDefault="00EB0996" w:rsidP="00EB0996">
            <w:pPr>
              <w:overflowPunct w:val="0"/>
              <w:autoSpaceDE w:val="0"/>
              <w:autoSpaceDN w:val="0"/>
              <w:adjustRightInd w:val="0"/>
              <w:textAlignment w:val="baseline"/>
              <w:rPr>
                <w:rFonts w:eastAsia="PMingLiU" w:cs="Arial"/>
                <w:kern w:val="22"/>
                <w:sz w:val="22"/>
                <w:szCs w:val="22"/>
                <w:lang w:eastAsia="en-US"/>
              </w:rPr>
            </w:pPr>
          </w:p>
          <w:p w14:paraId="29A5AD65" w14:textId="77777777" w:rsidR="00EB0996" w:rsidRPr="001E1C1E" w:rsidRDefault="00EB0996" w:rsidP="00EB0996">
            <w:pPr>
              <w:overflowPunct w:val="0"/>
              <w:autoSpaceDE w:val="0"/>
              <w:autoSpaceDN w:val="0"/>
              <w:adjustRightInd w:val="0"/>
              <w:textAlignment w:val="baseline"/>
              <w:rPr>
                <w:rFonts w:eastAsia="PMingLiU" w:cs="Arial"/>
                <w:kern w:val="22"/>
                <w:sz w:val="22"/>
                <w:szCs w:val="22"/>
                <w:lang w:eastAsia="en-US"/>
              </w:rPr>
            </w:pPr>
            <w:r w:rsidRPr="001E1C1E">
              <w:rPr>
                <w:rFonts w:eastAsia="PMingLiU" w:cs="Arial"/>
                <w:kern w:val="22"/>
                <w:sz w:val="22"/>
                <w:szCs w:val="22"/>
                <w:lang w:eastAsia="en-US"/>
              </w:rPr>
              <w:t>Personnel will have the opportunity to change into dry clothes on completion of the training.</w:t>
            </w:r>
          </w:p>
          <w:p w14:paraId="7DF4E37C" w14:textId="77777777" w:rsidR="00EB0996" w:rsidRPr="001E1C1E" w:rsidRDefault="00EB0996" w:rsidP="00EB0996">
            <w:pPr>
              <w:overflowPunct w:val="0"/>
              <w:autoSpaceDE w:val="0"/>
              <w:autoSpaceDN w:val="0"/>
              <w:adjustRightInd w:val="0"/>
              <w:textAlignment w:val="baseline"/>
              <w:rPr>
                <w:rFonts w:eastAsia="PMingLiU" w:cs="Arial"/>
                <w:kern w:val="22"/>
                <w:sz w:val="22"/>
                <w:szCs w:val="22"/>
                <w:lang w:eastAsia="en-US"/>
              </w:rPr>
            </w:pPr>
          </w:p>
          <w:p w14:paraId="1AA3D314" w14:textId="77777777" w:rsidR="00EB0996" w:rsidRPr="001E1C1E" w:rsidRDefault="00EB0996" w:rsidP="00EB0996">
            <w:pPr>
              <w:overflowPunct w:val="0"/>
              <w:autoSpaceDE w:val="0"/>
              <w:autoSpaceDN w:val="0"/>
              <w:adjustRightInd w:val="0"/>
              <w:textAlignment w:val="baseline"/>
              <w:rPr>
                <w:rFonts w:eastAsia="PMingLiU" w:cs="Arial"/>
                <w:kern w:val="22"/>
                <w:sz w:val="22"/>
                <w:szCs w:val="22"/>
                <w:lang w:eastAsia="en-US"/>
              </w:rPr>
            </w:pPr>
            <w:r>
              <w:rPr>
                <w:rFonts w:eastAsia="PMingLiU" w:cs="Arial"/>
                <w:kern w:val="22"/>
                <w:sz w:val="22"/>
                <w:szCs w:val="22"/>
                <w:lang w:eastAsia="en-US"/>
              </w:rPr>
              <w:t>All participants</w:t>
            </w:r>
            <w:r w:rsidRPr="001E1C1E">
              <w:rPr>
                <w:rFonts w:eastAsia="PMingLiU" w:cs="Arial"/>
                <w:kern w:val="22"/>
                <w:sz w:val="22"/>
                <w:szCs w:val="22"/>
                <w:lang w:eastAsia="en-US"/>
              </w:rPr>
              <w:t xml:space="preserve"> are informed </w:t>
            </w:r>
            <w:r>
              <w:rPr>
                <w:rFonts w:eastAsia="PMingLiU" w:cs="Arial"/>
                <w:kern w:val="22"/>
                <w:sz w:val="22"/>
                <w:szCs w:val="22"/>
                <w:lang w:eastAsia="en-US"/>
              </w:rPr>
              <w:t xml:space="preserve">prior to each event </w:t>
            </w:r>
            <w:r w:rsidRPr="001E1C1E">
              <w:rPr>
                <w:rFonts w:eastAsia="PMingLiU" w:cs="Arial"/>
                <w:kern w:val="22"/>
                <w:sz w:val="22"/>
                <w:szCs w:val="22"/>
                <w:lang w:eastAsia="en-US"/>
              </w:rPr>
              <w:t>to wear long leg, long sleeve sports kit, plus fleece type top &amp; waterproof jacket.</w:t>
            </w:r>
          </w:p>
          <w:p w14:paraId="44FB30F8" w14:textId="77777777" w:rsidR="00EB0996" w:rsidRPr="00370BF7" w:rsidRDefault="00EB0996" w:rsidP="007B2A31">
            <w:pPr>
              <w:numPr>
                <w:ilvl w:val="0"/>
                <w:numId w:val="10"/>
              </w:numPr>
              <w:overflowPunct w:val="0"/>
              <w:autoSpaceDE w:val="0"/>
              <w:autoSpaceDN w:val="0"/>
              <w:adjustRightInd w:val="0"/>
              <w:ind w:left="329" w:hanging="329"/>
              <w:textAlignment w:val="baseline"/>
              <w:rPr>
                <w:rFonts w:eastAsia="PMingLiU" w:cs="Arial"/>
                <w:kern w:val="22"/>
                <w:sz w:val="22"/>
                <w:szCs w:val="22"/>
                <w:lang w:eastAsia="en-US"/>
              </w:rPr>
            </w:pPr>
          </w:p>
        </w:tc>
        <w:tc>
          <w:tcPr>
            <w:tcW w:w="1417" w:type="dxa"/>
            <w:shd w:val="clear" w:color="auto" w:fill="auto"/>
            <w:vAlign w:val="center"/>
          </w:tcPr>
          <w:p w14:paraId="31572D0B" w14:textId="77777777" w:rsidR="00EB0996" w:rsidRPr="00370BF7" w:rsidRDefault="00EB0996" w:rsidP="00EB0996">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1 x 2 = 2</w:t>
            </w:r>
          </w:p>
        </w:tc>
        <w:tc>
          <w:tcPr>
            <w:tcW w:w="2126" w:type="dxa"/>
            <w:gridSpan w:val="5"/>
            <w:shd w:val="clear" w:color="auto" w:fill="auto"/>
            <w:vAlign w:val="center"/>
          </w:tcPr>
          <w:p w14:paraId="26F85634" w14:textId="77777777" w:rsidR="00EB0996" w:rsidRPr="00370BF7" w:rsidRDefault="00EB0996" w:rsidP="00EB0996">
            <w:pPr>
              <w:overflowPunct w:val="0"/>
              <w:autoSpaceDE w:val="0"/>
              <w:autoSpaceDN w:val="0"/>
              <w:adjustRightInd w:val="0"/>
              <w:textAlignment w:val="baseline"/>
              <w:rPr>
                <w:rFonts w:eastAsia="PMingLiU" w:cs="Arial"/>
                <w:kern w:val="22"/>
                <w:sz w:val="22"/>
                <w:szCs w:val="22"/>
                <w:lang w:eastAsia="en-US"/>
              </w:rPr>
            </w:pPr>
            <w:r>
              <w:rPr>
                <w:rFonts w:eastAsia="PMingLiU" w:cs="Arial"/>
                <w:kern w:val="22"/>
                <w:sz w:val="22"/>
                <w:szCs w:val="22"/>
                <w:lang w:eastAsia="en-US"/>
              </w:rPr>
              <w:t>Dynamic Risk Assessments to be conducted as conditions change</w:t>
            </w:r>
          </w:p>
        </w:tc>
        <w:tc>
          <w:tcPr>
            <w:tcW w:w="1561" w:type="dxa"/>
            <w:shd w:val="clear" w:color="auto" w:fill="auto"/>
            <w:vAlign w:val="center"/>
          </w:tcPr>
          <w:p w14:paraId="1A2EB57D" w14:textId="77777777" w:rsidR="00EB0996" w:rsidRPr="00370BF7" w:rsidRDefault="00EB0996" w:rsidP="00EB0996">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Prior to use</w:t>
            </w:r>
          </w:p>
        </w:tc>
      </w:tr>
      <w:tr w:rsidR="00EB0996" w:rsidRPr="00370BF7" w14:paraId="28AD352E" w14:textId="77777777" w:rsidTr="00926E91">
        <w:trPr>
          <w:trHeight w:val="516"/>
        </w:trPr>
        <w:tc>
          <w:tcPr>
            <w:tcW w:w="983" w:type="dxa"/>
            <w:shd w:val="clear" w:color="auto" w:fill="auto"/>
            <w:vAlign w:val="center"/>
          </w:tcPr>
          <w:p w14:paraId="008E0C9A" w14:textId="77777777" w:rsidR="00EB0996" w:rsidRPr="00370BF7" w:rsidRDefault="00EB0996" w:rsidP="00EB0996">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Text19"/>
                  <w:enabled/>
                  <w:calcOnExit w:val="0"/>
                  <w:textInput/>
                </w:ffData>
              </w:fldChar>
            </w:r>
            <w:r w:rsidRPr="00370BF7">
              <w:rPr>
                <w:rFonts w:eastAsia="PMingLiU" w:cs="Arial"/>
                <w:kern w:val="22"/>
                <w:sz w:val="22"/>
                <w:szCs w:val="22"/>
                <w:lang w:eastAsia="en-US"/>
              </w:rPr>
              <w:instrText xml:space="preserve"> FORMTEXT </w:instrText>
            </w:r>
            <w:r w:rsidRPr="00370BF7">
              <w:rPr>
                <w:rFonts w:eastAsia="PMingLiU" w:cs="Arial"/>
                <w:kern w:val="22"/>
                <w:sz w:val="22"/>
                <w:szCs w:val="22"/>
                <w:lang w:eastAsia="en-US"/>
              </w:rPr>
            </w:r>
            <w:r w:rsidRPr="00370BF7">
              <w:rPr>
                <w:rFonts w:eastAsia="PMingLiU" w:cs="Arial"/>
                <w:kern w:val="22"/>
                <w:sz w:val="22"/>
                <w:szCs w:val="22"/>
                <w:lang w:eastAsia="en-US"/>
              </w:rPr>
              <w:fldChar w:fldCharType="separate"/>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kern w:val="22"/>
                <w:sz w:val="22"/>
                <w:szCs w:val="22"/>
                <w:lang w:eastAsia="en-US"/>
              </w:rPr>
              <w:fldChar w:fldCharType="end"/>
            </w:r>
          </w:p>
        </w:tc>
        <w:tc>
          <w:tcPr>
            <w:tcW w:w="2691" w:type="dxa"/>
            <w:gridSpan w:val="4"/>
            <w:shd w:val="clear" w:color="auto" w:fill="auto"/>
            <w:vAlign w:val="center"/>
          </w:tcPr>
          <w:p w14:paraId="48FDB810" w14:textId="77777777" w:rsidR="00EB0996" w:rsidRPr="00370BF7" w:rsidRDefault="00EB0996" w:rsidP="00EB0996">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Text25"/>
                  <w:enabled/>
                  <w:calcOnExit w:val="0"/>
                  <w:textInput/>
                </w:ffData>
              </w:fldChar>
            </w:r>
            <w:r w:rsidRPr="00370BF7">
              <w:rPr>
                <w:rFonts w:eastAsia="PMingLiU" w:cs="Arial"/>
                <w:kern w:val="22"/>
                <w:sz w:val="22"/>
                <w:szCs w:val="22"/>
                <w:lang w:eastAsia="en-US"/>
              </w:rPr>
              <w:instrText xml:space="preserve"> FORMTEXT </w:instrText>
            </w:r>
            <w:r w:rsidRPr="00370BF7">
              <w:rPr>
                <w:rFonts w:eastAsia="PMingLiU" w:cs="Arial"/>
                <w:kern w:val="22"/>
                <w:sz w:val="22"/>
                <w:szCs w:val="22"/>
                <w:lang w:eastAsia="en-US"/>
              </w:rPr>
            </w:r>
            <w:r w:rsidRPr="00370BF7">
              <w:rPr>
                <w:rFonts w:eastAsia="PMingLiU" w:cs="Arial"/>
                <w:kern w:val="22"/>
                <w:sz w:val="22"/>
                <w:szCs w:val="22"/>
                <w:lang w:eastAsia="en-US"/>
              </w:rPr>
              <w:fldChar w:fldCharType="separate"/>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kern w:val="22"/>
                <w:sz w:val="22"/>
                <w:szCs w:val="22"/>
                <w:lang w:eastAsia="en-US"/>
              </w:rPr>
              <w:fldChar w:fldCharType="end"/>
            </w:r>
          </w:p>
        </w:tc>
        <w:tc>
          <w:tcPr>
            <w:tcW w:w="5256" w:type="dxa"/>
            <w:gridSpan w:val="9"/>
            <w:shd w:val="clear" w:color="auto" w:fill="auto"/>
            <w:vAlign w:val="center"/>
          </w:tcPr>
          <w:p w14:paraId="0F195667" w14:textId="77777777" w:rsidR="00EB0996" w:rsidRPr="00370BF7" w:rsidRDefault="00EB0996" w:rsidP="00EB0996">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Text31"/>
                  <w:enabled/>
                  <w:calcOnExit w:val="0"/>
                  <w:textInput/>
                </w:ffData>
              </w:fldChar>
            </w:r>
            <w:r w:rsidRPr="00370BF7">
              <w:rPr>
                <w:rFonts w:eastAsia="PMingLiU" w:cs="Arial"/>
                <w:kern w:val="22"/>
                <w:sz w:val="22"/>
                <w:szCs w:val="22"/>
                <w:lang w:eastAsia="en-US"/>
              </w:rPr>
              <w:instrText xml:space="preserve"> FORMTEXT </w:instrText>
            </w:r>
            <w:r w:rsidRPr="00370BF7">
              <w:rPr>
                <w:rFonts w:eastAsia="PMingLiU" w:cs="Arial"/>
                <w:kern w:val="22"/>
                <w:sz w:val="22"/>
                <w:szCs w:val="22"/>
                <w:lang w:eastAsia="en-US"/>
              </w:rPr>
            </w:r>
            <w:r w:rsidRPr="00370BF7">
              <w:rPr>
                <w:rFonts w:eastAsia="PMingLiU" w:cs="Arial"/>
                <w:kern w:val="22"/>
                <w:sz w:val="22"/>
                <w:szCs w:val="22"/>
                <w:lang w:eastAsia="en-US"/>
              </w:rPr>
              <w:fldChar w:fldCharType="separate"/>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kern w:val="22"/>
                <w:sz w:val="22"/>
                <w:szCs w:val="22"/>
                <w:lang w:eastAsia="en-US"/>
              </w:rPr>
              <w:fldChar w:fldCharType="end"/>
            </w:r>
          </w:p>
        </w:tc>
        <w:tc>
          <w:tcPr>
            <w:tcW w:w="1417" w:type="dxa"/>
            <w:shd w:val="clear" w:color="auto" w:fill="auto"/>
            <w:vAlign w:val="center"/>
          </w:tcPr>
          <w:p w14:paraId="23E6613C" w14:textId="77777777" w:rsidR="00EB0996" w:rsidRPr="00370BF7" w:rsidRDefault="00EB0996" w:rsidP="00EB0996">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Dropdown3"/>
                  <w:enabled/>
                  <w:calcOnExit w:val="0"/>
                  <w:ddList>
                    <w:listEntry w:val=" "/>
                    <w:listEntry w:val="1x1 Low"/>
                    <w:listEntry w:val="1x2 Low"/>
                    <w:listEntry w:val="1x3 Medium"/>
                    <w:listEntry w:val="2x1 Low"/>
                    <w:listEntry w:val="2x2 Medium"/>
                    <w:listEntry w:val="2x3 High"/>
                    <w:listEntry w:val="3x1 Medium"/>
                    <w:listEntry w:val="3x2 High"/>
                    <w:listEntry w:val="3x3 High"/>
                  </w:ddList>
                </w:ffData>
              </w:fldChar>
            </w:r>
            <w:r w:rsidRPr="00370BF7">
              <w:rPr>
                <w:rFonts w:eastAsia="PMingLiU" w:cs="Arial"/>
                <w:kern w:val="22"/>
                <w:sz w:val="22"/>
                <w:szCs w:val="22"/>
                <w:lang w:eastAsia="en-US"/>
              </w:rPr>
              <w:instrText xml:space="preserve"> FORMDROPDOWN </w:instrText>
            </w:r>
            <w:r w:rsidR="00E034FD">
              <w:rPr>
                <w:rFonts w:eastAsia="PMingLiU" w:cs="Arial"/>
                <w:kern w:val="22"/>
                <w:sz w:val="22"/>
                <w:szCs w:val="22"/>
                <w:lang w:eastAsia="en-US"/>
              </w:rPr>
            </w:r>
            <w:r w:rsidR="00E034FD">
              <w:rPr>
                <w:rFonts w:eastAsia="PMingLiU" w:cs="Arial"/>
                <w:kern w:val="22"/>
                <w:sz w:val="22"/>
                <w:szCs w:val="22"/>
                <w:lang w:eastAsia="en-US"/>
              </w:rPr>
              <w:fldChar w:fldCharType="separate"/>
            </w:r>
            <w:r w:rsidRPr="00370BF7">
              <w:rPr>
                <w:rFonts w:eastAsia="PMingLiU" w:cs="Arial"/>
                <w:kern w:val="22"/>
                <w:sz w:val="22"/>
                <w:szCs w:val="22"/>
                <w:lang w:eastAsia="en-US"/>
              </w:rPr>
              <w:fldChar w:fldCharType="end"/>
            </w:r>
          </w:p>
        </w:tc>
        <w:tc>
          <w:tcPr>
            <w:tcW w:w="2126" w:type="dxa"/>
            <w:gridSpan w:val="5"/>
            <w:shd w:val="clear" w:color="auto" w:fill="auto"/>
            <w:vAlign w:val="center"/>
          </w:tcPr>
          <w:p w14:paraId="10ABD6CC" w14:textId="77777777" w:rsidR="00EB0996" w:rsidRPr="00370BF7" w:rsidRDefault="00EB0996" w:rsidP="00EB0996">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Text43"/>
                  <w:enabled/>
                  <w:calcOnExit w:val="0"/>
                  <w:textInput/>
                </w:ffData>
              </w:fldChar>
            </w:r>
            <w:r w:rsidRPr="00370BF7">
              <w:rPr>
                <w:rFonts w:eastAsia="PMingLiU" w:cs="Arial"/>
                <w:kern w:val="22"/>
                <w:sz w:val="22"/>
                <w:szCs w:val="22"/>
                <w:lang w:eastAsia="en-US"/>
              </w:rPr>
              <w:instrText xml:space="preserve"> FORMTEXT </w:instrText>
            </w:r>
            <w:r w:rsidRPr="00370BF7">
              <w:rPr>
                <w:rFonts w:eastAsia="PMingLiU" w:cs="Arial"/>
                <w:kern w:val="22"/>
                <w:sz w:val="22"/>
                <w:szCs w:val="22"/>
                <w:lang w:eastAsia="en-US"/>
              </w:rPr>
            </w:r>
            <w:r w:rsidRPr="00370BF7">
              <w:rPr>
                <w:rFonts w:eastAsia="PMingLiU" w:cs="Arial"/>
                <w:kern w:val="22"/>
                <w:sz w:val="22"/>
                <w:szCs w:val="22"/>
                <w:lang w:eastAsia="en-US"/>
              </w:rPr>
              <w:fldChar w:fldCharType="separate"/>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kern w:val="22"/>
                <w:sz w:val="22"/>
                <w:szCs w:val="22"/>
                <w:lang w:eastAsia="en-US"/>
              </w:rPr>
              <w:fldChar w:fldCharType="end"/>
            </w:r>
          </w:p>
        </w:tc>
        <w:tc>
          <w:tcPr>
            <w:tcW w:w="1561" w:type="dxa"/>
            <w:shd w:val="clear" w:color="auto" w:fill="auto"/>
            <w:vAlign w:val="center"/>
          </w:tcPr>
          <w:p w14:paraId="3FB062CE" w14:textId="77777777" w:rsidR="00EB0996" w:rsidRPr="00370BF7" w:rsidRDefault="00EB0996" w:rsidP="00EB0996">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Dropdown2"/>
                  <w:enabled/>
                  <w:calcOnExit w:val="0"/>
                  <w:ddList>
                    <w:listEntry w:val=" "/>
                    <w:listEntry w:val="Prior to use"/>
                    <w:listEntry w:val="3 months"/>
                    <w:listEntry w:val="6 months"/>
                    <w:listEntry w:val="Yearly"/>
                    <w:listEntry w:val="2 yearly"/>
                    <w:listEntry w:val="3 Yearly"/>
                  </w:ddList>
                </w:ffData>
              </w:fldChar>
            </w:r>
            <w:r w:rsidRPr="00370BF7">
              <w:rPr>
                <w:rFonts w:eastAsia="PMingLiU" w:cs="Arial"/>
                <w:kern w:val="22"/>
                <w:sz w:val="22"/>
                <w:szCs w:val="22"/>
                <w:lang w:eastAsia="en-US"/>
              </w:rPr>
              <w:instrText xml:space="preserve"> FORMDROPDOWN </w:instrText>
            </w:r>
            <w:r w:rsidR="00E034FD">
              <w:rPr>
                <w:rFonts w:eastAsia="PMingLiU" w:cs="Arial"/>
                <w:kern w:val="22"/>
                <w:sz w:val="22"/>
                <w:szCs w:val="22"/>
                <w:lang w:eastAsia="en-US"/>
              </w:rPr>
            </w:r>
            <w:r w:rsidR="00E034FD">
              <w:rPr>
                <w:rFonts w:eastAsia="PMingLiU" w:cs="Arial"/>
                <w:kern w:val="22"/>
                <w:sz w:val="22"/>
                <w:szCs w:val="22"/>
                <w:lang w:eastAsia="en-US"/>
              </w:rPr>
              <w:fldChar w:fldCharType="separate"/>
            </w:r>
            <w:r w:rsidRPr="00370BF7">
              <w:rPr>
                <w:rFonts w:eastAsia="PMingLiU" w:cs="Arial"/>
                <w:kern w:val="22"/>
                <w:sz w:val="22"/>
                <w:szCs w:val="22"/>
                <w:lang w:eastAsia="en-US"/>
              </w:rPr>
              <w:fldChar w:fldCharType="end"/>
            </w:r>
          </w:p>
        </w:tc>
      </w:tr>
      <w:tr w:rsidR="00EB0996" w:rsidRPr="00370BF7" w14:paraId="1C911D20" w14:textId="77777777" w:rsidTr="00926E91">
        <w:trPr>
          <w:trHeight w:val="465"/>
        </w:trPr>
        <w:tc>
          <w:tcPr>
            <w:tcW w:w="983" w:type="dxa"/>
            <w:shd w:val="clear" w:color="auto" w:fill="auto"/>
            <w:vAlign w:val="center"/>
          </w:tcPr>
          <w:p w14:paraId="6DF38903" w14:textId="77777777" w:rsidR="00EB0996" w:rsidRPr="00370BF7" w:rsidRDefault="00EB0996" w:rsidP="00EB0996">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Text16"/>
                  <w:enabled/>
                  <w:calcOnExit w:val="0"/>
                  <w:textInput/>
                </w:ffData>
              </w:fldChar>
            </w:r>
            <w:bookmarkStart w:id="5" w:name="Text16"/>
            <w:r w:rsidRPr="00370BF7">
              <w:rPr>
                <w:rFonts w:eastAsia="PMingLiU" w:cs="Arial"/>
                <w:kern w:val="22"/>
                <w:sz w:val="22"/>
                <w:szCs w:val="22"/>
                <w:lang w:eastAsia="en-US"/>
              </w:rPr>
              <w:instrText xml:space="preserve"> FORMTEXT </w:instrText>
            </w:r>
            <w:r w:rsidRPr="00370BF7">
              <w:rPr>
                <w:rFonts w:eastAsia="PMingLiU" w:cs="Arial"/>
                <w:kern w:val="22"/>
                <w:sz w:val="22"/>
                <w:szCs w:val="22"/>
                <w:lang w:eastAsia="en-US"/>
              </w:rPr>
            </w:r>
            <w:r w:rsidRPr="00370BF7">
              <w:rPr>
                <w:rFonts w:eastAsia="PMingLiU" w:cs="Arial"/>
                <w:kern w:val="22"/>
                <w:sz w:val="22"/>
                <w:szCs w:val="22"/>
                <w:lang w:eastAsia="en-US"/>
              </w:rPr>
              <w:fldChar w:fldCharType="separate"/>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kern w:val="22"/>
                <w:sz w:val="22"/>
                <w:szCs w:val="22"/>
                <w:lang w:eastAsia="en-US"/>
              </w:rPr>
              <w:fldChar w:fldCharType="end"/>
            </w:r>
            <w:bookmarkEnd w:id="5"/>
          </w:p>
        </w:tc>
        <w:tc>
          <w:tcPr>
            <w:tcW w:w="2691" w:type="dxa"/>
            <w:gridSpan w:val="4"/>
            <w:shd w:val="clear" w:color="auto" w:fill="auto"/>
            <w:vAlign w:val="center"/>
          </w:tcPr>
          <w:p w14:paraId="6A124743" w14:textId="77777777" w:rsidR="00EB0996" w:rsidRPr="00370BF7" w:rsidRDefault="00EB0996" w:rsidP="00EB0996">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Text22"/>
                  <w:enabled/>
                  <w:calcOnExit w:val="0"/>
                  <w:textInput/>
                </w:ffData>
              </w:fldChar>
            </w:r>
            <w:bookmarkStart w:id="6" w:name="Text22"/>
            <w:r w:rsidRPr="00370BF7">
              <w:rPr>
                <w:rFonts w:eastAsia="PMingLiU" w:cs="Arial"/>
                <w:kern w:val="22"/>
                <w:sz w:val="22"/>
                <w:szCs w:val="22"/>
                <w:lang w:eastAsia="en-US"/>
              </w:rPr>
              <w:instrText xml:space="preserve"> FORMTEXT </w:instrText>
            </w:r>
            <w:r w:rsidRPr="00370BF7">
              <w:rPr>
                <w:rFonts w:eastAsia="PMingLiU" w:cs="Arial"/>
                <w:kern w:val="22"/>
                <w:sz w:val="22"/>
                <w:szCs w:val="22"/>
                <w:lang w:eastAsia="en-US"/>
              </w:rPr>
            </w:r>
            <w:r w:rsidRPr="00370BF7">
              <w:rPr>
                <w:rFonts w:eastAsia="PMingLiU" w:cs="Arial"/>
                <w:kern w:val="22"/>
                <w:sz w:val="22"/>
                <w:szCs w:val="22"/>
                <w:lang w:eastAsia="en-US"/>
              </w:rPr>
              <w:fldChar w:fldCharType="separate"/>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kern w:val="22"/>
                <w:sz w:val="22"/>
                <w:szCs w:val="22"/>
                <w:lang w:eastAsia="en-US"/>
              </w:rPr>
              <w:fldChar w:fldCharType="end"/>
            </w:r>
            <w:bookmarkEnd w:id="6"/>
          </w:p>
        </w:tc>
        <w:tc>
          <w:tcPr>
            <w:tcW w:w="5256" w:type="dxa"/>
            <w:gridSpan w:val="9"/>
            <w:shd w:val="clear" w:color="auto" w:fill="auto"/>
            <w:vAlign w:val="center"/>
          </w:tcPr>
          <w:p w14:paraId="3409B64F" w14:textId="77777777" w:rsidR="00EB0996" w:rsidRPr="00370BF7" w:rsidRDefault="00EB0996" w:rsidP="00EB0996">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Text28"/>
                  <w:enabled/>
                  <w:calcOnExit w:val="0"/>
                  <w:textInput/>
                </w:ffData>
              </w:fldChar>
            </w:r>
            <w:bookmarkStart w:id="7" w:name="Text28"/>
            <w:r w:rsidRPr="00370BF7">
              <w:rPr>
                <w:rFonts w:eastAsia="PMingLiU" w:cs="Arial"/>
                <w:kern w:val="22"/>
                <w:sz w:val="22"/>
                <w:szCs w:val="22"/>
                <w:lang w:eastAsia="en-US"/>
              </w:rPr>
              <w:instrText xml:space="preserve"> FORMTEXT </w:instrText>
            </w:r>
            <w:r w:rsidRPr="00370BF7">
              <w:rPr>
                <w:rFonts w:eastAsia="PMingLiU" w:cs="Arial"/>
                <w:kern w:val="22"/>
                <w:sz w:val="22"/>
                <w:szCs w:val="22"/>
                <w:lang w:eastAsia="en-US"/>
              </w:rPr>
            </w:r>
            <w:r w:rsidRPr="00370BF7">
              <w:rPr>
                <w:rFonts w:eastAsia="PMingLiU" w:cs="Arial"/>
                <w:kern w:val="22"/>
                <w:sz w:val="22"/>
                <w:szCs w:val="22"/>
                <w:lang w:eastAsia="en-US"/>
              </w:rPr>
              <w:fldChar w:fldCharType="separate"/>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kern w:val="22"/>
                <w:sz w:val="22"/>
                <w:szCs w:val="22"/>
                <w:lang w:eastAsia="en-US"/>
              </w:rPr>
              <w:fldChar w:fldCharType="end"/>
            </w:r>
            <w:bookmarkEnd w:id="7"/>
          </w:p>
        </w:tc>
        <w:tc>
          <w:tcPr>
            <w:tcW w:w="1417" w:type="dxa"/>
            <w:shd w:val="clear" w:color="auto" w:fill="auto"/>
            <w:vAlign w:val="center"/>
          </w:tcPr>
          <w:p w14:paraId="328ECEA8" w14:textId="77777777" w:rsidR="00EB0996" w:rsidRPr="00370BF7" w:rsidRDefault="00EB0996" w:rsidP="00EB0996">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Dropdown3"/>
                  <w:enabled/>
                  <w:calcOnExit w:val="0"/>
                  <w:ddList>
                    <w:listEntry w:val=" "/>
                    <w:listEntry w:val="1x1 Low"/>
                    <w:listEntry w:val="1x2 Low"/>
                    <w:listEntry w:val="1x3 Medium"/>
                    <w:listEntry w:val="2x1 Low"/>
                    <w:listEntry w:val="2x2 Medium"/>
                    <w:listEntry w:val="2x3 High"/>
                    <w:listEntry w:val="3x1 Medium"/>
                    <w:listEntry w:val="3x2 High"/>
                    <w:listEntry w:val="3x3 High"/>
                  </w:ddList>
                </w:ffData>
              </w:fldChar>
            </w:r>
            <w:r w:rsidRPr="00370BF7">
              <w:rPr>
                <w:rFonts w:eastAsia="PMingLiU" w:cs="Arial"/>
                <w:kern w:val="22"/>
                <w:sz w:val="22"/>
                <w:szCs w:val="22"/>
                <w:lang w:eastAsia="en-US"/>
              </w:rPr>
              <w:instrText xml:space="preserve"> FORMDROPDOWN </w:instrText>
            </w:r>
            <w:r w:rsidR="00E034FD">
              <w:rPr>
                <w:rFonts w:eastAsia="PMingLiU" w:cs="Arial"/>
                <w:kern w:val="22"/>
                <w:sz w:val="22"/>
                <w:szCs w:val="22"/>
                <w:lang w:eastAsia="en-US"/>
              </w:rPr>
            </w:r>
            <w:r w:rsidR="00E034FD">
              <w:rPr>
                <w:rFonts w:eastAsia="PMingLiU" w:cs="Arial"/>
                <w:kern w:val="22"/>
                <w:sz w:val="22"/>
                <w:szCs w:val="22"/>
                <w:lang w:eastAsia="en-US"/>
              </w:rPr>
              <w:fldChar w:fldCharType="separate"/>
            </w:r>
            <w:r w:rsidRPr="00370BF7">
              <w:rPr>
                <w:rFonts w:eastAsia="PMingLiU" w:cs="Arial"/>
                <w:kern w:val="22"/>
                <w:sz w:val="22"/>
                <w:szCs w:val="22"/>
                <w:lang w:eastAsia="en-US"/>
              </w:rPr>
              <w:fldChar w:fldCharType="end"/>
            </w:r>
          </w:p>
        </w:tc>
        <w:tc>
          <w:tcPr>
            <w:tcW w:w="2126" w:type="dxa"/>
            <w:gridSpan w:val="5"/>
            <w:shd w:val="clear" w:color="auto" w:fill="auto"/>
            <w:vAlign w:val="center"/>
          </w:tcPr>
          <w:p w14:paraId="3BA75556" w14:textId="77777777" w:rsidR="00EB0996" w:rsidRPr="00370BF7" w:rsidRDefault="00EB0996" w:rsidP="00EB0996">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Text40"/>
                  <w:enabled/>
                  <w:calcOnExit w:val="0"/>
                  <w:textInput/>
                </w:ffData>
              </w:fldChar>
            </w:r>
            <w:bookmarkStart w:id="8" w:name="Text40"/>
            <w:r w:rsidRPr="00370BF7">
              <w:rPr>
                <w:rFonts w:eastAsia="PMingLiU" w:cs="Arial"/>
                <w:kern w:val="22"/>
                <w:sz w:val="22"/>
                <w:szCs w:val="22"/>
                <w:lang w:eastAsia="en-US"/>
              </w:rPr>
              <w:instrText xml:space="preserve"> FORMTEXT </w:instrText>
            </w:r>
            <w:r w:rsidRPr="00370BF7">
              <w:rPr>
                <w:rFonts w:eastAsia="PMingLiU" w:cs="Arial"/>
                <w:kern w:val="22"/>
                <w:sz w:val="22"/>
                <w:szCs w:val="22"/>
                <w:lang w:eastAsia="en-US"/>
              </w:rPr>
            </w:r>
            <w:r w:rsidRPr="00370BF7">
              <w:rPr>
                <w:rFonts w:eastAsia="PMingLiU" w:cs="Arial"/>
                <w:kern w:val="22"/>
                <w:sz w:val="22"/>
                <w:szCs w:val="22"/>
                <w:lang w:eastAsia="en-US"/>
              </w:rPr>
              <w:fldChar w:fldCharType="separate"/>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kern w:val="22"/>
                <w:sz w:val="22"/>
                <w:szCs w:val="22"/>
                <w:lang w:eastAsia="en-US"/>
              </w:rPr>
              <w:fldChar w:fldCharType="end"/>
            </w:r>
            <w:bookmarkEnd w:id="8"/>
          </w:p>
        </w:tc>
        <w:tc>
          <w:tcPr>
            <w:tcW w:w="1561" w:type="dxa"/>
            <w:shd w:val="clear" w:color="auto" w:fill="auto"/>
            <w:vAlign w:val="center"/>
          </w:tcPr>
          <w:p w14:paraId="7006B711" w14:textId="77777777" w:rsidR="00EB0996" w:rsidRPr="00370BF7" w:rsidRDefault="00EB0996" w:rsidP="00EB0996">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Dropdown2"/>
                  <w:enabled/>
                  <w:calcOnExit w:val="0"/>
                  <w:ddList>
                    <w:listEntry w:val=" "/>
                    <w:listEntry w:val="Prior to use"/>
                    <w:listEntry w:val="3 months"/>
                    <w:listEntry w:val="6 months"/>
                    <w:listEntry w:val="Yearly"/>
                    <w:listEntry w:val="2 yearly"/>
                    <w:listEntry w:val="3 Yearly"/>
                  </w:ddList>
                </w:ffData>
              </w:fldChar>
            </w:r>
            <w:r w:rsidRPr="00370BF7">
              <w:rPr>
                <w:rFonts w:eastAsia="PMingLiU" w:cs="Arial"/>
                <w:kern w:val="22"/>
                <w:sz w:val="22"/>
                <w:szCs w:val="22"/>
                <w:lang w:eastAsia="en-US"/>
              </w:rPr>
              <w:instrText xml:space="preserve"> FORMDROPDOWN </w:instrText>
            </w:r>
            <w:r w:rsidR="00E034FD">
              <w:rPr>
                <w:rFonts w:eastAsia="PMingLiU" w:cs="Arial"/>
                <w:kern w:val="22"/>
                <w:sz w:val="22"/>
                <w:szCs w:val="22"/>
                <w:lang w:eastAsia="en-US"/>
              </w:rPr>
            </w:r>
            <w:r w:rsidR="00E034FD">
              <w:rPr>
                <w:rFonts w:eastAsia="PMingLiU" w:cs="Arial"/>
                <w:kern w:val="22"/>
                <w:sz w:val="22"/>
                <w:szCs w:val="22"/>
                <w:lang w:eastAsia="en-US"/>
              </w:rPr>
              <w:fldChar w:fldCharType="separate"/>
            </w:r>
            <w:r w:rsidRPr="00370BF7">
              <w:rPr>
                <w:rFonts w:eastAsia="PMingLiU" w:cs="Arial"/>
                <w:kern w:val="22"/>
                <w:sz w:val="22"/>
                <w:szCs w:val="22"/>
                <w:lang w:eastAsia="en-US"/>
              </w:rPr>
              <w:fldChar w:fldCharType="end"/>
            </w:r>
          </w:p>
        </w:tc>
      </w:tr>
      <w:tr w:rsidR="00EB0996" w:rsidRPr="00370BF7" w14:paraId="0C0499C0" w14:textId="77777777" w:rsidTr="00926E91">
        <w:trPr>
          <w:trHeight w:val="465"/>
        </w:trPr>
        <w:tc>
          <w:tcPr>
            <w:tcW w:w="983" w:type="dxa"/>
            <w:shd w:val="clear" w:color="auto" w:fill="auto"/>
            <w:vAlign w:val="center"/>
          </w:tcPr>
          <w:p w14:paraId="438A6092" w14:textId="77777777" w:rsidR="00EB0996" w:rsidRPr="00370BF7" w:rsidRDefault="00EB0996" w:rsidP="00EB0996">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Text17"/>
                  <w:enabled/>
                  <w:calcOnExit w:val="0"/>
                  <w:textInput/>
                </w:ffData>
              </w:fldChar>
            </w:r>
            <w:bookmarkStart w:id="9" w:name="Text17"/>
            <w:r w:rsidRPr="00370BF7">
              <w:rPr>
                <w:rFonts w:eastAsia="PMingLiU" w:cs="Arial"/>
                <w:kern w:val="22"/>
                <w:sz w:val="22"/>
                <w:szCs w:val="22"/>
                <w:lang w:eastAsia="en-US"/>
              </w:rPr>
              <w:instrText xml:space="preserve"> FORMTEXT </w:instrText>
            </w:r>
            <w:r w:rsidRPr="00370BF7">
              <w:rPr>
                <w:rFonts w:eastAsia="PMingLiU" w:cs="Arial"/>
                <w:kern w:val="22"/>
                <w:sz w:val="22"/>
                <w:szCs w:val="22"/>
                <w:lang w:eastAsia="en-US"/>
              </w:rPr>
            </w:r>
            <w:r w:rsidRPr="00370BF7">
              <w:rPr>
                <w:rFonts w:eastAsia="PMingLiU" w:cs="Arial"/>
                <w:kern w:val="22"/>
                <w:sz w:val="22"/>
                <w:szCs w:val="22"/>
                <w:lang w:eastAsia="en-US"/>
              </w:rPr>
              <w:fldChar w:fldCharType="separate"/>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kern w:val="22"/>
                <w:sz w:val="22"/>
                <w:szCs w:val="22"/>
                <w:lang w:eastAsia="en-US"/>
              </w:rPr>
              <w:fldChar w:fldCharType="end"/>
            </w:r>
            <w:bookmarkEnd w:id="9"/>
          </w:p>
        </w:tc>
        <w:tc>
          <w:tcPr>
            <w:tcW w:w="2691" w:type="dxa"/>
            <w:gridSpan w:val="4"/>
            <w:shd w:val="clear" w:color="auto" w:fill="auto"/>
            <w:vAlign w:val="center"/>
          </w:tcPr>
          <w:p w14:paraId="482D700E" w14:textId="77777777" w:rsidR="00EB0996" w:rsidRPr="00370BF7" w:rsidRDefault="00EB0996" w:rsidP="00EB0996">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Text23"/>
                  <w:enabled/>
                  <w:calcOnExit w:val="0"/>
                  <w:textInput/>
                </w:ffData>
              </w:fldChar>
            </w:r>
            <w:bookmarkStart w:id="10" w:name="Text23"/>
            <w:r w:rsidRPr="00370BF7">
              <w:rPr>
                <w:rFonts w:eastAsia="PMingLiU" w:cs="Arial"/>
                <w:kern w:val="22"/>
                <w:sz w:val="22"/>
                <w:szCs w:val="22"/>
                <w:lang w:eastAsia="en-US"/>
              </w:rPr>
              <w:instrText xml:space="preserve"> FORMTEXT </w:instrText>
            </w:r>
            <w:r w:rsidRPr="00370BF7">
              <w:rPr>
                <w:rFonts w:eastAsia="PMingLiU" w:cs="Arial"/>
                <w:kern w:val="22"/>
                <w:sz w:val="22"/>
                <w:szCs w:val="22"/>
                <w:lang w:eastAsia="en-US"/>
              </w:rPr>
            </w:r>
            <w:r w:rsidRPr="00370BF7">
              <w:rPr>
                <w:rFonts w:eastAsia="PMingLiU" w:cs="Arial"/>
                <w:kern w:val="22"/>
                <w:sz w:val="22"/>
                <w:szCs w:val="22"/>
                <w:lang w:eastAsia="en-US"/>
              </w:rPr>
              <w:fldChar w:fldCharType="separate"/>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kern w:val="22"/>
                <w:sz w:val="22"/>
                <w:szCs w:val="22"/>
                <w:lang w:eastAsia="en-US"/>
              </w:rPr>
              <w:fldChar w:fldCharType="end"/>
            </w:r>
            <w:bookmarkEnd w:id="10"/>
          </w:p>
        </w:tc>
        <w:tc>
          <w:tcPr>
            <w:tcW w:w="5256" w:type="dxa"/>
            <w:gridSpan w:val="9"/>
            <w:shd w:val="clear" w:color="auto" w:fill="auto"/>
            <w:vAlign w:val="center"/>
          </w:tcPr>
          <w:p w14:paraId="56C1B8EE" w14:textId="77777777" w:rsidR="00EB0996" w:rsidRPr="00370BF7" w:rsidRDefault="00EB0996" w:rsidP="00EB0996">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Text29"/>
                  <w:enabled/>
                  <w:calcOnExit w:val="0"/>
                  <w:textInput/>
                </w:ffData>
              </w:fldChar>
            </w:r>
            <w:bookmarkStart w:id="11" w:name="Text29"/>
            <w:r w:rsidRPr="00370BF7">
              <w:rPr>
                <w:rFonts w:eastAsia="PMingLiU" w:cs="Arial"/>
                <w:kern w:val="22"/>
                <w:sz w:val="22"/>
                <w:szCs w:val="22"/>
                <w:lang w:eastAsia="en-US"/>
              </w:rPr>
              <w:instrText xml:space="preserve"> FORMTEXT </w:instrText>
            </w:r>
            <w:r w:rsidRPr="00370BF7">
              <w:rPr>
                <w:rFonts w:eastAsia="PMingLiU" w:cs="Arial"/>
                <w:kern w:val="22"/>
                <w:sz w:val="22"/>
                <w:szCs w:val="22"/>
                <w:lang w:eastAsia="en-US"/>
              </w:rPr>
            </w:r>
            <w:r w:rsidRPr="00370BF7">
              <w:rPr>
                <w:rFonts w:eastAsia="PMingLiU" w:cs="Arial"/>
                <w:kern w:val="22"/>
                <w:sz w:val="22"/>
                <w:szCs w:val="22"/>
                <w:lang w:eastAsia="en-US"/>
              </w:rPr>
              <w:fldChar w:fldCharType="separate"/>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kern w:val="22"/>
                <w:sz w:val="22"/>
                <w:szCs w:val="22"/>
                <w:lang w:eastAsia="en-US"/>
              </w:rPr>
              <w:fldChar w:fldCharType="end"/>
            </w:r>
            <w:bookmarkEnd w:id="11"/>
          </w:p>
        </w:tc>
        <w:tc>
          <w:tcPr>
            <w:tcW w:w="1417" w:type="dxa"/>
            <w:shd w:val="clear" w:color="auto" w:fill="auto"/>
            <w:vAlign w:val="center"/>
          </w:tcPr>
          <w:p w14:paraId="03BB91EE" w14:textId="77777777" w:rsidR="00EB0996" w:rsidRPr="00370BF7" w:rsidRDefault="00EB0996" w:rsidP="00EB0996">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Dropdown3"/>
                  <w:enabled/>
                  <w:calcOnExit w:val="0"/>
                  <w:ddList>
                    <w:listEntry w:val=" "/>
                    <w:listEntry w:val="1x1 Low"/>
                    <w:listEntry w:val="1x2 Low"/>
                    <w:listEntry w:val="1x3 Medium"/>
                    <w:listEntry w:val="2x1 Low"/>
                    <w:listEntry w:val="2x2 Medium"/>
                    <w:listEntry w:val="2x3 High"/>
                    <w:listEntry w:val="3x1 Medium"/>
                    <w:listEntry w:val="3x2 High"/>
                    <w:listEntry w:val="3x3 High"/>
                  </w:ddList>
                </w:ffData>
              </w:fldChar>
            </w:r>
            <w:r w:rsidRPr="00370BF7">
              <w:rPr>
                <w:rFonts w:eastAsia="PMingLiU" w:cs="Arial"/>
                <w:kern w:val="22"/>
                <w:sz w:val="22"/>
                <w:szCs w:val="22"/>
                <w:lang w:eastAsia="en-US"/>
              </w:rPr>
              <w:instrText xml:space="preserve"> FORMDROPDOWN </w:instrText>
            </w:r>
            <w:r w:rsidR="00E034FD">
              <w:rPr>
                <w:rFonts w:eastAsia="PMingLiU" w:cs="Arial"/>
                <w:kern w:val="22"/>
                <w:sz w:val="22"/>
                <w:szCs w:val="22"/>
                <w:lang w:eastAsia="en-US"/>
              </w:rPr>
            </w:r>
            <w:r w:rsidR="00E034FD">
              <w:rPr>
                <w:rFonts w:eastAsia="PMingLiU" w:cs="Arial"/>
                <w:kern w:val="22"/>
                <w:sz w:val="22"/>
                <w:szCs w:val="22"/>
                <w:lang w:eastAsia="en-US"/>
              </w:rPr>
              <w:fldChar w:fldCharType="separate"/>
            </w:r>
            <w:r w:rsidRPr="00370BF7">
              <w:rPr>
                <w:rFonts w:eastAsia="PMingLiU" w:cs="Arial"/>
                <w:kern w:val="22"/>
                <w:sz w:val="22"/>
                <w:szCs w:val="22"/>
                <w:lang w:eastAsia="en-US"/>
              </w:rPr>
              <w:fldChar w:fldCharType="end"/>
            </w:r>
          </w:p>
        </w:tc>
        <w:tc>
          <w:tcPr>
            <w:tcW w:w="2126" w:type="dxa"/>
            <w:gridSpan w:val="5"/>
            <w:shd w:val="clear" w:color="auto" w:fill="auto"/>
            <w:vAlign w:val="center"/>
          </w:tcPr>
          <w:p w14:paraId="5F6DD27B" w14:textId="77777777" w:rsidR="00EB0996" w:rsidRPr="00370BF7" w:rsidRDefault="00EB0996" w:rsidP="00EB0996">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Text41"/>
                  <w:enabled/>
                  <w:calcOnExit w:val="0"/>
                  <w:textInput/>
                </w:ffData>
              </w:fldChar>
            </w:r>
            <w:bookmarkStart w:id="12" w:name="Text41"/>
            <w:r w:rsidRPr="00370BF7">
              <w:rPr>
                <w:rFonts w:eastAsia="PMingLiU" w:cs="Arial"/>
                <w:kern w:val="22"/>
                <w:sz w:val="22"/>
                <w:szCs w:val="22"/>
                <w:lang w:eastAsia="en-US"/>
              </w:rPr>
              <w:instrText xml:space="preserve"> FORMTEXT </w:instrText>
            </w:r>
            <w:r w:rsidRPr="00370BF7">
              <w:rPr>
                <w:rFonts w:eastAsia="PMingLiU" w:cs="Arial"/>
                <w:kern w:val="22"/>
                <w:sz w:val="22"/>
                <w:szCs w:val="22"/>
                <w:lang w:eastAsia="en-US"/>
              </w:rPr>
            </w:r>
            <w:r w:rsidRPr="00370BF7">
              <w:rPr>
                <w:rFonts w:eastAsia="PMingLiU" w:cs="Arial"/>
                <w:kern w:val="22"/>
                <w:sz w:val="22"/>
                <w:szCs w:val="22"/>
                <w:lang w:eastAsia="en-US"/>
              </w:rPr>
              <w:fldChar w:fldCharType="separate"/>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kern w:val="22"/>
                <w:sz w:val="22"/>
                <w:szCs w:val="22"/>
                <w:lang w:eastAsia="en-US"/>
              </w:rPr>
              <w:fldChar w:fldCharType="end"/>
            </w:r>
            <w:bookmarkEnd w:id="12"/>
          </w:p>
        </w:tc>
        <w:tc>
          <w:tcPr>
            <w:tcW w:w="1561" w:type="dxa"/>
            <w:shd w:val="clear" w:color="auto" w:fill="auto"/>
            <w:vAlign w:val="center"/>
          </w:tcPr>
          <w:p w14:paraId="05390022" w14:textId="77777777" w:rsidR="00EB0996" w:rsidRPr="00370BF7" w:rsidRDefault="00EB0996" w:rsidP="00EB0996">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Dropdown2"/>
                  <w:enabled/>
                  <w:calcOnExit w:val="0"/>
                  <w:ddList>
                    <w:listEntry w:val=" "/>
                    <w:listEntry w:val="Prior to use"/>
                    <w:listEntry w:val="3 months"/>
                    <w:listEntry w:val="6 months"/>
                    <w:listEntry w:val="Yearly"/>
                    <w:listEntry w:val="2 yearly"/>
                    <w:listEntry w:val="3 Yearly"/>
                  </w:ddList>
                </w:ffData>
              </w:fldChar>
            </w:r>
            <w:r w:rsidRPr="00370BF7">
              <w:rPr>
                <w:rFonts w:eastAsia="PMingLiU" w:cs="Arial"/>
                <w:kern w:val="22"/>
                <w:sz w:val="22"/>
                <w:szCs w:val="22"/>
                <w:lang w:eastAsia="en-US"/>
              </w:rPr>
              <w:instrText xml:space="preserve"> FORMDROPDOWN </w:instrText>
            </w:r>
            <w:r w:rsidR="00E034FD">
              <w:rPr>
                <w:rFonts w:eastAsia="PMingLiU" w:cs="Arial"/>
                <w:kern w:val="22"/>
                <w:sz w:val="22"/>
                <w:szCs w:val="22"/>
                <w:lang w:eastAsia="en-US"/>
              </w:rPr>
            </w:r>
            <w:r w:rsidR="00E034FD">
              <w:rPr>
                <w:rFonts w:eastAsia="PMingLiU" w:cs="Arial"/>
                <w:kern w:val="22"/>
                <w:sz w:val="22"/>
                <w:szCs w:val="22"/>
                <w:lang w:eastAsia="en-US"/>
              </w:rPr>
              <w:fldChar w:fldCharType="separate"/>
            </w:r>
            <w:r w:rsidRPr="00370BF7">
              <w:rPr>
                <w:rFonts w:eastAsia="PMingLiU" w:cs="Arial"/>
                <w:kern w:val="22"/>
                <w:sz w:val="22"/>
                <w:szCs w:val="22"/>
                <w:lang w:eastAsia="en-US"/>
              </w:rPr>
              <w:fldChar w:fldCharType="end"/>
            </w:r>
          </w:p>
        </w:tc>
      </w:tr>
      <w:tr w:rsidR="00EB0996" w:rsidRPr="00370BF7" w14:paraId="1DA6542E" w14:textId="77777777" w:rsidTr="00926E91">
        <w:tc>
          <w:tcPr>
            <w:tcW w:w="14034" w:type="dxa"/>
            <w:gridSpan w:val="21"/>
            <w:shd w:val="clear" w:color="auto" w:fill="CCFFFF"/>
            <w:vAlign w:val="center"/>
          </w:tcPr>
          <w:p w14:paraId="3041E394" w14:textId="77777777" w:rsidR="00EB0996" w:rsidRPr="00370BF7" w:rsidRDefault="00EB0996" w:rsidP="00EB0996">
            <w:pPr>
              <w:overflowPunct w:val="0"/>
              <w:autoSpaceDE w:val="0"/>
              <w:autoSpaceDN w:val="0"/>
              <w:adjustRightInd w:val="0"/>
              <w:textAlignment w:val="baseline"/>
              <w:rPr>
                <w:rFonts w:eastAsia="PMingLiU" w:cs="Arial"/>
                <w:kern w:val="22"/>
                <w:sz w:val="22"/>
                <w:szCs w:val="22"/>
                <w:lang w:eastAsia="en-US"/>
              </w:rPr>
            </w:pPr>
          </w:p>
        </w:tc>
      </w:tr>
      <w:tr w:rsidR="00EB0996" w:rsidRPr="00370BF7" w14:paraId="3DD63036" w14:textId="77777777" w:rsidTr="00926E91">
        <w:trPr>
          <w:trHeight w:val="259"/>
        </w:trPr>
        <w:tc>
          <w:tcPr>
            <w:tcW w:w="5951" w:type="dxa"/>
            <w:gridSpan w:val="9"/>
            <w:shd w:val="clear" w:color="auto" w:fill="auto"/>
            <w:vAlign w:val="center"/>
          </w:tcPr>
          <w:p w14:paraId="2823AB87" w14:textId="77777777" w:rsidR="00EB0996" w:rsidRPr="00370BF7" w:rsidRDefault="00EB0996" w:rsidP="00EB0996">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Assessor</w:t>
            </w:r>
          </w:p>
        </w:tc>
        <w:tc>
          <w:tcPr>
            <w:tcW w:w="5955" w:type="dxa"/>
            <w:gridSpan w:val="10"/>
            <w:shd w:val="clear" w:color="auto" w:fill="auto"/>
            <w:vAlign w:val="center"/>
          </w:tcPr>
          <w:p w14:paraId="1DFAA35F" w14:textId="77777777" w:rsidR="00EB0996" w:rsidRPr="00370BF7" w:rsidRDefault="00EB0996" w:rsidP="00EB0996">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 xml:space="preserve">Manager </w:t>
            </w:r>
          </w:p>
        </w:tc>
        <w:tc>
          <w:tcPr>
            <w:tcW w:w="2128" w:type="dxa"/>
            <w:gridSpan w:val="2"/>
            <w:vMerge w:val="restart"/>
            <w:shd w:val="clear" w:color="auto" w:fill="auto"/>
            <w:vAlign w:val="center"/>
          </w:tcPr>
          <w:p w14:paraId="772F4B5C" w14:textId="77777777" w:rsidR="00EB0996" w:rsidRPr="00370BF7" w:rsidRDefault="00EB0996" w:rsidP="00EB0996">
            <w:pPr>
              <w:overflowPunct w:val="0"/>
              <w:autoSpaceDE w:val="0"/>
              <w:autoSpaceDN w:val="0"/>
              <w:adjustRightInd w:val="0"/>
              <w:textAlignment w:val="baseline"/>
              <w:rPr>
                <w:rFonts w:eastAsia="PMingLiU" w:cs="Arial"/>
                <w:b/>
                <w:kern w:val="22"/>
                <w:sz w:val="22"/>
                <w:szCs w:val="22"/>
                <w:lang w:eastAsia="en-US"/>
              </w:rPr>
            </w:pPr>
            <w:r w:rsidRPr="00370BF7">
              <w:rPr>
                <w:rFonts w:eastAsia="PMingLiU" w:cs="Arial"/>
                <w:b/>
                <w:kern w:val="22"/>
                <w:sz w:val="22"/>
                <w:szCs w:val="22"/>
                <w:lang w:eastAsia="en-US"/>
              </w:rPr>
              <w:t xml:space="preserve">Overall Risk Rating </w:t>
            </w:r>
          </w:p>
          <w:p w14:paraId="5B074B49" w14:textId="77777777" w:rsidR="00EB0996" w:rsidRPr="00370BF7" w:rsidRDefault="00EB0996" w:rsidP="00EB0996">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(highest risk)</w:t>
            </w:r>
          </w:p>
        </w:tc>
      </w:tr>
      <w:tr w:rsidR="00EB0996" w:rsidRPr="00370BF7" w14:paraId="1F9657C2" w14:textId="77777777" w:rsidTr="006E2C51">
        <w:trPr>
          <w:trHeight w:val="330"/>
        </w:trPr>
        <w:tc>
          <w:tcPr>
            <w:tcW w:w="1526" w:type="dxa"/>
            <w:gridSpan w:val="3"/>
            <w:shd w:val="clear" w:color="auto" w:fill="auto"/>
            <w:vAlign w:val="center"/>
          </w:tcPr>
          <w:p w14:paraId="5ED90B35" w14:textId="77777777" w:rsidR="00EB0996" w:rsidRPr="00370BF7" w:rsidRDefault="00EB0996" w:rsidP="00EB0996">
            <w:pPr>
              <w:overflowPunct w:val="0"/>
              <w:autoSpaceDE w:val="0"/>
              <w:autoSpaceDN w:val="0"/>
              <w:adjustRightInd w:val="0"/>
              <w:textAlignment w:val="baseline"/>
              <w:rPr>
                <w:rFonts w:eastAsia="PMingLiU" w:cs="Arial"/>
                <w:b/>
                <w:kern w:val="22"/>
                <w:sz w:val="22"/>
                <w:szCs w:val="22"/>
                <w:lang w:eastAsia="en-US"/>
              </w:rPr>
            </w:pPr>
            <w:r w:rsidRPr="00370BF7">
              <w:rPr>
                <w:rFonts w:eastAsia="PMingLiU" w:cs="Arial"/>
                <w:b/>
                <w:kern w:val="22"/>
                <w:sz w:val="22"/>
                <w:szCs w:val="22"/>
                <w:lang w:eastAsia="en-US"/>
              </w:rPr>
              <w:t>Name:</w:t>
            </w:r>
          </w:p>
        </w:tc>
        <w:tc>
          <w:tcPr>
            <w:tcW w:w="4425" w:type="dxa"/>
            <w:gridSpan w:val="6"/>
            <w:shd w:val="clear" w:color="auto" w:fill="auto"/>
            <w:vAlign w:val="center"/>
          </w:tcPr>
          <w:p w14:paraId="4C64FEFE" w14:textId="72C9EAB7" w:rsidR="00EB0996" w:rsidRPr="00370BF7" w:rsidRDefault="00872CA1" w:rsidP="00EB0996">
            <w:pPr>
              <w:overflowPunct w:val="0"/>
              <w:autoSpaceDE w:val="0"/>
              <w:autoSpaceDN w:val="0"/>
              <w:adjustRightInd w:val="0"/>
              <w:textAlignment w:val="baseline"/>
              <w:rPr>
                <w:rFonts w:eastAsia="PMingLiU" w:cs="Arial"/>
                <w:b/>
                <w:kern w:val="22"/>
                <w:sz w:val="22"/>
                <w:szCs w:val="22"/>
                <w:lang w:eastAsia="en-US"/>
              </w:rPr>
            </w:pPr>
            <w:r>
              <w:rPr>
                <w:rFonts w:eastAsia="PMingLiU" w:cs="Arial"/>
                <w:b/>
                <w:kern w:val="22"/>
                <w:sz w:val="22"/>
                <w:szCs w:val="22"/>
                <w:lang w:eastAsia="en-US"/>
              </w:rPr>
              <w:t>Huntley</w:t>
            </w:r>
          </w:p>
        </w:tc>
        <w:tc>
          <w:tcPr>
            <w:tcW w:w="1528" w:type="dxa"/>
            <w:gridSpan w:val="2"/>
            <w:shd w:val="clear" w:color="auto" w:fill="auto"/>
            <w:vAlign w:val="center"/>
          </w:tcPr>
          <w:p w14:paraId="0871540E" w14:textId="77777777" w:rsidR="00EB0996" w:rsidRPr="00370BF7" w:rsidRDefault="00EB0996" w:rsidP="00EB0996">
            <w:pPr>
              <w:overflowPunct w:val="0"/>
              <w:autoSpaceDE w:val="0"/>
              <w:autoSpaceDN w:val="0"/>
              <w:adjustRightInd w:val="0"/>
              <w:textAlignment w:val="baseline"/>
              <w:rPr>
                <w:rFonts w:eastAsia="PMingLiU" w:cs="Arial"/>
                <w:b/>
                <w:kern w:val="22"/>
                <w:sz w:val="22"/>
                <w:szCs w:val="22"/>
                <w:lang w:eastAsia="en-US"/>
              </w:rPr>
            </w:pPr>
            <w:r w:rsidRPr="00370BF7">
              <w:rPr>
                <w:rFonts w:eastAsia="PMingLiU" w:cs="Arial"/>
                <w:b/>
                <w:kern w:val="22"/>
                <w:sz w:val="22"/>
                <w:szCs w:val="22"/>
                <w:lang w:eastAsia="en-US"/>
              </w:rPr>
              <w:t>Name:</w:t>
            </w:r>
          </w:p>
        </w:tc>
        <w:tc>
          <w:tcPr>
            <w:tcW w:w="4427" w:type="dxa"/>
            <w:gridSpan w:val="8"/>
            <w:shd w:val="clear" w:color="auto" w:fill="auto"/>
            <w:vAlign w:val="center"/>
          </w:tcPr>
          <w:p w14:paraId="79493EFE" w14:textId="77777777" w:rsidR="00EB0996" w:rsidRPr="00370BF7" w:rsidRDefault="004E6C21" w:rsidP="00EB0996">
            <w:pPr>
              <w:overflowPunct w:val="0"/>
              <w:autoSpaceDE w:val="0"/>
              <w:autoSpaceDN w:val="0"/>
              <w:adjustRightInd w:val="0"/>
              <w:textAlignment w:val="baseline"/>
              <w:rPr>
                <w:rFonts w:eastAsia="PMingLiU" w:cs="Arial"/>
                <w:b/>
                <w:kern w:val="22"/>
                <w:sz w:val="22"/>
                <w:szCs w:val="22"/>
                <w:lang w:eastAsia="en-US"/>
              </w:rPr>
            </w:pPr>
            <w:bookmarkStart w:id="13" w:name="Text46"/>
            <w:r>
              <w:rPr>
                <w:rFonts w:eastAsia="PMingLiU" w:cs="Arial"/>
                <w:b/>
                <w:kern w:val="22"/>
                <w:sz w:val="22"/>
                <w:szCs w:val="22"/>
                <w:lang w:eastAsia="en-US"/>
              </w:rPr>
              <w:t>Robert Swift</w:t>
            </w:r>
          </w:p>
        </w:tc>
        <w:bookmarkEnd w:id="13"/>
        <w:tc>
          <w:tcPr>
            <w:tcW w:w="2128" w:type="dxa"/>
            <w:gridSpan w:val="2"/>
            <w:vMerge/>
            <w:shd w:val="clear" w:color="auto" w:fill="auto"/>
            <w:vAlign w:val="center"/>
          </w:tcPr>
          <w:p w14:paraId="722B00AE" w14:textId="77777777" w:rsidR="00EB0996" w:rsidRPr="00370BF7" w:rsidRDefault="00EB0996" w:rsidP="00EB0996">
            <w:pPr>
              <w:overflowPunct w:val="0"/>
              <w:autoSpaceDE w:val="0"/>
              <w:autoSpaceDN w:val="0"/>
              <w:adjustRightInd w:val="0"/>
              <w:textAlignment w:val="baseline"/>
              <w:rPr>
                <w:rFonts w:eastAsia="PMingLiU" w:cs="Arial"/>
                <w:b/>
                <w:kern w:val="22"/>
                <w:sz w:val="22"/>
                <w:szCs w:val="22"/>
                <w:lang w:eastAsia="en-US"/>
              </w:rPr>
            </w:pPr>
          </w:p>
        </w:tc>
      </w:tr>
      <w:tr w:rsidR="00EB0996" w:rsidRPr="00370BF7" w14:paraId="47585F77" w14:textId="77777777" w:rsidTr="006E2C51">
        <w:trPr>
          <w:trHeight w:val="330"/>
        </w:trPr>
        <w:tc>
          <w:tcPr>
            <w:tcW w:w="1526" w:type="dxa"/>
            <w:gridSpan w:val="3"/>
            <w:shd w:val="clear" w:color="auto" w:fill="auto"/>
            <w:vAlign w:val="center"/>
          </w:tcPr>
          <w:p w14:paraId="31189154" w14:textId="77777777" w:rsidR="00EB0996" w:rsidRPr="00370BF7" w:rsidRDefault="00EB0996" w:rsidP="00EB0996">
            <w:pPr>
              <w:overflowPunct w:val="0"/>
              <w:autoSpaceDE w:val="0"/>
              <w:autoSpaceDN w:val="0"/>
              <w:adjustRightInd w:val="0"/>
              <w:textAlignment w:val="baseline"/>
              <w:rPr>
                <w:rFonts w:eastAsia="PMingLiU" w:cs="Arial"/>
                <w:b/>
                <w:kern w:val="22"/>
                <w:sz w:val="22"/>
                <w:szCs w:val="22"/>
                <w:lang w:eastAsia="en-US"/>
              </w:rPr>
            </w:pPr>
            <w:r w:rsidRPr="00370BF7">
              <w:rPr>
                <w:rFonts w:eastAsia="PMingLiU" w:cs="Arial"/>
                <w:b/>
                <w:kern w:val="22"/>
                <w:sz w:val="22"/>
                <w:szCs w:val="22"/>
                <w:lang w:eastAsia="en-US"/>
              </w:rPr>
              <w:t>Rank/Grade:</w:t>
            </w:r>
          </w:p>
        </w:tc>
        <w:tc>
          <w:tcPr>
            <w:tcW w:w="4425" w:type="dxa"/>
            <w:gridSpan w:val="6"/>
            <w:shd w:val="clear" w:color="auto" w:fill="auto"/>
            <w:vAlign w:val="center"/>
          </w:tcPr>
          <w:p w14:paraId="4E26BF14" w14:textId="2895530F" w:rsidR="00EB0996" w:rsidRPr="00370BF7" w:rsidRDefault="00BF4361" w:rsidP="00EB0996">
            <w:pPr>
              <w:overflowPunct w:val="0"/>
              <w:autoSpaceDE w:val="0"/>
              <w:autoSpaceDN w:val="0"/>
              <w:adjustRightInd w:val="0"/>
              <w:textAlignment w:val="baseline"/>
              <w:rPr>
                <w:rFonts w:eastAsia="PMingLiU" w:cs="Arial"/>
                <w:b/>
                <w:kern w:val="22"/>
                <w:sz w:val="22"/>
                <w:szCs w:val="22"/>
                <w:lang w:eastAsia="en-US"/>
              </w:rPr>
            </w:pPr>
            <w:r>
              <w:rPr>
                <w:rFonts w:eastAsia="PMingLiU" w:cs="Arial"/>
                <w:b/>
                <w:kern w:val="22"/>
                <w:sz w:val="22"/>
                <w:szCs w:val="22"/>
                <w:lang w:eastAsia="en-US"/>
              </w:rPr>
              <w:t>PO</w:t>
            </w:r>
          </w:p>
        </w:tc>
        <w:tc>
          <w:tcPr>
            <w:tcW w:w="1528" w:type="dxa"/>
            <w:gridSpan w:val="2"/>
            <w:shd w:val="clear" w:color="auto" w:fill="auto"/>
            <w:vAlign w:val="center"/>
          </w:tcPr>
          <w:p w14:paraId="54FD2779" w14:textId="77777777" w:rsidR="00EB0996" w:rsidRPr="00370BF7" w:rsidRDefault="00EB0996" w:rsidP="00EB0996">
            <w:pPr>
              <w:overflowPunct w:val="0"/>
              <w:autoSpaceDE w:val="0"/>
              <w:autoSpaceDN w:val="0"/>
              <w:adjustRightInd w:val="0"/>
              <w:textAlignment w:val="baseline"/>
              <w:rPr>
                <w:rFonts w:eastAsia="PMingLiU" w:cs="Arial"/>
                <w:b/>
                <w:kern w:val="22"/>
                <w:sz w:val="22"/>
                <w:szCs w:val="22"/>
                <w:lang w:eastAsia="en-US"/>
              </w:rPr>
            </w:pPr>
            <w:r w:rsidRPr="00370BF7">
              <w:rPr>
                <w:rFonts w:eastAsia="PMingLiU" w:cs="Arial"/>
                <w:b/>
                <w:kern w:val="22"/>
                <w:sz w:val="22"/>
                <w:szCs w:val="22"/>
                <w:lang w:eastAsia="en-US"/>
              </w:rPr>
              <w:t>Rank/Grade:</w:t>
            </w:r>
          </w:p>
        </w:tc>
        <w:tc>
          <w:tcPr>
            <w:tcW w:w="4427" w:type="dxa"/>
            <w:gridSpan w:val="8"/>
            <w:shd w:val="clear" w:color="auto" w:fill="auto"/>
            <w:vAlign w:val="center"/>
          </w:tcPr>
          <w:p w14:paraId="383F5F95" w14:textId="77777777" w:rsidR="00EB0996" w:rsidRPr="00370BF7" w:rsidRDefault="00BF4361" w:rsidP="00EB0996">
            <w:pPr>
              <w:overflowPunct w:val="0"/>
              <w:autoSpaceDE w:val="0"/>
              <w:autoSpaceDN w:val="0"/>
              <w:adjustRightInd w:val="0"/>
              <w:textAlignment w:val="baseline"/>
              <w:rPr>
                <w:rFonts w:eastAsia="PMingLiU" w:cs="Arial"/>
                <w:b/>
                <w:kern w:val="22"/>
                <w:sz w:val="22"/>
                <w:szCs w:val="22"/>
                <w:lang w:eastAsia="en-US"/>
              </w:rPr>
            </w:pPr>
            <w:r>
              <w:rPr>
                <w:rFonts w:eastAsia="PMingLiU" w:cs="Arial"/>
                <w:b/>
                <w:kern w:val="22"/>
                <w:sz w:val="22"/>
                <w:szCs w:val="22"/>
                <w:lang w:eastAsia="en-US"/>
              </w:rPr>
              <w:t>Lt Cdr RN</w:t>
            </w:r>
          </w:p>
        </w:tc>
        <w:tc>
          <w:tcPr>
            <w:tcW w:w="2128" w:type="dxa"/>
            <w:gridSpan w:val="2"/>
            <w:vMerge w:val="restart"/>
            <w:shd w:val="clear" w:color="auto" w:fill="auto"/>
            <w:vAlign w:val="center"/>
          </w:tcPr>
          <w:p w14:paraId="71C76191" w14:textId="77777777" w:rsidR="00EB0996" w:rsidRPr="00370BF7" w:rsidRDefault="00EB0996" w:rsidP="00EB0996">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fldChar w:fldCharType="begin">
                <w:ffData>
                  <w:name w:val=""/>
                  <w:enabled/>
                  <w:calcOnExit w:val="0"/>
                  <w:ddList>
                    <w:listEntry w:val=" "/>
                    <w:listEntry w:val="Low"/>
                    <w:listEntry w:val="Medium"/>
                    <w:listEntry w:val="High"/>
                  </w:ddList>
                </w:ffData>
              </w:fldChar>
            </w:r>
            <w:r w:rsidRPr="00370BF7">
              <w:rPr>
                <w:rFonts w:eastAsia="PMingLiU" w:cs="Arial"/>
                <w:b/>
                <w:kern w:val="22"/>
                <w:sz w:val="22"/>
                <w:szCs w:val="22"/>
                <w:lang w:eastAsia="en-US"/>
              </w:rPr>
              <w:instrText xml:space="preserve"> FORMDROPDOWN </w:instrText>
            </w:r>
            <w:r w:rsidR="00E034FD">
              <w:rPr>
                <w:rFonts w:eastAsia="PMingLiU" w:cs="Arial"/>
                <w:b/>
                <w:kern w:val="22"/>
                <w:sz w:val="22"/>
                <w:szCs w:val="22"/>
                <w:lang w:eastAsia="en-US"/>
              </w:rPr>
            </w:r>
            <w:r w:rsidR="00E034FD">
              <w:rPr>
                <w:rFonts w:eastAsia="PMingLiU" w:cs="Arial"/>
                <w:b/>
                <w:kern w:val="22"/>
                <w:sz w:val="22"/>
                <w:szCs w:val="22"/>
                <w:lang w:eastAsia="en-US"/>
              </w:rPr>
              <w:fldChar w:fldCharType="separate"/>
            </w:r>
            <w:r w:rsidRPr="00370BF7">
              <w:rPr>
                <w:rFonts w:eastAsia="PMingLiU" w:cs="Arial"/>
                <w:b/>
                <w:kern w:val="22"/>
                <w:sz w:val="22"/>
                <w:szCs w:val="22"/>
                <w:lang w:eastAsia="en-US"/>
              </w:rPr>
              <w:fldChar w:fldCharType="end"/>
            </w:r>
            <w:r w:rsidRPr="00370BF7">
              <w:rPr>
                <w:rFonts w:eastAsia="PMingLiU" w:cs="Arial"/>
                <w:b/>
                <w:kern w:val="22"/>
                <w:sz w:val="22"/>
                <w:szCs w:val="22"/>
                <w:lang w:eastAsia="en-US"/>
              </w:rPr>
              <w:t xml:space="preserve">MEDIUM </w:t>
            </w:r>
          </w:p>
        </w:tc>
      </w:tr>
      <w:tr w:rsidR="00EB0996" w:rsidRPr="00370BF7" w14:paraId="376412A4" w14:textId="77777777" w:rsidTr="006E2C51">
        <w:trPr>
          <w:trHeight w:val="330"/>
        </w:trPr>
        <w:tc>
          <w:tcPr>
            <w:tcW w:w="1526" w:type="dxa"/>
            <w:gridSpan w:val="3"/>
            <w:shd w:val="clear" w:color="auto" w:fill="auto"/>
            <w:vAlign w:val="center"/>
          </w:tcPr>
          <w:p w14:paraId="75E802E5" w14:textId="77777777" w:rsidR="00EB0996" w:rsidRPr="00370BF7" w:rsidRDefault="00EB0996" w:rsidP="00EB0996">
            <w:pPr>
              <w:overflowPunct w:val="0"/>
              <w:autoSpaceDE w:val="0"/>
              <w:autoSpaceDN w:val="0"/>
              <w:adjustRightInd w:val="0"/>
              <w:textAlignment w:val="baseline"/>
              <w:rPr>
                <w:rFonts w:eastAsia="PMingLiU" w:cs="Arial"/>
                <w:b/>
                <w:kern w:val="22"/>
                <w:sz w:val="22"/>
                <w:szCs w:val="22"/>
                <w:lang w:eastAsia="en-US"/>
              </w:rPr>
            </w:pPr>
            <w:r w:rsidRPr="00370BF7">
              <w:rPr>
                <w:rFonts w:eastAsia="PMingLiU" w:cs="Arial"/>
                <w:b/>
                <w:kern w:val="22"/>
                <w:sz w:val="22"/>
                <w:szCs w:val="22"/>
                <w:lang w:eastAsia="en-US"/>
              </w:rPr>
              <w:t>Post/Role:</w:t>
            </w:r>
          </w:p>
        </w:tc>
        <w:tc>
          <w:tcPr>
            <w:tcW w:w="4425" w:type="dxa"/>
            <w:gridSpan w:val="6"/>
            <w:shd w:val="clear" w:color="auto" w:fill="auto"/>
            <w:vAlign w:val="center"/>
          </w:tcPr>
          <w:p w14:paraId="5C08B7E8" w14:textId="66D8939E" w:rsidR="00EB0996" w:rsidRPr="00370BF7" w:rsidRDefault="00A103D1" w:rsidP="00EB0996">
            <w:pPr>
              <w:overflowPunct w:val="0"/>
              <w:autoSpaceDE w:val="0"/>
              <w:autoSpaceDN w:val="0"/>
              <w:adjustRightInd w:val="0"/>
              <w:textAlignment w:val="baseline"/>
              <w:rPr>
                <w:rFonts w:eastAsia="PMingLiU" w:cs="Arial"/>
                <w:b/>
                <w:kern w:val="22"/>
                <w:sz w:val="22"/>
                <w:szCs w:val="22"/>
                <w:lang w:eastAsia="en-US"/>
              </w:rPr>
            </w:pPr>
            <w:r>
              <w:rPr>
                <w:rFonts w:eastAsia="PMingLiU" w:cs="Arial"/>
                <w:b/>
                <w:kern w:val="22"/>
                <w:sz w:val="22"/>
                <w:szCs w:val="22"/>
                <w:lang w:eastAsia="en-US"/>
              </w:rPr>
              <w:t xml:space="preserve"> Attract </w:t>
            </w:r>
            <w:r w:rsidR="004753D3">
              <w:rPr>
                <w:rFonts w:eastAsia="PMingLiU" w:cs="Arial"/>
                <w:b/>
                <w:kern w:val="22"/>
                <w:sz w:val="22"/>
                <w:szCs w:val="22"/>
                <w:lang w:eastAsia="en-US"/>
              </w:rPr>
              <w:t>Team North</w:t>
            </w:r>
            <w:r w:rsidR="008074F2">
              <w:rPr>
                <w:rFonts w:eastAsia="PMingLiU" w:cs="Arial"/>
                <w:b/>
                <w:kern w:val="22"/>
                <w:sz w:val="22"/>
                <w:szCs w:val="22"/>
                <w:lang w:eastAsia="en-US"/>
              </w:rPr>
              <w:t xml:space="preserve"> East</w:t>
            </w:r>
            <w:r w:rsidR="004753D3">
              <w:rPr>
                <w:rFonts w:eastAsia="PMingLiU" w:cs="Arial"/>
                <w:b/>
                <w:kern w:val="22"/>
                <w:sz w:val="22"/>
                <w:szCs w:val="22"/>
                <w:lang w:eastAsia="en-US"/>
              </w:rPr>
              <w:t xml:space="preserve"> TL</w:t>
            </w:r>
          </w:p>
        </w:tc>
        <w:tc>
          <w:tcPr>
            <w:tcW w:w="1528" w:type="dxa"/>
            <w:gridSpan w:val="2"/>
            <w:shd w:val="clear" w:color="auto" w:fill="auto"/>
            <w:vAlign w:val="center"/>
          </w:tcPr>
          <w:p w14:paraId="64DA5D8C" w14:textId="77777777" w:rsidR="00EB0996" w:rsidRPr="00370BF7" w:rsidRDefault="00EB0996" w:rsidP="00EB0996">
            <w:pPr>
              <w:overflowPunct w:val="0"/>
              <w:autoSpaceDE w:val="0"/>
              <w:autoSpaceDN w:val="0"/>
              <w:adjustRightInd w:val="0"/>
              <w:textAlignment w:val="baseline"/>
              <w:rPr>
                <w:rFonts w:eastAsia="PMingLiU" w:cs="Arial"/>
                <w:b/>
                <w:kern w:val="22"/>
                <w:sz w:val="22"/>
                <w:szCs w:val="22"/>
                <w:lang w:eastAsia="en-US"/>
              </w:rPr>
            </w:pPr>
            <w:r w:rsidRPr="00370BF7">
              <w:rPr>
                <w:rFonts w:eastAsia="PMingLiU" w:cs="Arial"/>
                <w:b/>
                <w:kern w:val="22"/>
                <w:sz w:val="22"/>
                <w:szCs w:val="22"/>
                <w:lang w:eastAsia="en-US"/>
              </w:rPr>
              <w:t>Post/Role:</w:t>
            </w:r>
          </w:p>
        </w:tc>
        <w:tc>
          <w:tcPr>
            <w:tcW w:w="4427" w:type="dxa"/>
            <w:gridSpan w:val="8"/>
            <w:shd w:val="clear" w:color="auto" w:fill="auto"/>
            <w:vAlign w:val="center"/>
          </w:tcPr>
          <w:p w14:paraId="0B88FA83" w14:textId="77777777" w:rsidR="00EB0996" w:rsidRPr="00370BF7" w:rsidRDefault="00BF4361" w:rsidP="00EB0996">
            <w:pPr>
              <w:overflowPunct w:val="0"/>
              <w:autoSpaceDE w:val="0"/>
              <w:autoSpaceDN w:val="0"/>
              <w:adjustRightInd w:val="0"/>
              <w:textAlignment w:val="baseline"/>
              <w:rPr>
                <w:rFonts w:eastAsia="PMingLiU" w:cs="Arial"/>
                <w:b/>
                <w:kern w:val="22"/>
                <w:sz w:val="22"/>
                <w:szCs w:val="22"/>
                <w:lang w:eastAsia="en-US"/>
              </w:rPr>
            </w:pPr>
            <w:r>
              <w:rPr>
                <w:rFonts w:eastAsia="PMingLiU" w:cs="Arial"/>
                <w:b/>
                <w:kern w:val="22"/>
                <w:sz w:val="22"/>
                <w:szCs w:val="22"/>
                <w:lang w:eastAsia="en-US"/>
              </w:rPr>
              <w:t xml:space="preserve">SO2 </w:t>
            </w:r>
            <w:r w:rsidR="004753D3">
              <w:rPr>
                <w:rFonts w:eastAsia="PMingLiU" w:cs="Arial"/>
                <w:b/>
                <w:kern w:val="22"/>
                <w:sz w:val="22"/>
                <w:szCs w:val="22"/>
                <w:lang w:eastAsia="en-US"/>
              </w:rPr>
              <w:t>North Relationship Manager</w:t>
            </w:r>
          </w:p>
        </w:tc>
        <w:tc>
          <w:tcPr>
            <w:tcW w:w="2128" w:type="dxa"/>
            <w:gridSpan w:val="2"/>
            <w:vMerge/>
            <w:shd w:val="clear" w:color="auto" w:fill="auto"/>
            <w:vAlign w:val="center"/>
          </w:tcPr>
          <w:p w14:paraId="42C6D796" w14:textId="77777777" w:rsidR="00EB0996" w:rsidRPr="00370BF7" w:rsidRDefault="00EB0996" w:rsidP="00EB0996">
            <w:pPr>
              <w:overflowPunct w:val="0"/>
              <w:autoSpaceDE w:val="0"/>
              <w:autoSpaceDN w:val="0"/>
              <w:adjustRightInd w:val="0"/>
              <w:jc w:val="center"/>
              <w:textAlignment w:val="baseline"/>
              <w:rPr>
                <w:rFonts w:eastAsia="PMingLiU" w:cs="Arial"/>
                <w:b/>
                <w:kern w:val="22"/>
                <w:sz w:val="22"/>
                <w:szCs w:val="22"/>
                <w:lang w:eastAsia="en-US"/>
              </w:rPr>
            </w:pPr>
          </w:p>
        </w:tc>
      </w:tr>
      <w:tr w:rsidR="00EB0996" w:rsidRPr="00370BF7" w14:paraId="7B5A9224" w14:textId="77777777" w:rsidTr="00926E91">
        <w:trPr>
          <w:trHeight w:val="410"/>
        </w:trPr>
        <w:tc>
          <w:tcPr>
            <w:tcW w:w="14034" w:type="dxa"/>
            <w:gridSpan w:val="21"/>
            <w:shd w:val="clear" w:color="auto" w:fill="CCFFFF"/>
            <w:vAlign w:val="center"/>
          </w:tcPr>
          <w:p w14:paraId="40C700C3" w14:textId="77777777" w:rsidR="00EB0996" w:rsidRPr="00370BF7" w:rsidRDefault="00EB0996" w:rsidP="00EB0996">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Manager Assessment Review</w:t>
            </w:r>
          </w:p>
          <w:p w14:paraId="6E1831B3" w14:textId="77777777" w:rsidR="00EB0996" w:rsidRPr="00370BF7" w:rsidRDefault="00EB0996" w:rsidP="00EB0996">
            <w:pPr>
              <w:overflowPunct w:val="0"/>
              <w:autoSpaceDE w:val="0"/>
              <w:autoSpaceDN w:val="0"/>
              <w:adjustRightInd w:val="0"/>
              <w:jc w:val="center"/>
              <w:textAlignment w:val="baseline"/>
              <w:rPr>
                <w:rFonts w:eastAsia="PMingLiU" w:cs="Arial"/>
                <w:b/>
                <w:color w:val="0000FF"/>
                <w:kern w:val="22"/>
                <w:sz w:val="22"/>
                <w:szCs w:val="22"/>
                <w:lang w:eastAsia="en-US"/>
              </w:rPr>
            </w:pPr>
          </w:p>
        </w:tc>
      </w:tr>
      <w:tr w:rsidR="00EB0996" w:rsidRPr="00370BF7" w14:paraId="69D0D234" w14:textId="77777777" w:rsidTr="00926E91">
        <w:trPr>
          <w:trHeight w:val="465"/>
        </w:trPr>
        <w:tc>
          <w:tcPr>
            <w:tcW w:w="1131" w:type="dxa"/>
            <w:gridSpan w:val="2"/>
            <w:shd w:val="clear" w:color="auto" w:fill="auto"/>
            <w:vAlign w:val="center"/>
          </w:tcPr>
          <w:p w14:paraId="5D4EC514" w14:textId="77777777" w:rsidR="00EB0996" w:rsidRPr="00370BF7" w:rsidRDefault="00EB0996" w:rsidP="00EB0996">
            <w:pPr>
              <w:overflowPunct w:val="0"/>
              <w:autoSpaceDE w:val="0"/>
              <w:autoSpaceDN w:val="0"/>
              <w:adjustRightInd w:val="0"/>
              <w:spacing w:line="360" w:lineRule="auto"/>
              <w:textAlignment w:val="baseline"/>
              <w:rPr>
                <w:rFonts w:eastAsia="PMingLiU" w:cs="Arial"/>
                <w:b/>
                <w:kern w:val="22"/>
                <w:sz w:val="22"/>
                <w:szCs w:val="22"/>
                <w:lang w:eastAsia="en-US"/>
              </w:rPr>
            </w:pPr>
            <w:r w:rsidRPr="00370BF7">
              <w:rPr>
                <w:rFonts w:eastAsia="PMingLiU" w:cs="Arial"/>
                <w:b/>
                <w:kern w:val="22"/>
                <w:sz w:val="22"/>
                <w:szCs w:val="22"/>
                <w:lang w:eastAsia="en-US"/>
              </w:rPr>
              <w:t>Date:</w:t>
            </w:r>
          </w:p>
        </w:tc>
        <w:tc>
          <w:tcPr>
            <w:tcW w:w="2374" w:type="dxa"/>
            <w:gridSpan w:val="2"/>
            <w:shd w:val="clear" w:color="auto" w:fill="auto"/>
            <w:vAlign w:val="center"/>
          </w:tcPr>
          <w:p w14:paraId="57419F0B" w14:textId="77777777" w:rsidR="00EB0996" w:rsidRPr="00370BF7" w:rsidRDefault="00EB0996" w:rsidP="00EB0996">
            <w:pPr>
              <w:overflowPunct w:val="0"/>
              <w:autoSpaceDE w:val="0"/>
              <w:autoSpaceDN w:val="0"/>
              <w:adjustRightInd w:val="0"/>
              <w:spacing w:line="360" w:lineRule="auto"/>
              <w:textAlignment w:val="baseline"/>
              <w:rPr>
                <w:rFonts w:eastAsia="PMingLiU" w:cs="Arial"/>
                <w:b/>
                <w:kern w:val="22"/>
                <w:sz w:val="22"/>
                <w:szCs w:val="22"/>
                <w:lang w:eastAsia="en-US"/>
              </w:rPr>
            </w:pPr>
            <w:r w:rsidRPr="00370BF7">
              <w:rPr>
                <w:rFonts w:eastAsia="PMingLiU" w:cs="Arial"/>
                <w:b/>
                <w:kern w:val="22"/>
                <w:sz w:val="22"/>
                <w:szCs w:val="22"/>
                <w:lang w:eastAsia="en-US"/>
              </w:rPr>
              <w:fldChar w:fldCharType="begin">
                <w:ffData>
                  <w:name w:val="Text48"/>
                  <w:enabled/>
                  <w:calcOnExit w:val="0"/>
                  <w:textInput/>
                </w:ffData>
              </w:fldChar>
            </w:r>
            <w:bookmarkStart w:id="14" w:name="Text48"/>
            <w:r w:rsidRPr="00370BF7">
              <w:rPr>
                <w:rFonts w:eastAsia="PMingLiU" w:cs="Arial"/>
                <w:b/>
                <w:kern w:val="22"/>
                <w:sz w:val="22"/>
                <w:szCs w:val="22"/>
                <w:lang w:eastAsia="en-US"/>
              </w:rPr>
              <w:instrText xml:space="preserve"> FORMTEXT </w:instrText>
            </w:r>
            <w:r w:rsidRPr="00370BF7">
              <w:rPr>
                <w:rFonts w:eastAsia="PMingLiU" w:cs="Arial"/>
                <w:b/>
                <w:kern w:val="22"/>
                <w:sz w:val="22"/>
                <w:szCs w:val="22"/>
                <w:lang w:eastAsia="en-US"/>
              </w:rPr>
            </w:r>
            <w:r w:rsidRPr="00370BF7">
              <w:rPr>
                <w:rFonts w:eastAsia="PMingLiU" w:cs="Arial"/>
                <w:b/>
                <w:kern w:val="22"/>
                <w:sz w:val="22"/>
                <w:szCs w:val="22"/>
                <w:lang w:eastAsia="en-US"/>
              </w:rPr>
              <w:fldChar w:fldCharType="separate"/>
            </w:r>
            <w:r w:rsidRPr="00370BF7">
              <w:rPr>
                <w:rFonts w:eastAsia="PMingLiU" w:cs="Arial"/>
                <w:b/>
                <w:noProof/>
                <w:kern w:val="22"/>
                <w:sz w:val="22"/>
                <w:szCs w:val="22"/>
                <w:lang w:eastAsia="en-US"/>
              </w:rPr>
              <w:t> </w:t>
            </w:r>
            <w:r w:rsidRPr="00370BF7">
              <w:rPr>
                <w:rFonts w:eastAsia="PMingLiU" w:cs="Arial"/>
                <w:b/>
                <w:noProof/>
                <w:kern w:val="22"/>
                <w:sz w:val="22"/>
                <w:szCs w:val="22"/>
                <w:lang w:eastAsia="en-US"/>
              </w:rPr>
              <w:t> </w:t>
            </w:r>
            <w:r w:rsidRPr="00370BF7">
              <w:rPr>
                <w:rFonts w:eastAsia="PMingLiU" w:cs="Arial"/>
                <w:b/>
                <w:noProof/>
                <w:kern w:val="22"/>
                <w:sz w:val="22"/>
                <w:szCs w:val="22"/>
                <w:lang w:eastAsia="en-US"/>
              </w:rPr>
              <w:t> </w:t>
            </w:r>
            <w:r w:rsidRPr="00370BF7">
              <w:rPr>
                <w:rFonts w:eastAsia="PMingLiU" w:cs="Arial"/>
                <w:b/>
                <w:noProof/>
                <w:kern w:val="22"/>
                <w:sz w:val="22"/>
                <w:szCs w:val="22"/>
                <w:lang w:eastAsia="en-US"/>
              </w:rPr>
              <w:t> </w:t>
            </w:r>
            <w:r w:rsidRPr="00370BF7">
              <w:rPr>
                <w:rFonts w:eastAsia="PMingLiU" w:cs="Arial"/>
                <w:b/>
                <w:noProof/>
                <w:kern w:val="22"/>
                <w:sz w:val="22"/>
                <w:szCs w:val="22"/>
                <w:lang w:eastAsia="en-US"/>
              </w:rPr>
              <w:t> </w:t>
            </w:r>
            <w:r w:rsidRPr="00370BF7">
              <w:rPr>
                <w:rFonts w:eastAsia="PMingLiU" w:cs="Arial"/>
                <w:b/>
                <w:kern w:val="22"/>
                <w:sz w:val="22"/>
                <w:szCs w:val="22"/>
                <w:lang w:eastAsia="en-US"/>
              </w:rPr>
              <w:fldChar w:fldCharType="end"/>
            </w:r>
            <w:bookmarkEnd w:id="14"/>
          </w:p>
        </w:tc>
        <w:tc>
          <w:tcPr>
            <w:tcW w:w="1170" w:type="dxa"/>
            <w:gridSpan w:val="3"/>
            <w:shd w:val="clear" w:color="auto" w:fill="auto"/>
            <w:vAlign w:val="center"/>
          </w:tcPr>
          <w:p w14:paraId="006817C5" w14:textId="77777777" w:rsidR="00EB0996" w:rsidRPr="00370BF7" w:rsidRDefault="00EB0996" w:rsidP="00EB0996">
            <w:pPr>
              <w:overflowPunct w:val="0"/>
              <w:autoSpaceDE w:val="0"/>
              <w:autoSpaceDN w:val="0"/>
              <w:adjustRightInd w:val="0"/>
              <w:spacing w:line="360" w:lineRule="auto"/>
              <w:textAlignment w:val="baseline"/>
              <w:rPr>
                <w:rFonts w:eastAsia="PMingLiU" w:cs="Arial"/>
                <w:b/>
                <w:kern w:val="22"/>
                <w:sz w:val="22"/>
                <w:szCs w:val="22"/>
                <w:lang w:eastAsia="en-US"/>
              </w:rPr>
            </w:pPr>
            <w:r w:rsidRPr="00370BF7">
              <w:rPr>
                <w:rFonts w:eastAsia="PMingLiU" w:cs="Arial"/>
                <w:b/>
                <w:kern w:val="22"/>
                <w:sz w:val="22"/>
                <w:szCs w:val="22"/>
                <w:lang w:eastAsia="en-US"/>
              </w:rPr>
              <w:t>Date:</w:t>
            </w:r>
          </w:p>
        </w:tc>
        <w:tc>
          <w:tcPr>
            <w:tcW w:w="2339" w:type="dxa"/>
            <w:gridSpan w:val="3"/>
            <w:shd w:val="clear" w:color="auto" w:fill="auto"/>
            <w:vAlign w:val="center"/>
          </w:tcPr>
          <w:p w14:paraId="35190059" w14:textId="77777777" w:rsidR="00EB0996" w:rsidRPr="00370BF7" w:rsidRDefault="00EB0996" w:rsidP="00EB0996">
            <w:pPr>
              <w:overflowPunct w:val="0"/>
              <w:autoSpaceDE w:val="0"/>
              <w:autoSpaceDN w:val="0"/>
              <w:adjustRightInd w:val="0"/>
              <w:spacing w:line="360" w:lineRule="auto"/>
              <w:textAlignment w:val="baseline"/>
              <w:rPr>
                <w:rFonts w:eastAsia="PMingLiU" w:cs="Arial"/>
                <w:b/>
                <w:kern w:val="22"/>
                <w:sz w:val="22"/>
                <w:szCs w:val="22"/>
                <w:lang w:eastAsia="en-US"/>
              </w:rPr>
            </w:pPr>
            <w:r w:rsidRPr="00370BF7">
              <w:rPr>
                <w:rFonts w:eastAsia="PMingLiU" w:cs="Arial"/>
                <w:b/>
                <w:kern w:val="22"/>
                <w:sz w:val="22"/>
                <w:szCs w:val="22"/>
                <w:lang w:eastAsia="en-US"/>
              </w:rPr>
              <w:fldChar w:fldCharType="begin">
                <w:ffData>
                  <w:name w:val="Text50"/>
                  <w:enabled/>
                  <w:calcOnExit w:val="0"/>
                  <w:textInput/>
                </w:ffData>
              </w:fldChar>
            </w:r>
            <w:bookmarkStart w:id="15" w:name="Text50"/>
            <w:r w:rsidRPr="00370BF7">
              <w:rPr>
                <w:rFonts w:eastAsia="PMingLiU" w:cs="Arial"/>
                <w:b/>
                <w:kern w:val="22"/>
                <w:sz w:val="22"/>
                <w:szCs w:val="22"/>
                <w:lang w:eastAsia="en-US"/>
              </w:rPr>
              <w:instrText xml:space="preserve"> FORMTEXT </w:instrText>
            </w:r>
            <w:r w:rsidRPr="00370BF7">
              <w:rPr>
                <w:rFonts w:eastAsia="PMingLiU" w:cs="Arial"/>
                <w:b/>
                <w:kern w:val="22"/>
                <w:sz w:val="22"/>
                <w:szCs w:val="22"/>
                <w:lang w:eastAsia="en-US"/>
              </w:rPr>
            </w:r>
            <w:r w:rsidRPr="00370BF7">
              <w:rPr>
                <w:rFonts w:eastAsia="PMingLiU" w:cs="Arial"/>
                <w:b/>
                <w:kern w:val="22"/>
                <w:sz w:val="22"/>
                <w:szCs w:val="22"/>
                <w:lang w:eastAsia="en-US"/>
              </w:rPr>
              <w:fldChar w:fldCharType="separate"/>
            </w:r>
            <w:r w:rsidRPr="00370BF7">
              <w:rPr>
                <w:rFonts w:eastAsia="PMingLiU" w:cs="Arial"/>
                <w:b/>
                <w:noProof/>
                <w:kern w:val="22"/>
                <w:sz w:val="22"/>
                <w:szCs w:val="22"/>
                <w:lang w:eastAsia="en-US"/>
              </w:rPr>
              <w:t> </w:t>
            </w:r>
            <w:r w:rsidRPr="00370BF7">
              <w:rPr>
                <w:rFonts w:eastAsia="PMingLiU" w:cs="Arial"/>
                <w:b/>
                <w:noProof/>
                <w:kern w:val="22"/>
                <w:sz w:val="22"/>
                <w:szCs w:val="22"/>
                <w:lang w:eastAsia="en-US"/>
              </w:rPr>
              <w:t> </w:t>
            </w:r>
            <w:r w:rsidRPr="00370BF7">
              <w:rPr>
                <w:rFonts w:eastAsia="PMingLiU" w:cs="Arial"/>
                <w:b/>
                <w:noProof/>
                <w:kern w:val="22"/>
                <w:sz w:val="22"/>
                <w:szCs w:val="22"/>
                <w:lang w:eastAsia="en-US"/>
              </w:rPr>
              <w:t> </w:t>
            </w:r>
            <w:r w:rsidRPr="00370BF7">
              <w:rPr>
                <w:rFonts w:eastAsia="PMingLiU" w:cs="Arial"/>
                <w:b/>
                <w:noProof/>
                <w:kern w:val="22"/>
                <w:sz w:val="22"/>
                <w:szCs w:val="22"/>
                <w:lang w:eastAsia="en-US"/>
              </w:rPr>
              <w:t> </w:t>
            </w:r>
            <w:r w:rsidRPr="00370BF7">
              <w:rPr>
                <w:rFonts w:eastAsia="PMingLiU" w:cs="Arial"/>
                <w:b/>
                <w:noProof/>
                <w:kern w:val="22"/>
                <w:sz w:val="22"/>
                <w:szCs w:val="22"/>
                <w:lang w:eastAsia="en-US"/>
              </w:rPr>
              <w:t> </w:t>
            </w:r>
            <w:r w:rsidRPr="00370BF7">
              <w:rPr>
                <w:rFonts w:eastAsia="PMingLiU" w:cs="Arial"/>
                <w:b/>
                <w:kern w:val="22"/>
                <w:sz w:val="22"/>
                <w:szCs w:val="22"/>
                <w:lang w:eastAsia="en-US"/>
              </w:rPr>
              <w:fldChar w:fldCharType="end"/>
            </w:r>
            <w:bookmarkEnd w:id="15"/>
          </w:p>
        </w:tc>
        <w:tc>
          <w:tcPr>
            <w:tcW w:w="1205" w:type="dxa"/>
            <w:gridSpan w:val="3"/>
            <w:shd w:val="clear" w:color="auto" w:fill="auto"/>
            <w:vAlign w:val="center"/>
          </w:tcPr>
          <w:p w14:paraId="3BAE554E" w14:textId="77777777" w:rsidR="00EB0996" w:rsidRPr="00370BF7" w:rsidRDefault="00EB0996" w:rsidP="00EB0996">
            <w:pPr>
              <w:overflowPunct w:val="0"/>
              <w:autoSpaceDE w:val="0"/>
              <w:autoSpaceDN w:val="0"/>
              <w:adjustRightInd w:val="0"/>
              <w:spacing w:line="360" w:lineRule="auto"/>
              <w:textAlignment w:val="baseline"/>
              <w:rPr>
                <w:rFonts w:eastAsia="PMingLiU" w:cs="Arial"/>
                <w:b/>
                <w:kern w:val="22"/>
                <w:sz w:val="22"/>
                <w:szCs w:val="22"/>
                <w:lang w:eastAsia="en-US"/>
              </w:rPr>
            </w:pPr>
            <w:r w:rsidRPr="00370BF7">
              <w:rPr>
                <w:rFonts w:eastAsia="PMingLiU" w:cs="Arial"/>
                <w:b/>
                <w:kern w:val="22"/>
                <w:sz w:val="22"/>
                <w:szCs w:val="22"/>
                <w:lang w:eastAsia="en-US"/>
              </w:rPr>
              <w:t>Date:</w:t>
            </w:r>
          </w:p>
        </w:tc>
        <w:tc>
          <w:tcPr>
            <w:tcW w:w="2303" w:type="dxa"/>
            <w:gridSpan w:val="3"/>
            <w:shd w:val="clear" w:color="auto" w:fill="auto"/>
            <w:vAlign w:val="center"/>
          </w:tcPr>
          <w:p w14:paraId="4B1E8D74" w14:textId="77777777" w:rsidR="00EB0996" w:rsidRPr="00370BF7" w:rsidRDefault="00EB0996" w:rsidP="00EB0996">
            <w:pPr>
              <w:overflowPunct w:val="0"/>
              <w:autoSpaceDE w:val="0"/>
              <w:autoSpaceDN w:val="0"/>
              <w:adjustRightInd w:val="0"/>
              <w:spacing w:line="360" w:lineRule="auto"/>
              <w:textAlignment w:val="baseline"/>
              <w:rPr>
                <w:rFonts w:eastAsia="PMingLiU" w:cs="Arial"/>
                <w:b/>
                <w:kern w:val="22"/>
                <w:sz w:val="22"/>
                <w:szCs w:val="22"/>
                <w:lang w:eastAsia="en-US"/>
              </w:rPr>
            </w:pPr>
            <w:r w:rsidRPr="00370BF7">
              <w:rPr>
                <w:rFonts w:eastAsia="PMingLiU" w:cs="Arial"/>
                <w:b/>
                <w:kern w:val="22"/>
                <w:sz w:val="22"/>
                <w:szCs w:val="22"/>
                <w:lang w:eastAsia="en-US"/>
              </w:rPr>
              <w:fldChar w:fldCharType="begin">
                <w:ffData>
                  <w:name w:val="Text52"/>
                  <w:enabled/>
                  <w:calcOnExit w:val="0"/>
                  <w:textInput/>
                </w:ffData>
              </w:fldChar>
            </w:r>
            <w:bookmarkStart w:id="16" w:name="Text52"/>
            <w:r w:rsidRPr="00370BF7">
              <w:rPr>
                <w:rFonts w:eastAsia="PMingLiU" w:cs="Arial"/>
                <w:b/>
                <w:kern w:val="22"/>
                <w:sz w:val="22"/>
                <w:szCs w:val="22"/>
                <w:lang w:eastAsia="en-US"/>
              </w:rPr>
              <w:instrText xml:space="preserve"> FORMTEXT </w:instrText>
            </w:r>
            <w:r w:rsidRPr="00370BF7">
              <w:rPr>
                <w:rFonts w:eastAsia="PMingLiU" w:cs="Arial"/>
                <w:b/>
                <w:kern w:val="22"/>
                <w:sz w:val="22"/>
                <w:szCs w:val="22"/>
                <w:lang w:eastAsia="en-US"/>
              </w:rPr>
            </w:r>
            <w:r w:rsidRPr="00370BF7">
              <w:rPr>
                <w:rFonts w:eastAsia="PMingLiU" w:cs="Arial"/>
                <w:b/>
                <w:kern w:val="22"/>
                <w:sz w:val="22"/>
                <w:szCs w:val="22"/>
                <w:lang w:eastAsia="en-US"/>
              </w:rPr>
              <w:fldChar w:fldCharType="separate"/>
            </w:r>
            <w:r w:rsidRPr="00370BF7">
              <w:rPr>
                <w:rFonts w:eastAsia="PMingLiU" w:cs="Arial"/>
                <w:b/>
                <w:noProof/>
                <w:kern w:val="22"/>
                <w:sz w:val="22"/>
                <w:szCs w:val="22"/>
                <w:lang w:eastAsia="en-US"/>
              </w:rPr>
              <w:t> </w:t>
            </w:r>
            <w:r w:rsidRPr="00370BF7">
              <w:rPr>
                <w:rFonts w:eastAsia="PMingLiU" w:cs="Arial"/>
                <w:b/>
                <w:noProof/>
                <w:kern w:val="22"/>
                <w:sz w:val="22"/>
                <w:szCs w:val="22"/>
                <w:lang w:eastAsia="en-US"/>
              </w:rPr>
              <w:t> </w:t>
            </w:r>
            <w:r w:rsidRPr="00370BF7">
              <w:rPr>
                <w:rFonts w:eastAsia="PMingLiU" w:cs="Arial"/>
                <w:b/>
                <w:noProof/>
                <w:kern w:val="22"/>
                <w:sz w:val="22"/>
                <w:szCs w:val="22"/>
                <w:lang w:eastAsia="en-US"/>
              </w:rPr>
              <w:t> </w:t>
            </w:r>
            <w:r w:rsidRPr="00370BF7">
              <w:rPr>
                <w:rFonts w:eastAsia="PMingLiU" w:cs="Arial"/>
                <w:b/>
                <w:noProof/>
                <w:kern w:val="22"/>
                <w:sz w:val="22"/>
                <w:szCs w:val="22"/>
                <w:lang w:eastAsia="en-US"/>
              </w:rPr>
              <w:t> </w:t>
            </w:r>
            <w:r w:rsidRPr="00370BF7">
              <w:rPr>
                <w:rFonts w:eastAsia="PMingLiU" w:cs="Arial"/>
                <w:b/>
                <w:noProof/>
                <w:kern w:val="22"/>
                <w:sz w:val="22"/>
                <w:szCs w:val="22"/>
                <w:lang w:eastAsia="en-US"/>
              </w:rPr>
              <w:t> </w:t>
            </w:r>
            <w:r w:rsidRPr="00370BF7">
              <w:rPr>
                <w:rFonts w:eastAsia="PMingLiU" w:cs="Arial"/>
                <w:b/>
                <w:kern w:val="22"/>
                <w:sz w:val="22"/>
                <w:szCs w:val="22"/>
                <w:lang w:eastAsia="en-US"/>
              </w:rPr>
              <w:fldChar w:fldCharType="end"/>
            </w:r>
            <w:bookmarkEnd w:id="16"/>
          </w:p>
        </w:tc>
        <w:tc>
          <w:tcPr>
            <w:tcW w:w="1099" w:type="dxa"/>
            <w:gridSpan w:val="2"/>
            <w:shd w:val="clear" w:color="auto" w:fill="auto"/>
            <w:vAlign w:val="center"/>
          </w:tcPr>
          <w:p w14:paraId="631AB5C5" w14:textId="77777777" w:rsidR="00EB0996" w:rsidRPr="00370BF7" w:rsidRDefault="00EB0996" w:rsidP="00EB0996">
            <w:pPr>
              <w:overflowPunct w:val="0"/>
              <w:autoSpaceDE w:val="0"/>
              <w:autoSpaceDN w:val="0"/>
              <w:adjustRightInd w:val="0"/>
              <w:spacing w:line="360" w:lineRule="auto"/>
              <w:textAlignment w:val="baseline"/>
              <w:rPr>
                <w:rFonts w:eastAsia="PMingLiU" w:cs="Arial"/>
                <w:b/>
                <w:kern w:val="22"/>
                <w:sz w:val="22"/>
                <w:szCs w:val="22"/>
                <w:lang w:eastAsia="en-US"/>
              </w:rPr>
            </w:pPr>
            <w:r w:rsidRPr="00370BF7">
              <w:rPr>
                <w:rFonts w:eastAsia="PMingLiU" w:cs="Arial"/>
                <w:b/>
                <w:kern w:val="22"/>
                <w:sz w:val="22"/>
                <w:szCs w:val="22"/>
                <w:lang w:eastAsia="en-US"/>
              </w:rPr>
              <w:t>Date:</w:t>
            </w:r>
          </w:p>
        </w:tc>
        <w:tc>
          <w:tcPr>
            <w:tcW w:w="2413" w:type="dxa"/>
            <w:gridSpan w:val="3"/>
            <w:shd w:val="clear" w:color="auto" w:fill="auto"/>
            <w:vAlign w:val="center"/>
          </w:tcPr>
          <w:p w14:paraId="38D2A74C" w14:textId="77777777" w:rsidR="00EB0996" w:rsidRPr="00370BF7" w:rsidRDefault="00EB0996" w:rsidP="00EB0996">
            <w:pPr>
              <w:overflowPunct w:val="0"/>
              <w:autoSpaceDE w:val="0"/>
              <w:autoSpaceDN w:val="0"/>
              <w:adjustRightInd w:val="0"/>
              <w:spacing w:line="360" w:lineRule="auto"/>
              <w:textAlignment w:val="baseline"/>
              <w:rPr>
                <w:rFonts w:eastAsia="PMingLiU" w:cs="Arial"/>
                <w:b/>
                <w:kern w:val="22"/>
                <w:sz w:val="22"/>
                <w:szCs w:val="22"/>
                <w:lang w:eastAsia="en-US"/>
              </w:rPr>
            </w:pPr>
            <w:r w:rsidRPr="00370BF7">
              <w:rPr>
                <w:rFonts w:eastAsia="PMingLiU" w:cs="Arial"/>
                <w:b/>
                <w:kern w:val="22"/>
                <w:sz w:val="22"/>
                <w:szCs w:val="22"/>
                <w:lang w:eastAsia="en-US"/>
              </w:rPr>
              <w:fldChar w:fldCharType="begin">
                <w:ffData>
                  <w:name w:val="Text54"/>
                  <w:enabled/>
                  <w:calcOnExit w:val="0"/>
                  <w:textInput/>
                </w:ffData>
              </w:fldChar>
            </w:r>
            <w:bookmarkStart w:id="17" w:name="Text54"/>
            <w:r w:rsidRPr="00370BF7">
              <w:rPr>
                <w:rFonts w:eastAsia="PMingLiU" w:cs="Arial"/>
                <w:b/>
                <w:kern w:val="22"/>
                <w:sz w:val="22"/>
                <w:szCs w:val="22"/>
                <w:lang w:eastAsia="en-US"/>
              </w:rPr>
              <w:instrText xml:space="preserve"> FORMTEXT </w:instrText>
            </w:r>
            <w:r w:rsidRPr="00370BF7">
              <w:rPr>
                <w:rFonts w:eastAsia="PMingLiU" w:cs="Arial"/>
                <w:b/>
                <w:kern w:val="22"/>
                <w:sz w:val="22"/>
                <w:szCs w:val="22"/>
                <w:lang w:eastAsia="en-US"/>
              </w:rPr>
            </w:r>
            <w:r w:rsidRPr="00370BF7">
              <w:rPr>
                <w:rFonts w:eastAsia="PMingLiU" w:cs="Arial"/>
                <w:b/>
                <w:kern w:val="22"/>
                <w:sz w:val="22"/>
                <w:szCs w:val="22"/>
                <w:lang w:eastAsia="en-US"/>
              </w:rPr>
              <w:fldChar w:fldCharType="separate"/>
            </w:r>
            <w:r w:rsidRPr="00370BF7">
              <w:rPr>
                <w:rFonts w:eastAsia="PMingLiU" w:cs="Arial"/>
                <w:b/>
                <w:noProof/>
                <w:kern w:val="22"/>
                <w:sz w:val="22"/>
                <w:szCs w:val="22"/>
                <w:lang w:eastAsia="en-US"/>
              </w:rPr>
              <w:t> </w:t>
            </w:r>
            <w:r w:rsidRPr="00370BF7">
              <w:rPr>
                <w:rFonts w:eastAsia="PMingLiU" w:cs="Arial"/>
                <w:b/>
                <w:noProof/>
                <w:kern w:val="22"/>
                <w:sz w:val="22"/>
                <w:szCs w:val="22"/>
                <w:lang w:eastAsia="en-US"/>
              </w:rPr>
              <w:t> </w:t>
            </w:r>
            <w:r w:rsidRPr="00370BF7">
              <w:rPr>
                <w:rFonts w:eastAsia="PMingLiU" w:cs="Arial"/>
                <w:b/>
                <w:noProof/>
                <w:kern w:val="22"/>
                <w:sz w:val="22"/>
                <w:szCs w:val="22"/>
                <w:lang w:eastAsia="en-US"/>
              </w:rPr>
              <w:t> </w:t>
            </w:r>
            <w:r w:rsidRPr="00370BF7">
              <w:rPr>
                <w:rFonts w:eastAsia="PMingLiU" w:cs="Arial"/>
                <w:b/>
                <w:noProof/>
                <w:kern w:val="22"/>
                <w:sz w:val="22"/>
                <w:szCs w:val="22"/>
                <w:lang w:eastAsia="en-US"/>
              </w:rPr>
              <w:t> </w:t>
            </w:r>
            <w:r w:rsidRPr="00370BF7">
              <w:rPr>
                <w:rFonts w:eastAsia="PMingLiU" w:cs="Arial"/>
                <w:b/>
                <w:noProof/>
                <w:kern w:val="22"/>
                <w:sz w:val="22"/>
                <w:szCs w:val="22"/>
                <w:lang w:eastAsia="en-US"/>
              </w:rPr>
              <w:t> </w:t>
            </w:r>
            <w:r w:rsidRPr="00370BF7">
              <w:rPr>
                <w:rFonts w:eastAsia="PMingLiU" w:cs="Arial"/>
                <w:b/>
                <w:kern w:val="22"/>
                <w:sz w:val="22"/>
                <w:szCs w:val="22"/>
                <w:lang w:eastAsia="en-US"/>
              </w:rPr>
              <w:fldChar w:fldCharType="end"/>
            </w:r>
            <w:bookmarkEnd w:id="17"/>
          </w:p>
        </w:tc>
      </w:tr>
      <w:tr w:rsidR="00EB0996" w:rsidRPr="00370BF7" w14:paraId="087570C7" w14:textId="77777777" w:rsidTr="00926E91">
        <w:trPr>
          <w:trHeight w:val="465"/>
        </w:trPr>
        <w:tc>
          <w:tcPr>
            <w:tcW w:w="1131" w:type="dxa"/>
            <w:gridSpan w:val="2"/>
            <w:shd w:val="clear" w:color="auto" w:fill="auto"/>
            <w:vAlign w:val="center"/>
          </w:tcPr>
          <w:p w14:paraId="3A313396" w14:textId="77777777" w:rsidR="00EB0996" w:rsidRPr="00370BF7" w:rsidRDefault="00EB0996" w:rsidP="00EB0996">
            <w:pPr>
              <w:overflowPunct w:val="0"/>
              <w:autoSpaceDE w:val="0"/>
              <w:autoSpaceDN w:val="0"/>
              <w:adjustRightInd w:val="0"/>
              <w:spacing w:line="360" w:lineRule="auto"/>
              <w:textAlignment w:val="baseline"/>
              <w:rPr>
                <w:rFonts w:eastAsia="PMingLiU" w:cs="Arial"/>
                <w:b/>
                <w:kern w:val="22"/>
                <w:sz w:val="22"/>
                <w:szCs w:val="22"/>
                <w:lang w:eastAsia="en-US"/>
              </w:rPr>
            </w:pPr>
            <w:r w:rsidRPr="00370BF7">
              <w:rPr>
                <w:rFonts w:eastAsia="PMingLiU" w:cs="Arial"/>
                <w:b/>
                <w:kern w:val="22"/>
                <w:sz w:val="22"/>
                <w:szCs w:val="22"/>
                <w:lang w:eastAsia="en-US"/>
              </w:rPr>
              <w:t>Name:</w:t>
            </w:r>
          </w:p>
        </w:tc>
        <w:tc>
          <w:tcPr>
            <w:tcW w:w="2374" w:type="dxa"/>
            <w:gridSpan w:val="2"/>
            <w:shd w:val="clear" w:color="auto" w:fill="auto"/>
            <w:vAlign w:val="center"/>
          </w:tcPr>
          <w:p w14:paraId="637F4319" w14:textId="77777777" w:rsidR="00EB0996" w:rsidRPr="00370BF7" w:rsidRDefault="00EB0996" w:rsidP="00EB0996">
            <w:pPr>
              <w:overflowPunct w:val="0"/>
              <w:autoSpaceDE w:val="0"/>
              <w:autoSpaceDN w:val="0"/>
              <w:adjustRightInd w:val="0"/>
              <w:spacing w:line="360" w:lineRule="auto"/>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Text49"/>
                  <w:enabled/>
                  <w:calcOnExit w:val="0"/>
                  <w:textInput/>
                </w:ffData>
              </w:fldChar>
            </w:r>
            <w:bookmarkStart w:id="18" w:name="Text49"/>
            <w:r w:rsidRPr="00370BF7">
              <w:rPr>
                <w:rFonts w:eastAsia="PMingLiU" w:cs="Arial"/>
                <w:kern w:val="22"/>
                <w:sz w:val="22"/>
                <w:szCs w:val="22"/>
                <w:lang w:eastAsia="en-US"/>
              </w:rPr>
              <w:instrText xml:space="preserve"> FORMTEXT </w:instrText>
            </w:r>
            <w:r w:rsidRPr="00370BF7">
              <w:rPr>
                <w:rFonts w:eastAsia="PMingLiU" w:cs="Arial"/>
                <w:kern w:val="22"/>
                <w:sz w:val="22"/>
                <w:szCs w:val="22"/>
                <w:lang w:eastAsia="en-US"/>
              </w:rPr>
            </w:r>
            <w:r w:rsidRPr="00370BF7">
              <w:rPr>
                <w:rFonts w:eastAsia="PMingLiU" w:cs="Arial"/>
                <w:kern w:val="22"/>
                <w:sz w:val="22"/>
                <w:szCs w:val="22"/>
                <w:lang w:eastAsia="en-US"/>
              </w:rPr>
              <w:fldChar w:fldCharType="separate"/>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kern w:val="22"/>
                <w:sz w:val="22"/>
                <w:szCs w:val="22"/>
                <w:lang w:eastAsia="en-US"/>
              </w:rPr>
              <w:fldChar w:fldCharType="end"/>
            </w:r>
            <w:bookmarkEnd w:id="18"/>
          </w:p>
        </w:tc>
        <w:tc>
          <w:tcPr>
            <w:tcW w:w="1170" w:type="dxa"/>
            <w:gridSpan w:val="3"/>
            <w:shd w:val="clear" w:color="auto" w:fill="auto"/>
            <w:vAlign w:val="center"/>
          </w:tcPr>
          <w:p w14:paraId="4A51B968" w14:textId="77777777" w:rsidR="00EB0996" w:rsidRPr="00370BF7" w:rsidRDefault="00EB0996" w:rsidP="00EB0996">
            <w:pPr>
              <w:overflowPunct w:val="0"/>
              <w:autoSpaceDE w:val="0"/>
              <w:autoSpaceDN w:val="0"/>
              <w:adjustRightInd w:val="0"/>
              <w:spacing w:line="360" w:lineRule="auto"/>
              <w:textAlignment w:val="baseline"/>
              <w:rPr>
                <w:rFonts w:eastAsia="PMingLiU" w:cs="Arial"/>
                <w:b/>
                <w:kern w:val="22"/>
                <w:sz w:val="22"/>
                <w:szCs w:val="22"/>
                <w:lang w:eastAsia="en-US"/>
              </w:rPr>
            </w:pPr>
            <w:r w:rsidRPr="00370BF7">
              <w:rPr>
                <w:rFonts w:eastAsia="PMingLiU" w:cs="Arial"/>
                <w:b/>
                <w:kern w:val="22"/>
                <w:sz w:val="22"/>
                <w:szCs w:val="22"/>
                <w:lang w:eastAsia="en-US"/>
              </w:rPr>
              <w:t>Name:</w:t>
            </w:r>
          </w:p>
        </w:tc>
        <w:tc>
          <w:tcPr>
            <w:tcW w:w="2339" w:type="dxa"/>
            <w:gridSpan w:val="3"/>
            <w:shd w:val="clear" w:color="auto" w:fill="auto"/>
            <w:vAlign w:val="center"/>
          </w:tcPr>
          <w:p w14:paraId="6AC5006B" w14:textId="77777777" w:rsidR="00EB0996" w:rsidRPr="00370BF7" w:rsidRDefault="00EB0996" w:rsidP="00EB0996">
            <w:pPr>
              <w:overflowPunct w:val="0"/>
              <w:autoSpaceDE w:val="0"/>
              <w:autoSpaceDN w:val="0"/>
              <w:adjustRightInd w:val="0"/>
              <w:spacing w:line="360" w:lineRule="auto"/>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Text51"/>
                  <w:enabled/>
                  <w:calcOnExit w:val="0"/>
                  <w:textInput/>
                </w:ffData>
              </w:fldChar>
            </w:r>
            <w:bookmarkStart w:id="19" w:name="Text51"/>
            <w:r w:rsidRPr="00370BF7">
              <w:rPr>
                <w:rFonts w:eastAsia="PMingLiU" w:cs="Arial"/>
                <w:kern w:val="22"/>
                <w:sz w:val="22"/>
                <w:szCs w:val="22"/>
                <w:lang w:eastAsia="en-US"/>
              </w:rPr>
              <w:instrText xml:space="preserve"> FORMTEXT </w:instrText>
            </w:r>
            <w:r w:rsidRPr="00370BF7">
              <w:rPr>
                <w:rFonts w:eastAsia="PMingLiU" w:cs="Arial"/>
                <w:kern w:val="22"/>
                <w:sz w:val="22"/>
                <w:szCs w:val="22"/>
                <w:lang w:eastAsia="en-US"/>
              </w:rPr>
            </w:r>
            <w:r w:rsidRPr="00370BF7">
              <w:rPr>
                <w:rFonts w:eastAsia="PMingLiU" w:cs="Arial"/>
                <w:kern w:val="22"/>
                <w:sz w:val="22"/>
                <w:szCs w:val="22"/>
                <w:lang w:eastAsia="en-US"/>
              </w:rPr>
              <w:fldChar w:fldCharType="separate"/>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kern w:val="22"/>
                <w:sz w:val="22"/>
                <w:szCs w:val="22"/>
                <w:lang w:eastAsia="en-US"/>
              </w:rPr>
              <w:fldChar w:fldCharType="end"/>
            </w:r>
            <w:bookmarkEnd w:id="19"/>
          </w:p>
        </w:tc>
        <w:tc>
          <w:tcPr>
            <w:tcW w:w="1205" w:type="dxa"/>
            <w:gridSpan w:val="3"/>
            <w:shd w:val="clear" w:color="auto" w:fill="auto"/>
            <w:vAlign w:val="center"/>
          </w:tcPr>
          <w:p w14:paraId="423BD2EC" w14:textId="77777777" w:rsidR="00EB0996" w:rsidRPr="00370BF7" w:rsidRDefault="00EB0996" w:rsidP="00EB0996">
            <w:pPr>
              <w:overflowPunct w:val="0"/>
              <w:autoSpaceDE w:val="0"/>
              <w:autoSpaceDN w:val="0"/>
              <w:adjustRightInd w:val="0"/>
              <w:spacing w:line="360" w:lineRule="auto"/>
              <w:textAlignment w:val="baseline"/>
              <w:rPr>
                <w:rFonts w:eastAsia="PMingLiU" w:cs="Arial"/>
                <w:b/>
                <w:kern w:val="22"/>
                <w:sz w:val="22"/>
                <w:szCs w:val="22"/>
                <w:lang w:eastAsia="en-US"/>
              </w:rPr>
            </w:pPr>
            <w:r w:rsidRPr="00370BF7">
              <w:rPr>
                <w:rFonts w:eastAsia="PMingLiU" w:cs="Arial"/>
                <w:b/>
                <w:kern w:val="22"/>
                <w:sz w:val="22"/>
                <w:szCs w:val="22"/>
                <w:lang w:eastAsia="en-US"/>
              </w:rPr>
              <w:t>Name:</w:t>
            </w:r>
          </w:p>
        </w:tc>
        <w:tc>
          <w:tcPr>
            <w:tcW w:w="2303" w:type="dxa"/>
            <w:gridSpan w:val="3"/>
            <w:shd w:val="clear" w:color="auto" w:fill="auto"/>
            <w:vAlign w:val="center"/>
          </w:tcPr>
          <w:p w14:paraId="094187F8" w14:textId="77777777" w:rsidR="00EB0996" w:rsidRPr="00370BF7" w:rsidRDefault="00EB0996" w:rsidP="00EB0996">
            <w:pPr>
              <w:overflowPunct w:val="0"/>
              <w:autoSpaceDE w:val="0"/>
              <w:autoSpaceDN w:val="0"/>
              <w:adjustRightInd w:val="0"/>
              <w:spacing w:line="360" w:lineRule="auto"/>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Text53"/>
                  <w:enabled/>
                  <w:calcOnExit w:val="0"/>
                  <w:textInput/>
                </w:ffData>
              </w:fldChar>
            </w:r>
            <w:bookmarkStart w:id="20" w:name="Text53"/>
            <w:r w:rsidRPr="00370BF7">
              <w:rPr>
                <w:rFonts w:eastAsia="PMingLiU" w:cs="Arial"/>
                <w:kern w:val="22"/>
                <w:sz w:val="22"/>
                <w:szCs w:val="22"/>
                <w:lang w:eastAsia="en-US"/>
              </w:rPr>
              <w:instrText xml:space="preserve"> FORMTEXT </w:instrText>
            </w:r>
            <w:r w:rsidRPr="00370BF7">
              <w:rPr>
                <w:rFonts w:eastAsia="PMingLiU" w:cs="Arial"/>
                <w:kern w:val="22"/>
                <w:sz w:val="22"/>
                <w:szCs w:val="22"/>
                <w:lang w:eastAsia="en-US"/>
              </w:rPr>
            </w:r>
            <w:r w:rsidRPr="00370BF7">
              <w:rPr>
                <w:rFonts w:eastAsia="PMingLiU" w:cs="Arial"/>
                <w:kern w:val="22"/>
                <w:sz w:val="22"/>
                <w:szCs w:val="22"/>
                <w:lang w:eastAsia="en-US"/>
              </w:rPr>
              <w:fldChar w:fldCharType="separate"/>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kern w:val="22"/>
                <w:sz w:val="22"/>
                <w:szCs w:val="22"/>
                <w:lang w:eastAsia="en-US"/>
              </w:rPr>
              <w:fldChar w:fldCharType="end"/>
            </w:r>
            <w:bookmarkEnd w:id="20"/>
          </w:p>
        </w:tc>
        <w:tc>
          <w:tcPr>
            <w:tcW w:w="1099" w:type="dxa"/>
            <w:gridSpan w:val="2"/>
            <w:shd w:val="clear" w:color="auto" w:fill="auto"/>
            <w:vAlign w:val="center"/>
          </w:tcPr>
          <w:p w14:paraId="496ABB55" w14:textId="77777777" w:rsidR="00EB0996" w:rsidRPr="00370BF7" w:rsidRDefault="00EB0996" w:rsidP="00EB0996">
            <w:pPr>
              <w:overflowPunct w:val="0"/>
              <w:autoSpaceDE w:val="0"/>
              <w:autoSpaceDN w:val="0"/>
              <w:adjustRightInd w:val="0"/>
              <w:spacing w:line="360" w:lineRule="auto"/>
              <w:textAlignment w:val="baseline"/>
              <w:rPr>
                <w:rFonts w:eastAsia="PMingLiU" w:cs="Arial"/>
                <w:b/>
                <w:kern w:val="22"/>
                <w:sz w:val="22"/>
                <w:szCs w:val="22"/>
                <w:lang w:eastAsia="en-US"/>
              </w:rPr>
            </w:pPr>
            <w:r w:rsidRPr="00370BF7">
              <w:rPr>
                <w:rFonts w:eastAsia="PMingLiU" w:cs="Arial"/>
                <w:b/>
                <w:kern w:val="22"/>
                <w:sz w:val="22"/>
                <w:szCs w:val="22"/>
                <w:lang w:eastAsia="en-US"/>
              </w:rPr>
              <w:t>Name:</w:t>
            </w:r>
          </w:p>
        </w:tc>
        <w:tc>
          <w:tcPr>
            <w:tcW w:w="2413" w:type="dxa"/>
            <w:gridSpan w:val="3"/>
            <w:shd w:val="clear" w:color="auto" w:fill="auto"/>
            <w:vAlign w:val="center"/>
          </w:tcPr>
          <w:p w14:paraId="1A663BE0" w14:textId="77777777" w:rsidR="00EB0996" w:rsidRPr="00370BF7" w:rsidRDefault="00EB0996" w:rsidP="00EB0996">
            <w:pPr>
              <w:overflowPunct w:val="0"/>
              <w:autoSpaceDE w:val="0"/>
              <w:autoSpaceDN w:val="0"/>
              <w:adjustRightInd w:val="0"/>
              <w:spacing w:line="360" w:lineRule="auto"/>
              <w:textAlignment w:val="baseline"/>
              <w:rPr>
                <w:rFonts w:eastAsia="PMingLiU" w:cs="Arial"/>
                <w:kern w:val="22"/>
                <w:sz w:val="22"/>
                <w:szCs w:val="22"/>
                <w:lang w:eastAsia="en-US"/>
              </w:rPr>
            </w:pPr>
            <w:r w:rsidRPr="00370BF7">
              <w:rPr>
                <w:rFonts w:eastAsia="PMingLiU" w:cs="Arial"/>
                <w:kern w:val="22"/>
                <w:sz w:val="22"/>
                <w:szCs w:val="22"/>
                <w:lang w:eastAsia="en-US"/>
              </w:rPr>
              <w:fldChar w:fldCharType="begin">
                <w:ffData>
                  <w:name w:val="Text55"/>
                  <w:enabled/>
                  <w:calcOnExit w:val="0"/>
                  <w:textInput/>
                </w:ffData>
              </w:fldChar>
            </w:r>
            <w:bookmarkStart w:id="21" w:name="Text55"/>
            <w:r w:rsidRPr="00370BF7">
              <w:rPr>
                <w:rFonts w:eastAsia="PMingLiU" w:cs="Arial"/>
                <w:kern w:val="22"/>
                <w:sz w:val="22"/>
                <w:szCs w:val="22"/>
                <w:lang w:eastAsia="en-US"/>
              </w:rPr>
              <w:instrText xml:space="preserve"> FORMTEXT </w:instrText>
            </w:r>
            <w:r w:rsidRPr="00370BF7">
              <w:rPr>
                <w:rFonts w:eastAsia="PMingLiU" w:cs="Arial"/>
                <w:kern w:val="22"/>
                <w:sz w:val="22"/>
                <w:szCs w:val="22"/>
                <w:lang w:eastAsia="en-US"/>
              </w:rPr>
            </w:r>
            <w:r w:rsidRPr="00370BF7">
              <w:rPr>
                <w:rFonts w:eastAsia="PMingLiU" w:cs="Arial"/>
                <w:kern w:val="22"/>
                <w:sz w:val="22"/>
                <w:szCs w:val="22"/>
                <w:lang w:eastAsia="en-US"/>
              </w:rPr>
              <w:fldChar w:fldCharType="separate"/>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noProof/>
                <w:kern w:val="22"/>
                <w:sz w:val="22"/>
                <w:szCs w:val="22"/>
                <w:lang w:eastAsia="en-US"/>
              </w:rPr>
              <w:t> </w:t>
            </w:r>
            <w:r w:rsidRPr="00370BF7">
              <w:rPr>
                <w:rFonts w:eastAsia="PMingLiU" w:cs="Arial"/>
                <w:kern w:val="22"/>
                <w:sz w:val="22"/>
                <w:szCs w:val="22"/>
                <w:lang w:eastAsia="en-US"/>
              </w:rPr>
              <w:fldChar w:fldCharType="end"/>
            </w:r>
            <w:bookmarkEnd w:id="21"/>
          </w:p>
        </w:tc>
      </w:tr>
      <w:tr w:rsidR="00EB0996" w:rsidRPr="00370BF7" w14:paraId="54E11D2A" w14:textId="77777777" w:rsidTr="00926E91">
        <w:tc>
          <w:tcPr>
            <w:tcW w:w="14034" w:type="dxa"/>
            <w:gridSpan w:val="21"/>
            <w:shd w:val="clear" w:color="auto" w:fill="CCFFFF"/>
          </w:tcPr>
          <w:p w14:paraId="31126E5D" w14:textId="77777777" w:rsidR="00EB0996" w:rsidRPr="00370BF7" w:rsidRDefault="00EB0996" w:rsidP="00EB0996">
            <w:pPr>
              <w:overflowPunct w:val="0"/>
              <w:autoSpaceDE w:val="0"/>
              <w:autoSpaceDN w:val="0"/>
              <w:adjustRightInd w:val="0"/>
              <w:textAlignment w:val="baseline"/>
              <w:rPr>
                <w:rFonts w:eastAsia="PMingLiU" w:cs="Arial"/>
                <w:kern w:val="22"/>
                <w:sz w:val="22"/>
                <w:szCs w:val="22"/>
                <w:lang w:eastAsia="en-US"/>
              </w:rPr>
            </w:pPr>
          </w:p>
        </w:tc>
      </w:tr>
    </w:tbl>
    <w:p w14:paraId="2DE403A5" w14:textId="77777777" w:rsidR="00B53D44" w:rsidRPr="00370BF7" w:rsidRDefault="00B53D44" w:rsidP="00064EA4">
      <w:pPr>
        <w:rPr>
          <w:rFonts w:cs="Arial"/>
          <w:sz w:val="22"/>
          <w:szCs w:val="22"/>
        </w:rPr>
      </w:pPr>
    </w:p>
    <w:p w14:paraId="4607532F" w14:textId="77777777" w:rsidR="001F4051" w:rsidRPr="00370BF7" w:rsidRDefault="001F4051" w:rsidP="001F4051">
      <w:pPr>
        <w:overflowPunct w:val="0"/>
        <w:autoSpaceDE w:val="0"/>
        <w:autoSpaceDN w:val="0"/>
        <w:adjustRightInd w:val="0"/>
        <w:ind w:hanging="426"/>
        <w:textAlignment w:val="baseline"/>
        <w:rPr>
          <w:rFonts w:cs="Arial"/>
          <w:b/>
          <w:kern w:val="22"/>
          <w:sz w:val="22"/>
          <w:szCs w:val="22"/>
          <w:lang w:eastAsia="en-US"/>
        </w:rPr>
      </w:pPr>
      <w:r w:rsidRPr="00370BF7">
        <w:rPr>
          <w:rFonts w:cs="Arial"/>
          <w:b/>
          <w:kern w:val="22"/>
          <w:sz w:val="22"/>
          <w:szCs w:val="22"/>
          <w:lang w:eastAsia="en-US"/>
        </w:rPr>
        <w:t>Notes:</w:t>
      </w:r>
    </w:p>
    <w:p w14:paraId="61410F7F" w14:textId="77777777" w:rsidR="001F4051" w:rsidRPr="00370BF7" w:rsidRDefault="001F4051" w:rsidP="007B2A31">
      <w:pPr>
        <w:numPr>
          <w:ilvl w:val="0"/>
          <w:numId w:val="11"/>
        </w:numPr>
        <w:overflowPunct w:val="0"/>
        <w:autoSpaceDE w:val="0"/>
        <w:autoSpaceDN w:val="0"/>
        <w:adjustRightInd w:val="0"/>
        <w:ind w:hanging="436"/>
        <w:textAlignment w:val="baseline"/>
        <w:rPr>
          <w:rFonts w:cs="Arial"/>
          <w:kern w:val="22"/>
          <w:sz w:val="22"/>
          <w:szCs w:val="22"/>
          <w:lang w:eastAsia="en-US"/>
        </w:rPr>
      </w:pPr>
      <w:r w:rsidRPr="00370BF7">
        <w:rPr>
          <w:rFonts w:cs="Arial"/>
          <w:kern w:val="22"/>
          <w:sz w:val="22"/>
          <w:szCs w:val="22"/>
          <w:lang w:eastAsia="en-US"/>
        </w:rPr>
        <w:t>If using a ‘Generic’ risk assessment, Assessors and Managers are to satisfy themselves that the assessment is valid for the task and that all significant hazards have been identified and assessed. If additional hazards are identified they are to be recorded and attached to the Generic assessment.</w:t>
      </w:r>
    </w:p>
    <w:p w14:paraId="62431CDC" w14:textId="77777777" w:rsidR="001F4051" w:rsidRPr="00370BF7" w:rsidRDefault="001F4051" w:rsidP="001F4051">
      <w:pPr>
        <w:overflowPunct w:val="0"/>
        <w:autoSpaceDE w:val="0"/>
        <w:autoSpaceDN w:val="0"/>
        <w:adjustRightInd w:val="0"/>
        <w:ind w:left="360" w:hanging="76"/>
        <w:textAlignment w:val="baseline"/>
        <w:rPr>
          <w:rFonts w:cs="Arial"/>
          <w:kern w:val="22"/>
          <w:sz w:val="22"/>
          <w:szCs w:val="22"/>
          <w:lang w:eastAsia="en-US"/>
        </w:rPr>
      </w:pPr>
    </w:p>
    <w:p w14:paraId="3E9E43B9" w14:textId="77777777" w:rsidR="001F4051" w:rsidRPr="00370BF7" w:rsidRDefault="001F4051" w:rsidP="001F4051">
      <w:pPr>
        <w:overflowPunct w:val="0"/>
        <w:autoSpaceDE w:val="0"/>
        <w:autoSpaceDN w:val="0"/>
        <w:adjustRightInd w:val="0"/>
        <w:ind w:left="709" w:hanging="425"/>
        <w:textAlignment w:val="baseline"/>
        <w:rPr>
          <w:rFonts w:cs="Arial"/>
          <w:kern w:val="22"/>
          <w:sz w:val="22"/>
          <w:szCs w:val="22"/>
          <w:lang w:eastAsia="en-US"/>
        </w:rPr>
      </w:pPr>
      <w:r w:rsidRPr="00370BF7">
        <w:rPr>
          <w:rFonts w:cs="Arial"/>
          <w:kern w:val="22"/>
          <w:sz w:val="22"/>
          <w:szCs w:val="22"/>
          <w:lang w:eastAsia="en-US"/>
        </w:rPr>
        <w:t>2</w:t>
      </w:r>
      <w:r w:rsidRPr="00370BF7">
        <w:rPr>
          <w:rFonts w:cs="Arial"/>
          <w:kern w:val="22"/>
          <w:sz w:val="22"/>
          <w:szCs w:val="22"/>
          <w:lang w:eastAsia="en-US"/>
        </w:rPr>
        <w:tab/>
        <w:t>Only a reference or simple description of the control measures is required. If the risk assessment identifies the need for additional control measures, the hazard will need to be reassessed once the additional controls have been implemented.</w:t>
      </w:r>
    </w:p>
    <w:p w14:paraId="49E398E2" w14:textId="77777777" w:rsidR="001F4051" w:rsidRPr="00370BF7" w:rsidRDefault="001F4051" w:rsidP="001F4051">
      <w:pPr>
        <w:overflowPunct w:val="0"/>
        <w:autoSpaceDE w:val="0"/>
        <w:autoSpaceDN w:val="0"/>
        <w:adjustRightInd w:val="0"/>
        <w:ind w:left="360" w:hanging="76"/>
        <w:textAlignment w:val="baseline"/>
        <w:rPr>
          <w:rFonts w:cs="Arial"/>
          <w:kern w:val="22"/>
          <w:sz w:val="22"/>
          <w:szCs w:val="22"/>
          <w:lang w:eastAsia="en-US"/>
        </w:rPr>
      </w:pPr>
    </w:p>
    <w:p w14:paraId="165478B9" w14:textId="77777777" w:rsidR="001F4051" w:rsidRPr="00370BF7" w:rsidRDefault="001F4051" w:rsidP="001F4051">
      <w:pPr>
        <w:overflowPunct w:val="0"/>
        <w:autoSpaceDE w:val="0"/>
        <w:autoSpaceDN w:val="0"/>
        <w:adjustRightInd w:val="0"/>
        <w:ind w:left="709" w:hanging="425"/>
        <w:textAlignment w:val="baseline"/>
        <w:rPr>
          <w:rFonts w:cs="Arial"/>
          <w:kern w:val="22"/>
          <w:sz w:val="22"/>
          <w:szCs w:val="22"/>
          <w:lang w:eastAsia="en-US"/>
        </w:rPr>
      </w:pPr>
      <w:r w:rsidRPr="00370BF7">
        <w:rPr>
          <w:rFonts w:cs="Arial"/>
          <w:kern w:val="22"/>
          <w:sz w:val="22"/>
          <w:szCs w:val="22"/>
          <w:lang w:eastAsia="en-US"/>
        </w:rPr>
        <w:t>3</w:t>
      </w:r>
      <w:r w:rsidRPr="00370BF7">
        <w:rPr>
          <w:rFonts w:cs="Arial"/>
          <w:kern w:val="22"/>
          <w:sz w:val="22"/>
          <w:szCs w:val="22"/>
          <w:lang w:eastAsia="en-US"/>
        </w:rPr>
        <w:tab/>
        <w:t>Risk Assessments are to be reviewed:</w:t>
      </w:r>
    </w:p>
    <w:p w14:paraId="04E977EB" w14:textId="77777777" w:rsidR="001F4051" w:rsidRPr="00370BF7" w:rsidRDefault="001F4051" w:rsidP="007B2A31">
      <w:pPr>
        <w:numPr>
          <w:ilvl w:val="0"/>
          <w:numId w:val="12"/>
        </w:numPr>
        <w:tabs>
          <w:tab w:val="num" w:pos="993"/>
        </w:tabs>
        <w:overflowPunct w:val="0"/>
        <w:autoSpaceDE w:val="0"/>
        <w:autoSpaceDN w:val="0"/>
        <w:adjustRightInd w:val="0"/>
        <w:ind w:left="851" w:hanging="65"/>
        <w:textAlignment w:val="baseline"/>
        <w:rPr>
          <w:rFonts w:cs="Arial"/>
          <w:kern w:val="22"/>
          <w:sz w:val="22"/>
          <w:szCs w:val="22"/>
          <w:lang w:eastAsia="en-US"/>
        </w:rPr>
      </w:pPr>
      <w:r w:rsidRPr="00370BF7">
        <w:rPr>
          <w:rFonts w:cs="Arial"/>
          <w:kern w:val="22"/>
          <w:sz w:val="22"/>
          <w:szCs w:val="22"/>
          <w:lang w:eastAsia="en-US"/>
        </w:rPr>
        <w:t>at a frequency proportional to the risk (e.g. high risk – 6 month</w:t>
      </w:r>
      <w:r w:rsidR="006E2C51">
        <w:rPr>
          <w:rFonts w:cs="Arial"/>
          <w:kern w:val="22"/>
          <w:sz w:val="22"/>
          <w:szCs w:val="22"/>
          <w:lang w:eastAsia="en-US"/>
        </w:rPr>
        <w:t>s</w:t>
      </w:r>
      <w:r w:rsidRPr="00370BF7">
        <w:rPr>
          <w:rFonts w:cs="Arial"/>
          <w:kern w:val="22"/>
          <w:sz w:val="22"/>
          <w:szCs w:val="22"/>
          <w:lang w:eastAsia="en-US"/>
        </w:rPr>
        <w:t>; medium risk – annually; low risk – every 2 years)</w:t>
      </w:r>
    </w:p>
    <w:p w14:paraId="2B90A0FF" w14:textId="77777777" w:rsidR="001F4051" w:rsidRPr="00370BF7" w:rsidRDefault="001F4051" w:rsidP="007B2A31">
      <w:pPr>
        <w:numPr>
          <w:ilvl w:val="0"/>
          <w:numId w:val="12"/>
        </w:numPr>
        <w:tabs>
          <w:tab w:val="num" w:pos="993"/>
        </w:tabs>
        <w:overflowPunct w:val="0"/>
        <w:autoSpaceDE w:val="0"/>
        <w:autoSpaceDN w:val="0"/>
        <w:adjustRightInd w:val="0"/>
        <w:ind w:left="851" w:hanging="65"/>
        <w:textAlignment w:val="baseline"/>
        <w:rPr>
          <w:rFonts w:cs="Arial"/>
          <w:kern w:val="22"/>
          <w:sz w:val="22"/>
          <w:szCs w:val="22"/>
          <w:lang w:eastAsia="en-US"/>
        </w:rPr>
      </w:pPr>
      <w:r w:rsidRPr="00370BF7">
        <w:rPr>
          <w:rFonts w:cs="Arial"/>
          <w:kern w:val="22"/>
          <w:sz w:val="22"/>
          <w:szCs w:val="22"/>
          <w:lang w:eastAsia="en-US"/>
        </w:rPr>
        <w:t xml:space="preserve">where required by local instructions/procedures; </w:t>
      </w:r>
    </w:p>
    <w:p w14:paraId="19A860AD" w14:textId="77777777" w:rsidR="001F4051" w:rsidRPr="00370BF7" w:rsidRDefault="001F4051" w:rsidP="007B2A31">
      <w:pPr>
        <w:numPr>
          <w:ilvl w:val="0"/>
          <w:numId w:val="12"/>
        </w:numPr>
        <w:tabs>
          <w:tab w:val="num" w:pos="993"/>
        </w:tabs>
        <w:overflowPunct w:val="0"/>
        <w:autoSpaceDE w:val="0"/>
        <w:autoSpaceDN w:val="0"/>
        <w:adjustRightInd w:val="0"/>
        <w:ind w:left="851" w:hanging="65"/>
        <w:textAlignment w:val="baseline"/>
        <w:rPr>
          <w:rFonts w:cs="Arial"/>
          <w:kern w:val="22"/>
          <w:sz w:val="22"/>
          <w:szCs w:val="22"/>
          <w:lang w:eastAsia="en-US"/>
        </w:rPr>
      </w:pPr>
      <w:r w:rsidRPr="00370BF7">
        <w:rPr>
          <w:rFonts w:cs="Arial"/>
          <w:kern w:val="22"/>
          <w:sz w:val="22"/>
          <w:szCs w:val="22"/>
          <w:lang w:eastAsia="en-US"/>
        </w:rPr>
        <w:t xml:space="preserve">if the safe execution of the activity relies on stringent supervision and/or adherence to a safe system of work; </w:t>
      </w:r>
    </w:p>
    <w:p w14:paraId="48A0EB18" w14:textId="77777777" w:rsidR="001F4051" w:rsidRPr="00370BF7" w:rsidRDefault="001F4051" w:rsidP="007B2A31">
      <w:pPr>
        <w:numPr>
          <w:ilvl w:val="0"/>
          <w:numId w:val="12"/>
        </w:numPr>
        <w:tabs>
          <w:tab w:val="num" w:pos="993"/>
        </w:tabs>
        <w:overflowPunct w:val="0"/>
        <w:autoSpaceDE w:val="0"/>
        <w:autoSpaceDN w:val="0"/>
        <w:adjustRightInd w:val="0"/>
        <w:ind w:left="851" w:hanging="65"/>
        <w:textAlignment w:val="baseline"/>
        <w:rPr>
          <w:rFonts w:cs="Arial"/>
          <w:kern w:val="22"/>
          <w:sz w:val="22"/>
          <w:szCs w:val="22"/>
          <w:lang w:eastAsia="en-US"/>
        </w:rPr>
      </w:pPr>
      <w:r w:rsidRPr="00370BF7">
        <w:rPr>
          <w:rFonts w:cs="Arial"/>
          <w:kern w:val="22"/>
          <w:sz w:val="22"/>
          <w:szCs w:val="22"/>
          <w:lang w:eastAsia="en-US"/>
        </w:rPr>
        <w:t>if there is reason to doubt the effectiveness of the assessment.</w:t>
      </w:r>
    </w:p>
    <w:p w14:paraId="069B0EBD" w14:textId="77777777" w:rsidR="001F4051" w:rsidRPr="00370BF7" w:rsidRDefault="001F4051" w:rsidP="007B2A31">
      <w:pPr>
        <w:numPr>
          <w:ilvl w:val="0"/>
          <w:numId w:val="12"/>
        </w:numPr>
        <w:tabs>
          <w:tab w:val="num" w:pos="993"/>
        </w:tabs>
        <w:overflowPunct w:val="0"/>
        <w:autoSpaceDE w:val="0"/>
        <w:autoSpaceDN w:val="0"/>
        <w:adjustRightInd w:val="0"/>
        <w:ind w:left="851" w:hanging="65"/>
        <w:textAlignment w:val="baseline"/>
        <w:rPr>
          <w:rFonts w:cs="Arial"/>
          <w:kern w:val="22"/>
          <w:sz w:val="22"/>
          <w:szCs w:val="22"/>
          <w:lang w:eastAsia="en-US"/>
        </w:rPr>
      </w:pPr>
      <w:r w:rsidRPr="00370BF7">
        <w:rPr>
          <w:rFonts w:cs="Arial"/>
          <w:kern w:val="22"/>
          <w:sz w:val="22"/>
          <w:szCs w:val="22"/>
          <w:lang w:eastAsia="en-US"/>
        </w:rPr>
        <w:t>following an accident or near miss.</w:t>
      </w:r>
    </w:p>
    <w:p w14:paraId="6B9C244C" w14:textId="77777777" w:rsidR="001F4051" w:rsidRPr="00370BF7" w:rsidRDefault="001F4051" w:rsidP="007B2A31">
      <w:pPr>
        <w:numPr>
          <w:ilvl w:val="0"/>
          <w:numId w:val="12"/>
        </w:numPr>
        <w:tabs>
          <w:tab w:val="num" w:pos="993"/>
        </w:tabs>
        <w:overflowPunct w:val="0"/>
        <w:autoSpaceDE w:val="0"/>
        <w:autoSpaceDN w:val="0"/>
        <w:adjustRightInd w:val="0"/>
        <w:ind w:left="851" w:hanging="65"/>
        <w:textAlignment w:val="baseline"/>
        <w:rPr>
          <w:rFonts w:cs="Arial"/>
          <w:kern w:val="22"/>
          <w:sz w:val="22"/>
          <w:szCs w:val="22"/>
          <w:lang w:eastAsia="en-US"/>
        </w:rPr>
      </w:pPr>
      <w:r w:rsidRPr="00370BF7">
        <w:rPr>
          <w:rFonts w:cs="Arial"/>
          <w:kern w:val="22"/>
          <w:sz w:val="22"/>
          <w:szCs w:val="22"/>
          <w:lang w:eastAsia="en-US"/>
        </w:rPr>
        <w:t xml:space="preserve">following significant changes to the task, process, procedure, personnel or line management. </w:t>
      </w:r>
    </w:p>
    <w:p w14:paraId="2678A5D9" w14:textId="77777777" w:rsidR="001F4051" w:rsidRPr="00370BF7" w:rsidRDefault="001F4051" w:rsidP="007B2A31">
      <w:pPr>
        <w:numPr>
          <w:ilvl w:val="0"/>
          <w:numId w:val="12"/>
        </w:numPr>
        <w:tabs>
          <w:tab w:val="num" w:pos="993"/>
        </w:tabs>
        <w:overflowPunct w:val="0"/>
        <w:autoSpaceDE w:val="0"/>
        <w:autoSpaceDN w:val="0"/>
        <w:adjustRightInd w:val="0"/>
        <w:ind w:left="851" w:hanging="65"/>
        <w:textAlignment w:val="baseline"/>
        <w:rPr>
          <w:rFonts w:cs="Arial"/>
          <w:kern w:val="22"/>
          <w:sz w:val="22"/>
          <w:szCs w:val="22"/>
          <w:lang w:eastAsia="en-US"/>
        </w:rPr>
      </w:pPr>
      <w:r w:rsidRPr="00370BF7">
        <w:rPr>
          <w:rFonts w:cs="Arial"/>
          <w:kern w:val="22"/>
          <w:sz w:val="22"/>
          <w:szCs w:val="22"/>
          <w:lang w:eastAsia="en-US"/>
        </w:rPr>
        <w:t xml:space="preserve">following the introduction of more vulnerable personnel. </w:t>
      </w:r>
    </w:p>
    <w:p w14:paraId="044337A4" w14:textId="77777777" w:rsidR="001F4051" w:rsidRPr="00370BF7" w:rsidRDefault="001F4051" w:rsidP="007B2A31">
      <w:pPr>
        <w:numPr>
          <w:ilvl w:val="0"/>
          <w:numId w:val="12"/>
        </w:numPr>
        <w:tabs>
          <w:tab w:val="num" w:pos="993"/>
        </w:tabs>
        <w:overflowPunct w:val="0"/>
        <w:autoSpaceDE w:val="0"/>
        <w:autoSpaceDN w:val="0"/>
        <w:adjustRightInd w:val="0"/>
        <w:ind w:left="851" w:hanging="65"/>
        <w:textAlignment w:val="baseline"/>
        <w:rPr>
          <w:rFonts w:cs="Arial"/>
          <w:kern w:val="22"/>
          <w:sz w:val="22"/>
          <w:szCs w:val="22"/>
          <w:lang w:eastAsia="en-US"/>
        </w:rPr>
      </w:pPr>
      <w:r w:rsidRPr="00370BF7">
        <w:rPr>
          <w:rFonts w:cs="Arial"/>
          <w:kern w:val="22"/>
          <w:sz w:val="22"/>
          <w:szCs w:val="22"/>
          <w:lang w:eastAsia="en-US"/>
        </w:rPr>
        <w:t>If a “Generic” assessment, then prior to use.</w:t>
      </w:r>
    </w:p>
    <w:p w14:paraId="16287F21" w14:textId="77777777" w:rsidR="001F4051" w:rsidRPr="00370BF7" w:rsidRDefault="001F4051" w:rsidP="001F4051">
      <w:pPr>
        <w:overflowPunct w:val="0"/>
        <w:autoSpaceDE w:val="0"/>
        <w:autoSpaceDN w:val="0"/>
        <w:adjustRightInd w:val="0"/>
        <w:ind w:left="360"/>
        <w:textAlignment w:val="baseline"/>
        <w:rPr>
          <w:rFonts w:cs="Arial"/>
          <w:kern w:val="22"/>
          <w:sz w:val="22"/>
          <w:szCs w:val="22"/>
          <w:lang w:eastAsia="en-US"/>
        </w:rPr>
      </w:pPr>
    </w:p>
    <w:p w14:paraId="41B2BD42" w14:textId="77777777" w:rsidR="001F4051" w:rsidRPr="00370BF7" w:rsidRDefault="001F4051" w:rsidP="001F4051">
      <w:pPr>
        <w:overflowPunct w:val="0"/>
        <w:autoSpaceDE w:val="0"/>
        <w:autoSpaceDN w:val="0"/>
        <w:adjustRightInd w:val="0"/>
        <w:ind w:left="720" w:hanging="436"/>
        <w:textAlignment w:val="baseline"/>
        <w:rPr>
          <w:rFonts w:cs="Arial"/>
          <w:kern w:val="22"/>
          <w:sz w:val="22"/>
          <w:szCs w:val="22"/>
          <w:lang w:eastAsia="en-US"/>
        </w:rPr>
      </w:pPr>
      <w:r w:rsidRPr="00370BF7">
        <w:rPr>
          <w:rFonts w:cs="Arial"/>
          <w:kern w:val="22"/>
          <w:sz w:val="22"/>
          <w:szCs w:val="22"/>
          <w:lang w:eastAsia="en-US"/>
        </w:rPr>
        <w:t>4</w:t>
      </w:r>
      <w:r w:rsidRPr="00370BF7">
        <w:rPr>
          <w:rFonts w:cs="Arial"/>
          <w:kern w:val="22"/>
          <w:sz w:val="22"/>
          <w:szCs w:val="22"/>
          <w:lang w:eastAsia="en-US"/>
        </w:rPr>
        <w:tab/>
        <w:t>Managers are to note that they are responsible for production of the risk assessment and that by completing this section they acknowledge ownership of the risk and that the risk assessment is suitable and sufficient.</w:t>
      </w:r>
    </w:p>
    <w:p w14:paraId="5BE93A62" w14:textId="77777777" w:rsidR="001F4051" w:rsidRPr="00370BF7" w:rsidRDefault="001F4051" w:rsidP="001F4051">
      <w:pPr>
        <w:overflowPunct w:val="0"/>
        <w:autoSpaceDE w:val="0"/>
        <w:autoSpaceDN w:val="0"/>
        <w:adjustRightInd w:val="0"/>
        <w:ind w:left="360"/>
        <w:textAlignment w:val="baseline"/>
        <w:rPr>
          <w:rFonts w:cs="Arial"/>
          <w:kern w:val="22"/>
          <w:sz w:val="22"/>
          <w:szCs w:val="22"/>
          <w:lang w:eastAsia="en-US"/>
        </w:rPr>
      </w:pPr>
    </w:p>
    <w:p w14:paraId="384BA73E" w14:textId="77777777" w:rsidR="001F4051" w:rsidRPr="00370BF7" w:rsidRDefault="001F4051" w:rsidP="001F4051">
      <w:pPr>
        <w:tabs>
          <w:tab w:val="left" w:pos="709"/>
        </w:tabs>
        <w:overflowPunct w:val="0"/>
        <w:autoSpaceDE w:val="0"/>
        <w:autoSpaceDN w:val="0"/>
        <w:adjustRightInd w:val="0"/>
        <w:ind w:left="360"/>
        <w:textAlignment w:val="baseline"/>
        <w:rPr>
          <w:rFonts w:cs="Arial"/>
          <w:kern w:val="22"/>
          <w:sz w:val="22"/>
          <w:szCs w:val="22"/>
          <w:lang w:eastAsia="en-US"/>
        </w:rPr>
      </w:pPr>
    </w:p>
    <w:tbl>
      <w:tblPr>
        <w:tblW w:w="89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2829"/>
        <w:gridCol w:w="709"/>
        <w:gridCol w:w="1512"/>
        <w:gridCol w:w="1512"/>
        <w:gridCol w:w="1512"/>
      </w:tblGrid>
      <w:tr w:rsidR="001F4051" w:rsidRPr="00370BF7" w14:paraId="34CA8B38" w14:textId="77777777" w:rsidTr="00926E91">
        <w:tc>
          <w:tcPr>
            <w:tcW w:w="857" w:type="dxa"/>
            <w:shd w:val="clear" w:color="auto" w:fill="auto"/>
          </w:tcPr>
          <w:p w14:paraId="7E177962"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High</w:t>
            </w:r>
          </w:p>
        </w:tc>
        <w:tc>
          <w:tcPr>
            <w:tcW w:w="2829" w:type="dxa"/>
            <w:shd w:val="clear" w:color="auto" w:fill="auto"/>
          </w:tcPr>
          <w:p w14:paraId="64C9AF77"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Common, regular or frequent occurrence.</w:t>
            </w:r>
          </w:p>
        </w:tc>
        <w:tc>
          <w:tcPr>
            <w:tcW w:w="709" w:type="dxa"/>
            <w:shd w:val="clear" w:color="auto" w:fill="auto"/>
          </w:tcPr>
          <w:p w14:paraId="57AB7477"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3</w:t>
            </w:r>
          </w:p>
        </w:tc>
        <w:tc>
          <w:tcPr>
            <w:tcW w:w="1512" w:type="dxa"/>
            <w:tcBorders>
              <w:bottom w:val="single" w:sz="4" w:space="0" w:color="auto"/>
            </w:tcBorders>
            <w:shd w:val="clear" w:color="auto" w:fill="FF9900"/>
          </w:tcPr>
          <w:p w14:paraId="1AE67658"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3 Med</w:t>
            </w:r>
          </w:p>
        </w:tc>
        <w:tc>
          <w:tcPr>
            <w:tcW w:w="1512" w:type="dxa"/>
            <w:tcBorders>
              <w:bottom w:val="single" w:sz="4" w:space="0" w:color="auto"/>
            </w:tcBorders>
            <w:shd w:val="clear" w:color="auto" w:fill="FF0000"/>
          </w:tcPr>
          <w:p w14:paraId="17066FE8"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6 High</w:t>
            </w:r>
          </w:p>
        </w:tc>
        <w:tc>
          <w:tcPr>
            <w:tcW w:w="1512" w:type="dxa"/>
            <w:tcBorders>
              <w:bottom w:val="single" w:sz="4" w:space="0" w:color="auto"/>
            </w:tcBorders>
            <w:shd w:val="clear" w:color="auto" w:fill="FF0000"/>
          </w:tcPr>
          <w:p w14:paraId="27D0C92B"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9 High</w:t>
            </w:r>
          </w:p>
        </w:tc>
      </w:tr>
      <w:tr w:rsidR="001F4051" w:rsidRPr="00370BF7" w14:paraId="521A2F43" w14:textId="77777777" w:rsidTr="00926E91">
        <w:trPr>
          <w:trHeight w:val="389"/>
        </w:trPr>
        <w:tc>
          <w:tcPr>
            <w:tcW w:w="857" w:type="dxa"/>
            <w:shd w:val="clear" w:color="auto" w:fill="auto"/>
          </w:tcPr>
          <w:p w14:paraId="19497B9C"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Medium</w:t>
            </w:r>
          </w:p>
        </w:tc>
        <w:tc>
          <w:tcPr>
            <w:tcW w:w="2829" w:type="dxa"/>
            <w:shd w:val="clear" w:color="auto" w:fill="auto"/>
          </w:tcPr>
          <w:p w14:paraId="5C5ED7B3"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Occasional occurrence.</w:t>
            </w:r>
          </w:p>
        </w:tc>
        <w:tc>
          <w:tcPr>
            <w:tcW w:w="709" w:type="dxa"/>
            <w:shd w:val="clear" w:color="auto" w:fill="auto"/>
          </w:tcPr>
          <w:p w14:paraId="2CC21B90"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2</w:t>
            </w:r>
          </w:p>
        </w:tc>
        <w:tc>
          <w:tcPr>
            <w:tcW w:w="1512" w:type="dxa"/>
            <w:tcBorders>
              <w:bottom w:val="single" w:sz="4" w:space="0" w:color="auto"/>
            </w:tcBorders>
            <w:shd w:val="clear" w:color="auto" w:fill="00FF00"/>
          </w:tcPr>
          <w:p w14:paraId="5EEFDE3D"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2 Low</w:t>
            </w:r>
          </w:p>
        </w:tc>
        <w:tc>
          <w:tcPr>
            <w:tcW w:w="1512" w:type="dxa"/>
            <w:tcBorders>
              <w:bottom w:val="single" w:sz="4" w:space="0" w:color="auto"/>
            </w:tcBorders>
            <w:shd w:val="clear" w:color="auto" w:fill="FF9900"/>
          </w:tcPr>
          <w:p w14:paraId="7F45965B"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4 Med</w:t>
            </w:r>
          </w:p>
        </w:tc>
        <w:tc>
          <w:tcPr>
            <w:tcW w:w="1512" w:type="dxa"/>
            <w:tcBorders>
              <w:bottom w:val="single" w:sz="4" w:space="0" w:color="auto"/>
            </w:tcBorders>
            <w:shd w:val="clear" w:color="auto" w:fill="FF0000"/>
          </w:tcPr>
          <w:p w14:paraId="5C3BA735"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6 High</w:t>
            </w:r>
          </w:p>
        </w:tc>
      </w:tr>
      <w:tr w:rsidR="001F4051" w:rsidRPr="00370BF7" w14:paraId="69256063" w14:textId="77777777" w:rsidTr="00926E91">
        <w:trPr>
          <w:trHeight w:val="401"/>
        </w:trPr>
        <w:tc>
          <w:tcPr>
            <w:tcW w:w="857" w:type="dxa"/>
            <w:tcBorders>
              <w:bottom w:val="single" w:sz="4" w:space="0" w:color="auto"/>
            </w:tcBorders>
            <w:shd w:val="clear" w:color="auto" w:fill="auto"/>
          </w:tcPr>
          <w:p w14:paraId="1E16C85B"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Low</w:t>
            </w:r>
          </w:p>
        </w:tc>
        <w:tc>
          <w:tcPr>
            <w:tcW w:w="2829" w:type="dxa"/>
            <w:tcBorders>
              <w:bottom w:val="single" w:sz="4" w:space="0" w:color="auto"/>
            </w:tcBorders>
            <w:shd w:val="clear" w:color="auto" w:fill="auto"/>
          </w:tcPr>
          <w:p w14:paraId="7F19B9B8"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 xml:space="preserve">Rare or improbable occurrence. </w:t>
            </w:r>
          </w:p>
        </w:tc>
        <w:tc>
          <w:tcPr>
            <w:tcW w:w="709" w:type="dxa"/>
            <w:tcBorders>
              <w:bottom w:val="single" w:sz="4" w:space="0" w:color="auto"/>
            </w:tcBorders>
            <w:shd w:val="clear" w:color="auto" w:fill="auto"/>
          </w:tcPr>
          <w:p w14:paraId="065D2414"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1</w:t>
            </w:r>
          </w:p>
        </w:tc>
        <w:tc>
          <w:tcPr>
            <w:tcW w:w="1512" w:type="dxa"/>
            <w:tcBorders>
              <w:bottom w:val="single" w:sz="4" w:space="0" w:color="auto"/>
            </w:tcBorders>
            <w:shd w:val="clear" w:color="auto" w:fill="00FF00"/>
          </w:tcPr>
          <w:p w14:paraId="6639EEAA"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1 Low</w:t>
            </w:r>
          </w:p>
        </w:tc>
        <w:tc>
          <w:tcPr>
            <w:tcW w:w="1512" w:type="dxa"/>
            <w:tcBorders>
              <w:bottom w:val="single" w:sz="4" w:space="0" w:color="auto"/>
            </w:tcBorders>
            <w:shd w:val="clear" w:color="auto" w:fill="00FF00"/>
          </w:tcPr>
          <w:p w14:paraId="12D24F1C"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2 Low</w:t>
            </w:r>
          </w:p>
        </w:tc>
        <w:tc>
          <w:tcPr>
            <w:tcW w:w="1512" w:type="dxa"/>
            <w:tcBorders>
              <w:bottom w:val="single" w:sz="4" w:space="0" w:color="auto"/>
            </w:tcBorders>
            <w:shd w:val="clear" w:color="auto" w:fill="FF9900"/>
          </w:tcPr>
          <w:p w14:paraId="39BC9DF4"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3 Med</w:t>
            </w:r>
          </w:p>
        </w:tc>
      </w:tr>
      <w:tr w:rsidR="001F4051" w:rsidRPr="00370BF7" w14:paraId="1B135F55" w14:textId="77777777" w:rsidTr="00926E91">
        <w:tc>
          <w:tcPr>
            <w:tcW w:w="4395" w:type="dxa"/>
            <w:gridSpan w:val="3"/>
            <w:vMerge w:val="restart"/>
            <w:shd w:val="clear" w:color="auto" w:fill="CCFFFF"/>
          </w:tcPr>
          <w:p w14:paraId="34B3F2EB"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p>
          <w:p w14:paraId="4C2D620F"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Risk Matrix</w:t>
            </w:r>
          </w:p>
          <w:p w14:paraId="2296EA8D"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b/>
                <w:kern w:val="22"/>
                <w:sz w:val="22"/>
                <w:szCs w:val="22"/>
                <w:lang w:eastAsia="en-US"/>
              </w:rPr>
              <w:t>Likelihood X Severity</w:t>
            </w:r>
            <w:r w:rsidRPr="00370BF7">
              <w:rPr>
                <w:rFonts w:eastAsia="PMingLiU" w:cs="Arial"/>
                <w:kern w:val="22"/>
                <w:sz w:val="22"/>
                <w:szCs w:val="22"/>
                <w:lang w:eastAsia="en-US"/>
              </w:rPr>
              <w:t xml:space="preserve"> </w:t>
            </w:r>
          </w:p>
        </w:tc>
        <w:tc>
          <w:tcPr>
            <w:tcW w:w="1512" w:type="dxa"/>
            <w:shd w:val="clear" w:color="auto" w:fill="auto"/>
          </w:tcPr>
          <w:p w14:paraId="2E32D521"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1</w:t>
            </w:r>
          </w:p>
        </w:tc>
        <w:tc>
          <w:tcPr>
            <w:tcW w:w="1512" w:type="dxa"/>
            <w:shd w:val="clear" w:color="auto" w:fill="auto"/>
          </w:tcPr>
          <w:p w14:paraId="138328F9"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2</w:t>
            </w:r>
          </w:p>
        </w:tc>
        <w:tc>
          <w:tcPr>
            <w:tcW w:w="1512" w:type="dxa"/>
            <w:shd w:val="clear" w:color="auto" w:fill="auto"/>
          </w:tcPr>
          <w:p w14:paraId="297C039E"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3</w:t>
            </w:r>
          </w:p>
        </w:tc>
      </w:tr>
      <w:tr w:rsidR="001F4051" w:rsidRPr="00370BF7" w14:paraId="20B675D0" w14:textId="77777777" w:rsidTr="00926E91">
        <w:tc>
          <w:tcPr>
            <w:tcW w:w="4395" w:type="dxa"/>
            <w:gridSpan w:val="3"/>
            <w:vMerge/>
            <w:shd w:val="clear" w:color="auto" w:fill="CCFFFF"/>
          </w:tcPr>
          <w:p w14:paraId="7D34F5C7"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p>
        </w:tc>
        <w:tc>
          <w:tcPr>
            <w:tcW w:w="1512" w:type="dxa"/>
            <w:shd w:val="clear" w:color="auto" w:fill="auto"/>
          </w:tcPr>
          <w:p w14:paraId="1D79E4F4"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Minor injury or illness.</w:t>
            </w:r>
          </w:p>
        </w:tc>
        <w:tc>
          <w:tcPr>
            <w:tcW w:w="1512" w:type="dxa"/>
            <w:shd w:val="clear" w:color="auto" w:fill="auto"/>
          </w:tcPr>
          <w:p w14:paraId="21C608DD"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Serious injury or illness.</w:t>
            </w:r>
          </w:p>
        </w:tc>
        <w:tc>
          <w:tcPr>
            <w:tcW w:w="1512" w:type="dxa"/>
            <w:shd w:val="clear" w:color="auto" w:fill="auto"/>
          </w:tcPr>
          <w:p w14:paraId="3339B043"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Fatalities, major injury or illness.</w:t>
            </w:r>
          </w:p>
        </w:tc>
      </w:tr>
      <w:tr w:rsidR="001F4051" w:rsidRPr="00370BF7" w14:paraId="45FD9A23" w14:textId="77777777" w:rsidTr="00926E91">
        <w:tc>
          <w:tcPr>
            <w:tcW w:w="4395" w:type="dxa"/>
            <w:gridSpan w:val="3"/>
            <w:vMerge/>
            <w:shd w:val="clear" w:color="auto" w:fill="CCFFFF"/>
          </w:tcPr>
          <w:p w14:paraId="0B4020A7"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p>
        </w:tc>
        <w:tc>
          <w:tcPr>
            <w:tcW w:w="1512" w:type="dxa"/>
            <w:shd w:val="clear" w:color="auto" w:fill="auto"/>
          </w:tcPr>
          <w:p w14:paraId="43467FBA"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Low</w:t>
            </w:r>
          </w:p>
        </w:tc>
        <w:tc>
          <w:tcPr>
            <w:tcW w:w="1512" w:type="dxa"/>
            <w:shd w:val="clear" w:color="auto" w:fill="auto"/>
          </w:tcPr>
          <w:p w14:paraId="50E23AE6"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Medium</w:t>
            </w:r>
          </w:p>
        </w:tc>
        <w:tc>
          <w:tcPr>
            <w:tcW w:w="1512" w:type="dxa"/>
            <w:shd w:val="clear" w:color="auto" w:fill="auto"/>
          </w:tcPr>
          <w:p w14:paraId="05FAD91F" w14:textId="77777777" w:rsidR="001F4051" w:rsidRPr="00370BF7" w:rsidRDefault="001F4051" w:rsidP="001F4051">
            <w:pPr>
              <w:overflowPunct w:val="0"/>
              <w:autoSpaceDE w:val="0"/>
              <w:autoSpaceDN w:val="0"/>
              <w:adjustRightInd w:val="0"/>
              <w:jc w:val="center"/>
              <w:textAlignment w:val="baseline"/>
              <w:rPr>
                <w:rFonts w:eastAsia="PMingLiU" w:cs="Arial"/>
                <w:kern w:val="22"/>
                <w:sz w:val="22"/>
                <w:szCs w:val="22"/>
                <w:lang w:eastAsia="en-US"/>
              </w:rPr>
            </w:pPr>
            <w:r w:rsidRPr="00370BF7">
              <w:rPr>
                <w:rFonts w:eastAsia="PMingLiU" w:cs="Arial"/>
                <w:kern w:val="22"/>
                <w:sz w:val="22"/>
                <w:szCs w:val="22"/>
                <w:lang w:eastAsia="en-US"/>
              </w:rPr>
              <w:t>High</w:t>
            </w:r>
          </w:p>
        </w:tc>
      </w:tr>
    </w:tbl>
    <w:p w14:paraId="1D7B270A" w14:textId="77777777" w:rsidR="001F4051" w:rsidRPr="00370BF7" w:rsidRDefault="001F4051" w:rsidP="001F4051">
      <w:pPr>
        <w:overflowPunct w:val="0"/>
        <w:autoSpaceDE w:val="0"/>
        <w:autoSpaceDN w:val="0"/>
        <w:adjustRightInd w:val="0"/>
        <w:textAlignment w:val="baseline"/>
        <w:rPr>
          <w:rFonts w:cs="Arial"/>
          <w:kern w:val="22"/>
          <w:sz w:val="22"/>
          <w:szCs w:val="22"/>
          <w:highlight w:val="yellow"/>
          <w:lang w:eastAsia="en-US"/>
        </w:rPr>
      </w:pPr>
    </w:p>
    <w:p w14:paraId="4F904CB7" w14:textId="77777777" w:rsidR="001F4051" w:rsidRPr="00370BF7" w:rsidRDefault="001F4051" w:rsidP="001F4051">
      <w:pPr>
        <w:tabs>
          <w:tab w:val="left" w:pos="284"/>
          <w:tab w:val="left" w:pos="709"/>
        </w:tabs>
        <w:overflowPunct w:val="0"/>
        <w:autoSpaceDE w:val="0"/>
        <w:autoSpaceDN w:val="0"/>
        <w:adjustRightInd w:val="0"/>
        <w:textAlignment w:val="baseline"/>
        <w:rPr>
          <w:rFonts w:cs="Arial"/>
          <w:kern w:val="22"/>
          <w:sz w:val="22"/>
          <w:szCs w:val="22"/>
          <w:highlight w:val="yellow"/>
          <w:lang w:eastAsia="en-US"/>
        </w:rPr>
      </w:pPr>
    </w:p>
    <w:tbl>
      <w:tblPr>
        <w:tblW w:w="893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7611"/>
      </w:tblGrid>
      <w:tr w:rsidR="001F4051" w:rsidRPr="00370BF7" w14:paraId="12548E90" w14:textId="77777777" w:rsidTr="00926E91">
        <w:tc>
          <w:tcPr>
            <w:tcW w:w="1320" w:type="dxa"/>
            <w:tcBorders>
              <w:bottom w:val="single" w:sz="4" w:space="0" w:color="auto"/>
            </w:tcBorders>
            <w:shd w:val="clear" w:color="auto" w:fill="FF0000"/>
          </w:tcPr>
          <w:p w14:paraId="4D4E7786"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lastRenderedPageBreak/>
              <w:t>High</w:t>
            </w:r>
          </w:p>
        </w:tc>
        <w:tc>
          <w:tcPr>
            <w:tcW w:w="7611" w:type="dxa"/>
            <w:shd w:val="clear" w:color="auto" w:fill="auto"/>
          </w:tcPr>
          <w:p w14:paraId="7C7AB465"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 xml:space="preserve">Improve control measures; consider stopping work.  Conducting work at this level of risk is to be reported up the Line Management / Command chain. </w:t>
            </w:r>
          </w:p>
        </w:tc>
      </w:tr>
      <w:tr w:rsidR="001F4051" w:rsidRPr="00370BF7" w14:paraId="4A87C2B7" w14:textId="77777777" w:rsidTr="00926E91">
        <w:trPr>
          <w:trHeight w:val="437"/>
        </w:trPr>
        <w:tc>
          <w:tcPr>
            <w:tcW w:w="1320" w:type="dxa"/>
            <w:tcBorders>
              <w:bottom w:val="single" w:sz="4" w:space="0" w:color="auto"/>
            </w:tcBorders>
            <w:shd w:val="clear" w:color="auto" w:fill="FF9900"/>
          </w:tcPr>
          <w:p w14:paraId="0770D6A3"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Medium</w:t>
            </w:r>
          </w:p>
        </w:tc>
        <w:tc>
          <w:tcPr>
            <w:tcW w:w="7611" w:type="dxa"/>
            <w:shd w:val="clear" w:color="auto" w:fill="auto"/>
          </w:tcPr>
          <w:p w14:paraId="5E29EB91"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lang w:eastAsia="en-US"/>
              </w:rPr>
            </w:pPr>
            <w:r w:rsidRPr="00370BF7">
              <w:rPr>
                <w:rFonts w:eastAsia="PMingLiU" w:cs="Arial"/>
                <w:kern w:val="22"/>
                <w:sz w:val="22"/>
                <w:szCs w:val="22"/>
                <w:lang w:eastAsia="en-US"/>
              </w:rPr>
              <w:t xml:space="preserve">Review control measures and improve if reasonably practicable to do so, consider alternative ways of working.  </w:t>
            </w:r>
          </w:p>
        </w:tc>
      </w:tr>
      <w:tr w:rsidR="001F4051" w:rsidRPr="00370BF7" w14:paraId="1180666F" w14:textId="77777777" w:rsidTr="00926E91">
        <w:trPr>
          <w:trHeight w:val="341"/>
        </w:trPr>
        <w:tc>
          <w:tcPr>
            <w:tcW w:w="1320" w:type="dxa"/>
            <w:shd w:val="clear" w:color="auto" w:fill="00FF00"/>
          </w:tcPr>
          <w:p w14:paraId="4C067F03" w14:textId="77777777" w:rsidR="001F4051" w:rsidRPr="00370BF7" w:rsidRDefault="001F4051" w:rsidP="001F4051">
            <w:pPr>
              <w:overflowPunct w:val="0"/>
              <w:autoSpaceDE w:val="0"/>
              <w:autoSpaceDN w:val="0"/>
              <w:adjustRightInd w:val="0"/>
              <w:jc w:val="center"/>
              <w:textAlignment w:val="baseline"/>
              <w:rPr>
                <w:rFonts w:eastAsia="PMingLiU" w:cs="Arial"/>
                <w:b/>
                <w:kern w:val="22"/>
                <w:sz w:val="22"/>
                <w:szCs w:val="22"/>
                <w:lang w:eastAsia="en-US"/>
              </w:rPr>
            </w:pPr>
            <w:r w:rsidRPr="00370BF7">
              <w:rPr>
                <w:rFonts w:eastAsia="PMingLiU" w:cs="Arial"/>
                <w:b/>
                <w:kern w:val="22"/>
                <w:sz w:val="22"/>
                <w:szCs w:val="22"/>
                <w:lang w:eastAsia="en-US"/>
              </w:rPr>
              <w:t>Low</w:t>
            </w:r>
          </w:p>
        </w:tc>
        <w:tc>
          <w:tcPr>
            <w:tcW w:w="7611" w:type="dxa"/>
            <w:shd w:val="clear" w:color="auto" w:fill="auto"/>
          </w:tcPr>
          <w:p w14:paraId="3882F972" w14:textId="77777777" w:rsidR="001F4051" w:rsidRPr="00370BF7" w:rsidRDefault="001F4051" w:rsidP="001F4051">
            <w:pPr>
              <w:overflowPunct w:val="0"/>
              <w:autoSpaceDE w:val="0"/>
              <w:autoSpaceDN w:val="0"/>
              <w:adjustRightInd w:val="0"/>
              <w:textAlignment w:val="baseline"/>
              <w:rPr>
                <w:rFonts w:eastAsia="PMingLiU" w:cs="Arial"/>
                <w:kern w:val="22"/>
                <w:sz w:val="22"/>
                <w:szCs w:val="22"/>
                <w:highlight w:val="yellow"/>
                <w:lang w:eastAsia="en-US"/>
              </w:rPr>
            </w:pPr>
            <w:r w:rsidRPr="00370BF7">
              <w:rPr>
                <w:rFonts w:eastAsia="PMingLiU" w:cs="Arial"/>
                <w:kern w:val="22"/>
                <w:sz w:val="22"/>
                <w:szCs w:val="22"/>
                <w:lang w:eastAsia="en-US"/>
              </w:rPr>
              <w:t>Maintain control measures and review regularly or if there are any changes.</w:t>
            </w:r>
          </w:p>
        </w:tc>
      </w:tr>
    </w:tbl>
    <w:p w14:paraId="06971CD3" w14:textId="77777777" w:rsidR="001F4051" w:rsidRPr="00370BF7" w:rsidRDefault="001F4051" w:rsidP="001F4051">
      <w:pPr>
        <w:overflowPunct w:val="0"/>
        <w:autoSpaceDE w:val="0"/>
        <w:autoSpaceDN w:val="0"/>
        <w:adjustRightInd w:val="0"/>
        <w:textAlignment w:val="baseline"/>
        <w:rPr>
          <w:rFonts w:cs="Arial"/>
          <w:kern w:val="22"/>
          <w:sz w:val="22"/>
          <w:szCs w:val="22"/>
          <w:lang w:eastAsia="en-US"/>
        </w:rPr>
      </w:pPr>
    </w:p>
    <w:p w14:paraId="2A1F701D" w14:textId="77777777" w:rsidR="00B53D44" w:rsidRPr="00370BF7" w:rsidRDefault="00B53D44" w:rsidP="00064EA4">
      <w:pPr>
        <w:rPr>
          <w:rFonts w:cs="Arial"/>
          <w:sz w:val="22"/>
          <w:szCs w:val="22"/>
        </w:rPr>
      </w:pPr>
    </w:p>
    <w:p w14:paraId="03EFCA41" w14:textId="77777777" w:rsidR="00B53D44" w:rsidRPr="00370BF7" w:rsidRDefault="00B53D44" w:rsidP="00064EA4">
      <w:pPr>
        <w:rPr>
          <w:rFonts w:cs="Arial"/>
          <w:sz w:val="22"/>
          <w:szCs w:val="22"/>
        </w:rPr>
      </w:pPr>
    </w:p>
    <w:p w14:paraId="5F96A722" w14:textId="77777777" w:rsidR="00385D5B" w:rsidRDefault="00385D5B" w:rsidP="00064EA4">
      <w:pPr>
        <w:rPr>
          <w:rFonts w:cs="Arial"/>
          <w:sz w:val="22"/>
          <w:szCs w:val="22"/>
        </w:rPr>
      </w:pPr>
    </w:p>
    <w:p w14:paraId="5B95CD12" w14:textId="77777777" w:rsidR="008813A9" w:rsidRDefault="008813A9" w:rsidP="00064EA4">
      <w:pPr>
        <w:rPr>
          <w:rFonts w:cs="Arial"/>
          <w:sz w:val="22"/>
          <w:szCs w:val="22"/>
        </w:rPr>
      </w:pPr>
    </w:p>
    <w:p w14:paraId="5220BBB2" w14:textId="77777777" w:rsidR="008813A9" w:rsidRDefault="008813A9" w:rsidP="00064EA4">
      <w:pPr>
        <w:rPr>
          <w:rFonts w:cs="Arial"/>
          <w:sz w:val="22"/>
          <w:szCs w:val="22"/>
        </w:rPr>
      </w:pPr>
    </w:p>
    <w:p w14:paraId="13CB595B" w14:textId="77777777" w:rsidR="008813A9" w:rsidRDefault="008813A9" w:rsidP="00064EA4">
      <w:pPr>
        <w:rPr>
          <w:rFonts w:cs="Arial"/>
          <w:sz w:val="22"/>
          <w:szCs w:val="22"/>
        </w:rPr>
      </w:pPr>
    </w:p>
    <w:p w14:paraId="6D9C8D39" w14:textId="77777777" w:rsidR="008813A9" w:rsidRDefault="008813A9" w:rsidP="00064EA4">
      <w:pPr>
        <w:rPr>
          <w:rFonts w:cs="Arial"/>
          <w:sz w:val="22"/>
          <w:szCs w:val="22"/>
        </w:rPr>
      </w:pPr>
    </w:p>
    <w:p w14:paraId="675E05EE" w14:textId="77777777" w:rsidR="008813A9" w:rsidRDefault="008813A9" w:rsidP="00064EA4">
      <w:pPr>
        <w:rPr>
          <w:rFonts w:cs="Arial"/>
          <w:sz w:val="22"/>
          <w:szCs w:val="22"/>
        </w:rPr>
      </w:pPr>
    </w:p>
    <w:p w14:paraId="2FC17F8B" w14:textId="77777777" w:rsidR="008813A9" w:rsidRDefault="008813A9" w:rsidP="00064EA4">
      <w:pPr>
        <w:rPr>
          <w:rFonts w:cs="Arial"/>
          <w:sz w:val="22"/>
          <w:szCs w:val="22"/>
        </w:rPr>
      </w:pPr>
    </w:p>
    <w:p w14:paraId="0A4F7224" w14:textId="77777777" w:rsidR="008813A9" w:rsidRDefault="008813A9" w:rsidP="00064EA4">
      <w:pPr>
        <w:rPr>
          <w:rFonts w:cs="Arial"/>
          <w:sz w:val="22"/>
          <w:szCs w:val="22"/>
        </w:rPr>
      </w:pPr>
    </w:p>
    <w:p w14:paraId="5AE48A43" w14:textId="77777777" w:rsidR="008813A9" w:rsidRDefault="008813A9" w:rsidP="00064EA4">
      <w:pPr>
        <w:rPr>
          <w:rFonts w:cs="Arial"/>
          <w:sz w:val="22"/>
          <w:szCs w:val="22"/>
        </w:rPr>
      </w:pPr>
    </w:p>
    <w:p w14:paraId="50F40DEB" w14:textId="77777777" w:rsidR="008813A9" w:rsidRDefault="008813A9" w:rsidP="00064EA4">
      <w:pPr>
        <w:rPr>
          <w:rFonts w:cs="Arial"/>
          <w:sz w:val="22"/>
          <w:szCs w:val="22"/>
        </w:rPr>
      </w:pPr>
    </w:p>
    <w:p w14:paraId="77A52294" w14:textId="77777777" w:rsidR="008813A9" w:rsidRDefault="008813A9" w:rsidP="00064EA4">
      <w:pPr>
        <w:rPr>
          <w:rFonts w:cs="Arial"/>
          <w:sz w:val="22"/>
          <w:szCs w:val="22"/>
        </w:rPr>
      </w:pPr>
    </w:p>
    <w:p w14:paraId="007DCDA8" w14:textId="77777777" w:rsidR="008813A9" w:rsidRDefault="008813A9" w:rsidP="00064EA4">
      <w:pPr>
        <w:rPr>
          <w:rFonts w:cs="Arial"/>
          <w:sz w:val="22"/>
          <w:szCs w:val="22"/>
        </w:rPr>
      </w:pPr>
    </w:p>
    <w:p w14:paraId="450EA2D7" w14:textId="77777777" w:rsidR="008813A9" w:rsidRDefault="008813A9" w:rsidP="00064EA4">
      <w:pPr>
        <w:rPr>
          <w:rFonts w:cs="Arial"/>
          <w:sz w:val="22"/>
          <w:szCs w:val="22"/>
        </w:rPr>
      </w:pPr>
    </w:p>
    <w:p w14:paraId="3DD355C9" w14:textId="77777777" w:rsidR="008813A9" w:rsidRDefault="008813A9" w:rsidP="00064EA4">
      <w:pPr>
        <w:rPr>
          <w:rFonts w:cs="Arial"/>
          <w:sz w:val="22"/>
          <w:szCs w:val="22"/>
        </w:rPr>
      </w:pPr>
    </w:p>
    <w:p w14:paraId="1A81F0B1" w14:textId="77777777" w:rsidR="008813A9" w:rsidRDefault="008813A9" w:rsidP="00064EA4">
      <w:pPr>
        <w:rPr>
          <w:rFonts w:cs="Arial"/>
          <w:sz w:val="22"/>
          <w:szCs w:val="22"/>
        </w:rPr>
      </w:pPr>
    </w:p>
    <w:p w14:paraId="717AAFBA" w14:textId="77777777" w:rsidR="008813A9" w:rsidRDefault="008813A9" w:rsidP="00064EA4">
      <w:pPr>
        <w:rPr>
          <w:rFonts w:cs="Arial"/>
          <w:sz w:val="22"/>
          <w:szCs w:val="22"/>
        </w:rPr>
      </w:pPr>
    </w:p>
    <w:p w14:paraId="56EE48EE" w14:textId="77777777" w:rsidR="008813A9" w:rsidRDefault="008813A9" w:rsidP="00064EA4">
      <w:pPr>
        <w:rPr>
          <w:rFonts w:cs="Arial"/>
          <w:sz w:val="22"/>
          <w:szCs w:val="22"/>
        </w:rPr>
      </w:pPr>
    </w:p>
    <w:p w14:paraId="2908EB2C" w14:textId="77777777" w:rsidR="008813A9" w:rsidRDefault="008813A9" w:rsidP="00064EA4">
      <w:pPr>
        <w:rPr>
          <w:rFonts w:cs="Arial"/>
          <w:sz w:val="22"/>
          <w:szCs w:val="22"/>
        </w:rPr>
      </w:pPr>
    </w:p>
    <w:p w14:paraId="121FD38A" w14:textId="77777777" w:rsidR="008813A9" w:rsidRDefault="008813A9" w:rsidP="00064EA4">
      <w:pPr>
        <w:rPr>
          <w:rFonts w:cs="Arial"/>
          <w:sz w:val="22"/>
          <w:szCs w:val="22"/>
        </w:rPr>
      </w:pPr>
    </w:p>
    <w:p w14:paraId="1FE2DD96" w14:textId="77777777" w:rsidR="008813A9" w:rsidRDefault="008813A9" w:rsidP="00064EA4">
      <w:pPr>
        <w:rPr>
          <w:rFonts w:cs="Arial"/>
          <w:sz w:val="22"/>
          <w:szCs w:val="22"/>
        </w:rPr>
      </w:pPr>
    </w:p>
    <w:p w14:paraId="27357532" w14:textId="77777777" w:rsidR="008813A9" w:rsidRDefault="008813A9" w:rsidP="00064EA4">
      <w:pPr>
        <w:rPr>
          <w:rFonts w:cs="Arial"/>
          <w:sz w:val="22"/>
          <w:szCs w:val="22"/>
        </w:rPr>
      </w:pPr>
    </w:p>
    <w:p w14:paraId="07F023C8" w14:textId="77777777" w:rsidR="008813A9" w:rsidRDefault="008813A9" w:rsidP="00064EA4">
      <w:pPr>
        <w:rPr>
          <w:rFonts w:cs="Arial"/>
          <w:sz w:val="22"/>
          <w:szCs w:val="22"/>
        </w:rPr>
      </w:pPr>
    </w:p>
    <w:p w14:paraId="4BDB5498" w14:textId="77777777" w:rsidR="008813A9" w:rsidRDefault="008813A9" w:rsidP="00064EA4">
      <w:pPr>
        <w:rPr>
          <w:rFonts w:cs="Arial"/>
          <w:sz w:val="22"/>
          <w:szCs w:val="22"/>
        </w:rPr>
      </w:pPr>
    </w:p>
    <w:p w14:paraId="2916C19D" w14:textId="77777777" w:rsidR="008813A9" w:rsidRDefault="008813A9" w:rsidP="00064EA4">
      <w:pPr>
        <w:rPr>
          <w:rFonts w:cs="Arial"/>
          <w:sz w:val="22"/>
          <w:szCs w:val="22"/>
        </w:rPr>
      </w:pPr>
    </w:p>
    <w:p w14:paraId="74869460" w14:textId="77777777" w:rsidR="008813A9" w:rsidRDefault="008813A9" w:rsidP="00064EA4">
      <w:pPr>
        <w:rPr>
          <w:rFonts w:cs="Arial"/>
          <w:sz w:val="22"/>
          <w:szCs w:val="22"/>
        </w:rPr>
      </w:pPr>
    </w:p>
    <w:p w14:paraId="187F57B8" w14:textId="77777777" w:rsidR="008813A9" w:rsidRDefault="008813A9" w:rsidP="00064EA4">
      <w:pPr>
        <w:rPr>
          <w:rFonts w:cs="Arial"/>
          <w:sz w:val="22"/>
          <w:szCs w:val="22"/>
        </w:rPr>
      </w:pPr>
    </w:p>
    <w:p w14:paraId="54738AF4" w14:textId="77777777" w:rsidR="008813A9" w:rsidRDefault="008813A9" w:rsidP="00064EA4">
      <w:pPr>
        <w:rPr>
          <w:rFonts w:cs="Arial"/>
          <w:sz w:val="22"/>
          <w:szCs w:val="22"/>
        </w:rPr>
      </w:pPr>
    </w:p>
    <w:p w14:paraId="46ABBD8F" w14:textId="77777777" w:rsidR="008813A9" w:rsidRDefault="008813A9" w:rsidP="00064EA4">
      <w:pPr>
        <w:rPr>
          <w:rFonts w:cs="Arial"/>
          <w:sz w:val="22"/>
          <w:szCs w:val="22"/>
        </w:rPr>
      </w:pPr>
    </w:p>
    <w:p w14:paraId="06BBA33E" w14:textId="77777777" w:rsidR="008813A9" w:rsidRDefault="008813A9" w:rsidP="00064EA4">
      <w:pPr>
        <w:rPr>
          <w:rFonts w:cs="Arial"/>
          <w:sz w:val="22"/>
          <w:szCs w:val="22"/>
        </w:rPr>
      </w:pPr>
    </w:p>
    <w:tbl>
      <w:tblPr>
        <w:tblW w:w="0" w:type="dxa"/>
        <w:tblInd w:w="-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840"/>
        <w:gridCol w:w="2265"/>
        <w:gridCol w:w="570"/>
        <w:gridCol w:w="135"/>
        <w:gridCol w:w="375"/>
        <w:gridCol w:w="765"/>
        <w:gridCol w:w="780"/>
        <w:gridCol w:w="75"/>
        <w:gridCol w:w="990"/>
        <w:gridCol w:w="75"/>
        <w:gridCol w:w="660"/>
        <w:gridCol w:w="435"/>
        <w:gridCol w:w="375"/>
        <w:gridCol w:w="300"/>
        <w:gridCol w:w="1290"/>
        <w:gridCol w:w="900"/>
        <w:gridCol w:w="60"/>
        <w:gridCol w:w="150"/>
        <w:gridCol w:w="319"/>
        <w:gridCol w:w="2075"/>
      </w:tblGrid>
      <w:tr w:rsidR="008813A9" w:rsidRPr="008813A9" w14:paraId="1F2DBD43" w14:textId="77777777" w:rsidTr="008813A9">
        <w:tc>
          <w:tcPr>
            <w:tcW w:w="4665" w:type="dxa"/>
            <w:gridSpan w:val="4"/>
            <w:tcBorders>
              <w:top w:val="single" w:sz="6" w:space="0" w:color="auto"/>
              <w:left w:val="single" w:sz="6" w:space="0" w:color="auto"/>
              <w:bottom w:val="single" w:sz="6" w:space="0" w:color="auto"/>
              <w:right w:val="nil"/>
            </w:tcBorders>
            <w:shd w:val="clear" w:color="auto" w:fill="auto"/>
            <w:hideMark/>
          </w:tcPr>
          <w:p w14:paraId="0DA70637" w14:textId="77777777" w:rsidR="008813A9" w:rsidRPr="008813A9" w:rsidRDefault="008813A9" w:rsidP="008813A9">
            <w:pPr>
              <w:textAlignment w:val="baseline"/>
              <w:rPr>
                <w:rFonts w:ascii="Segoe UI" w:hAnsi="Segoe UI" w:cs="Segoe UI"/>
                <w:sz w:val="18"/>
                <w:szCs w:val="18"/>
              </w:rPr>
            </w:pPr>
            <w:r w:rsidRPr="008813A9">
              <w:rPr>
                <w:rFonts w:cs="Arial"/>
                <w:sz w:val="20"/>
              </w:rPr>
              <w:lastRenderedPageBreak/>
              <w:t> </w:t>
            </w:r>
          </w:p>
        </w:tc>
        <w:tc>
          <w:tcPr>
            <w:tcW w:w="4665" w:type="dxa"/>
            <w:gridSpan w:val="10"/>
            <w:tcBorders>
              <w:top w:val="single" w:sz="6" w:space="0" w:color="auto"/>
              <w:left w:val="nil"/>
              <w:bottom w:val="single" w:sz="6" w:space="0" w:color="auto"/>
              <w:right w:val="nil"/>
            </w:tcBorders>
            <w:shd w:val="clear" w:color="auto" w:fill="auto"/>
            <w:hideMark/>
          </w:tcPr>
          <w:p w14:paraId="70F836D6" w14:textId="77777777" w:rsidR="008813A9" w:rsidRPr="008813A9" w:rsidRDefault="008813A9" w:rsidP="008813A9">
            <w:pPr>
              <w:jc w:val="center"/>
              <w:textAlignment w:val="baseline"/>
              <w:rPr>
                <w:rFonts w:ascii="Segoe UI" w:hAnsi="Segoe UI" w:cs="Segoe UI"/>
                <w:sz w:val="18"/>
                <w:szCs w:val="18"/>
              </w:rPr>
            </w:pPr>
            <w:r w:rsidRPr="008813A9">
              <w:rPr>
                <w:rFonts w:cs="Arial"/>
                <w:b/>
                <w:bCs/>
                <w:szCs w:val="24"/>
              </w:rPr>
              <w:t>MOD Risk Assessment Form</w:t>
            </w:r>
            <w:r w:rsidRPr="008813A9">
              <w:rPr>
                <w:rFonts w:cs="Arial"/>
                <w:szCs w:val="24"/>
              </w:rPr>
              <w:t> </w:t>
            </w:r>
          </w:p>
          <w:p w14:paraId="46624170" w14:textId="77777777" w:rsidR="008813A9" w:rsidRPr="008813A9" w:rsidRDefault="008813A9" w:rsidP="008813A9">
            <w:pPr>
              <w:textAlignment w:val="baseline"/>
              <w:rPr>
                <w:rFonts w:ascii="Segoe UI" w:hAnsi="Segoe UI" w:cs="Segoe UI"/>
                <w:sz w:val="18"/>
                <w:szCs w:val="18"/>
              </w:rPr>
            </w:pPr>
            <w:r w:rsidRPr="008813A9">
              <w:rPr>
                <w:rFonts w:cs="Arial"/>
                <w:sz w:val="20"/>
              </w:rPr>
              <w:t> </w:t>
            </w:r>
          </w:p>
        </w:tc>
        <w:tc>
          <w:tcPr>
            <w:tcW w:w="4680" w:type="dxa"/>
            <w:gridSpan w:val="7"/>
            <w:tcBorders>
              <w:top w:val="single" w:sz="6" w:space="0" w:color="auto"/>
              <w:left w:val="nil"/>
              <w:bottom w:val="single" w:sz="6" w:space="0" w:color="auto"/>
              <w:right w:val="single" w:sz="6" w:space="0" w:color="auto"/>
            </w:tcBorders>
            <w:shd w:val="clear" w:color="auto" w:fill="auto"/>
            <w:hideMark/>
          </w:tcPr>
          <w:p w14:paraId="150904FE" w14:textId="77777777" w:rsidR="008813A9" w:rsidRPr="008813A9" w:rsidRDefault="008813A9" w:rsidP="008813A9">
            <w:pPr>
              <w:jc w:val="right"/>
              <w:textAlignment w:val="baseline"/>
              <w:rPr>
                <w:rFonts w:ascii="Segoe UI" w:hAnsi="Segoe UI" w:cs="Segoe UI"/>
                <w:sz w:val="18"/>
                <w:szCs w:val="18"/>
              </w:rPr>
            </w:pPr>
            <w:r w:rsidRPr="008813A9">
              <w:rPr>
                <w:rFonts w:cs="Arial"/>
                <w:b/>
                <w:bCs/>
                <w:sz w:val="20"/>
              </w:rPr>
              <w:t>MOD Form 5010</w:t>
            </w:r>
            <w:r w:rsidRPr="008813A9">
              <w:rPr>
                <w:rFonts w:cs="Arial"/>
                <w:sz w:val="20"/>
              </w:rPr>
              <w:t> </w:t>
            </w:r>
          </w:p>
          <w:p w14:paraId="45C4059B" w14:textId="77777777" w:rsidR="008813A9" w:rsidRPr="008813A9" w:rsidRDefault="008813A9" w:rsidP="008813A9">
            <w:pPr>
              <w:jc w:val="right"/>
              <w:textAlignment w:val="baseline"/>
              <w:rPr>
                <w:rFonts w:ascii="Segoe UI" w:hAnsi="Segoe UI" w:cs="Segoe UI"/>
                <w:sz w:val="18"/>
                <w:szCs w:val="18"/>
              </w:rPr>
            </w:pPr>
            <w:r w:rsidRPr="008813A9">
              <w:rPr>
                <w:rFonts w:cs="Arial"/>
                <w:b/>
                <w:bCs/>
                <w:sz w:val="20"/>
              </w:rPr>
              <w:t>(V1.3 Mar 16)</w:t>
            </w:r>
            <w:r w:rsidRPr="008813A9">
              <w:rPr>
                <w:rFonts w:cs="Arial"/>
                <w:sz w:val="20"/>
              </w:rPr>
              <w:t> </w:t>
            </w:r>
          </w:p>
        </w:tc>
      </w:tr>
      <w:tr w:rsidR="008813A9" w:rsidRPr="008813A9" w14:paraId="48B585D9" w14:textId="77777777" w:rsidTr="008813A9">
        <w:trPr>
          <w:trHeight w:val="690"/>
        </w:trPr>
        <w:tc>
          <w:tcPr>
            <w:tcW w:w="9630" w:type="dxa"/>
            <w:gridSpan w:val="15"/>
            <w:tcBorders>
              <w:top w:val="single" w:sz="6" w:space="0" w:color="auto"/>
              <w:left w:val="single" w:sz="6" w:space="0" w:color="auto"/>
              <w:bottom w:val="single" w:sz="6" w:space="0" w:color="auto"/>
              <w:right w:val="single" w:sz="6" w:space="0" w:color="auto"/>
            </w:tcBorders>
            <w:shd w:val="clear" w:color="auto" w:fill="auto"/>
            <w:hideMark/>
          </w:tcPr>
          <w:p w14:paraId="50338BE3" w14:textId="77777777" w:rsidR="008813A9" w:rsidRPr="008813A9" w:rsidRDefault="008813A9" w:rsidP="008813A9">
            <w:pPr>
              <w:textAlignment w:val="baseline"/>
              <w:rPr>
                <w:rFonts w:ascii="Segoe UI" w:hAnsi="Segoe UI" w:cs="Segoe UI"/>
                <w:sz w:val="18"/>
                <w:szCs w:val="18"/>
              </w:rPr>
            </w:pPr>
            <w:r w:rsidRPr="008813A9">
              <w:rPr>
                <w:rFonts w:cs="Arial"/>
                <w:b/>
                <w:bCs/>
                <w:sz w:val="20"/>
              </w:rPr>
              <w:t>Establishment /Unit/Ship:</w:t>
            </w:r>
            <w:r w:rsidRPr="008813A9">
              <w:rPr>
                <w:rFonts w:cs="Arial"/>
                <w:sz w:val="20"/>
              </w:rPr>
              <w:t> </w:t>
            </w:r>
          </w:p>
          <w:p w14:paraId="5ABA67A4" w14:textId="77777777" w:rsidR="008813A9" w:rsidRPr="008813A9" w:rsidRDefault="004753D3" w:rsidP="008813A9">
            <w:pPr>
              <w:textAlignment w:val="baseline"/>
              <w:rPr>
                <w:rFonts w:ascii="Segoe UI" w:hAnsi="Segoe UI" w:cs="Segoe UI"/>
                <w:sz w:val="18"/>
                <w:szCs w:val="18"/>
              </w:rPr>
            </w:pPr>
            <w:r>
              <w:rPr>
                <w:rFonts w:cs="Arial"/>
                <w:sz w:val="20"/>
              </w:rPr>
              <w:t>Hd of R &amp; A</w:t>
            </w:r>
            <w:r w:rsidR="008813A9" w:rsidRPr="008813A9">
              <w:rPr>
                <w:rFonts w:cs="Arial"/>
                <w:sz w:val="20"/>
              </w:rPr>
              <w:t> </w:t>
            </w:r>
          </w:p>
        </w:tc>
        <w:tc>
          <w:tcPr>
            <w:tcW w:w="2190" w:type="dxa"/>
            <w:gridSpan w:val="2"/>
            <w:tcBorders>
              <w:top w:val="single" w:sz="6" w:space="0" w:color="auto"/>
              <w:left w:val="nil"/>
              <w:bottom w:val="single" w:sz="6" w:space="0" w:color="auto"/>
              <w:right w:val="single" w:sz="6" w:space="0" w:color="auto"/>
            </w:tcBorders>
            <w:shd w:val="clear" w:color="auto" w:fill="auto"/>
            <w:hideMark/>
          </w:tcPr>
          <w:p w14:paraId="429BE1D0" w14:textId="77777777" w:rsidR="008813A9" w:rsidRPr="008813A9" w:rsidRDefault="008813A9" w:rsidP="008813A9">
            <w:pPr>
              <w:textAlignment w:val="baseline"/>
              <w:rPr>
                <w:rFonts w:ascii="Segoe UI" w:hAnsi="Segoe UI" w:cs="Segoe UI"/>
                <w:sz w:val="18"/>
                <w:szCs w:val="18"/>
              </w:rPr>
            </w:pPr>
            <w:r w:rsidRPr="008813A9">
              <w:rPr>
                <w:rFonts w:cs="Arial"/>
                <w:b/>
                <w:bCs/>
                <w:sz w:val="20"/>
              </w:rPr>
              <w:t>Assessment Ref:</w:t>
            </w:r>
            <w:r w:rsidRPr="008813A9">
              <w:rPr>
                <w:rFonts w:cs="Arial"/>
                <w:sz w:val="20"/>
              </w:rPr>
              <w:t> </w:t>
            </w:r>
          </w:p>
          <w:p w14:paraId="73E239C5" w14:textId="77777777" w:rsidR="008813A9" w:rsidRPr="008813A9" w:rsidRDefault="008813A9" w:rsidP="008813A9">
            <w:pPr>
              <w:textAlignment w:val="baseline"/>
              <w:rPr>
                <w:rFonts w:ascii="Segoe UI" w:hAnsi="Segoe UI" w:cs="Segoe UI"/>
                <w:sz w:val="18"/>
                <w:szCs w:val="18"/>
              </w:rPr>
            </w:pPr>
            <w:r w:rsidRPr="008813A9">
              <w:rPr>
                <w:rFonts w:cs="Arial"/>
                <w:b/>
                <w:bCs/>
                <w:sz w:val="20"/>
              </w:rPr>
              <w:t>COVID-19/1</w:t>
            </w:r>
            <w:r w:rsidRPr="008813A9">
              <w:rPr>
                <w:rFonts w:cs="Arial"/>
                <w:sz w:val="20"/>
              </w:rPr>
              <w:t> </w:t>
            </w:r>
          </w:p>
        </w:tc>
        <w:tc>
          <w:tcPr>
            <w:tcW w:w="2190" w:type="dxa"/>
            <w:gridSpan w:val="4"/>
            <w:tcBorders>
              <w:top w:val="single" w:sz="6" w:space="0" w:color="auto"/>
              <w:left w:val="nil"/>
              <w:bottom w:val="single" w:sz="6" w:space="0" w:color="auto"/>
              <w:right w:val="single" w:sz="6" w:space="0" w:color="auto"/>
            </w:tcBorders>
            <w:shd w:val="clear" w:color="auto" w:fill="auto"/>
            <w:hideMark/>
          </w:tcPr>
          <w:p w14:paraId="13FF3A49" w14:textId="77777777" w:rsidR="008813A9" w:rsidRPr="008813A9" w:rsidRDefault="008813A9" w:rsidP="008813A9">
            <w:pPr>
              <w:textAlignment w:val="baseline"/>
              <w:rPr>
                <w:rFonts w:ascii="Segoe UI" w:hAnsi="Segoe UI" w:cs="Segoe UI"/>
                <w:sz w:val="18"/>
                <w:szCs w:val="18"/>
              </w:rPr>
            </w:pPr>
            <w:r w:rsidRPr="008813A9">
              <w:rPr>
                <w:rFonts w:cs="Arial"/>
                <w:b/>
                <w:bCs/>
                <w:sz w:val="20"/>
              </w:rPr>
              <w:t>Date:</w:t>
            </w:r>
            <w:r w:rsidRPr="008813A9">
              <w:rPr>
                <w:rFonts w:cs="Arial"/>
                <w:sz w:val="20"/>
              </w:rPr>
              <w:t> </w:t>
            </w:r>
          </w:p>
          <w:p w14:paraId="08C11F2F" w14:textId="36C4E004" w:rsidR="008813A9" w:rsidRPr="008813A9" w:rsidRDefault="008813A9" w:rsidP="008813A9">
            <w:pPr>
              <w:textAlignment w:val="baseline"/>
              <w:rPr>
                <w:rFonts w:ascii="Segoe UI" w:hAnsi="Segoe UI" w:cs="Segoe UI"/>
                <w:sz w:val="18"/>
                <w:szCs w:val="18"/>
              </w:rPr>
            </w:pPr>
            <w:r w:rsidRPr="008813A9">
              <w:rPr>
                <w:rFonts w:cs="Arial"/>
                <w:b/>
                <w:bCs/>
                <w:sz w:val="20"/>
              </w:rPr>
              <w:t> </w:t>
            </w:r>
            <w:r w:rsidR="004E6C21">
              <w:rPr>
                <w:rFonts w:cs="Arial"/>
                <w:b/>
                <w:bCs/>
                <w:sz w:val="20"/>
              </w:rPr>
              <w:t>0</w:t>
            </w:r>
            <w:r w:rsidR="008074F2">
              <w:rPr>
                <w:rFonts w:cs="Arial"/>
                <w:b/>
                <w:bCs/>
                <w:sz w:val="20"/>
              </w:rPr>
              <w:t>1/06/2022</w:t>
            </w:r>
          </w:p>
        </w:tc>
      </w:tr>
      <w:tr w:rsidR="008813A9" w:rsidRPr="008813A9" w14:paraId="67938C8A" w14:textId="77777777" w:rsidTr="008813A9">
        <w:trPr>
          <w:trHeight w:val="510"/>
        </w:trPr>
        <w:tc>
          <w:tcPr>
            <w:tcW w:w="9630" w:type="dxa"/>
            <w:gridSpan w:val="15"/>
            <w:vMerge w:val="restart"/>
            <w:tcBorders>
              <w:top w:val="nil"/>
              <w:left w:val="single" w:sz="6" w:space="0" w:color="auto"/>
              <w:bottom w:val="single" w:sz="6" w:space="0" w:color="auto"/>
              <w:right w:val="single" w:sz="6" w:space="0" w:color="auto"/>
            </w:tcBorders>
            <w:shd w:val="clear" w:color="auto" w:fill="auto"/>
            <w:hideMark/>
          </w:tcPr>
          <w:p w14:paraId="464FCBC1" w14:textId="77777777" w:rsidR="008813A9" w:rsidRPr="008813A9" w:rsidRDefault="008813A9" w:rsidP="008813A9">
            <w:pPr>
              <w:textAlignment w:val="baseline"/>
              <w:rPr>
                <w:rFonts w:ascii="Segoe UI" w:hAnsi="Segoe UI" w:cs="Segoe UI"/>
                <w:sz w:val="18"/>
                <w:szCs w:val="18"/>
              </w:rPr>
            </w:pPr>
          </w:p>
        </w:tc>
        <w:tc>
          <w:tcPr>
            <w:tcW w:w="4395" w:type="dxa"/>
            <w:gridSpan w:val="6"/>
            <w:tcBorders>
              <w:top w:val="nil"/>
              <w:left w:val="nil"/>
              <w:bottom w:val="single" w:sz="6" w:space="0" w:color="auto"/>
              <w:right w:val="single" w:sz="6" w:space="0" w:color="auto"/>
            </w:tcBorders>
            <w:shd w:val="clear" w:color="auto" w:fill="auto"/>
            <w:vAlign w:val="center"/>
            <w:hideMark/>
          </w:tcPr>
          <w:p w14:paraId="3E4F8D1C"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20"/>
              </w:rPr>
              <w:t>Assessment Type</w:t>
            </w:r>
            <w:r w:rsidRPr="008813A9">
              <w:rPr>
                <w:rFonts w:cs="Arial"/>
                <w:sz w:val="20"/>
              </w:rPr>
              <w:t> </w:t>
            </w:r>
          </w:p>
          <w:p w14:paraId="337E31A4" w14:textId="77777777" w:rsidR="008813A9" w:rsidRPr="008813A9" w:rsidRDefault="008813A9" w:rsidP="008813A9">
            <w:pPr>
              <w:jc w:val="center"/>
              <w:textAlignment w:val="baseline"/>
              <w:rPr>
                <w:rFonts w:ascii="Segoe UI" w:hAnsi="Segoe UI" w:cs="Segoe UI"/>
                <w:sz w:val="18"/>
                <w:szCs w:val="18"/>
              </w:rPr>
            </w:pPr>
            <w:r w:rsidRPr="008813A9">
              <w:rPr>
                <w:rFonts w:cs="Arial"/>
                <w:b/>
                <w:bCs/>
                <w:color w:val="0000FF"/>
                <w:sz w:val="18"/>
                <w:szCs w:val="18"/>
              </w:rPr>
              <w:t>(Note 1) tick as appropriate</w:t>
            </w:r>
            <w:r w:rsidRPr="008813A9">
              <w:rPr>
                <w:rFonts w:cs="Arial"/>
                <w:color w:val="0000FF"/>
                <w:sz w:val="18"/>
                <w:szCs w:val="18"/>
              </w:rPr>
              <w:t> </w:t>
            </w:r>
          </w:p>
        </w:tc>
      </w:tr>
      <w:tr w:rsidR="008813A9" w:rsidRPr="008813A9" w14:paraId="1B7A2FEA" w14:textId="77777777" w:rsidTr="008813A9">
        <w:trPr>
          <w:trHeight w:val="615"/>
        </w:trPr>
        <w:tc>
          <w:tcPr>
            <w:tcW w:w="0" w:type="auto"/>
            <w:gridSpan w:val="15"/>
            <w:vMerge/>
            <w:tcBorders>
              <w:top w:val="nil"/>
              <w:left w:val="single" w:sz="6" w:space="0" w:color="auto"/>
              <w:bottom w:val="single" w:sz="6" w:space="0" w:color="auto"/>
              <w:right w:val="single" w:sz="6" w:space="0" w:color="auto"/>
            </w:tcBorders>
            <w:shd w:val="clear" w:color="auto" w:fill="auto"/>
            <w:vAlign w:val="center"/>
            <w:hideMark/>
          </w:tcPr>
          <w:p w14:paraId="5C8C6B09" w14:textId="77777777" w:rsidR="008813A9" w:rsidRPr="008813A9" w:rsidRDefault="008813A9" w:rsidP="008813A9">
            <w:pPr>
              <w:rPr>
                <w:rFonts w:ascii="Segoe UI" w:hAnsi="Segoe UI" w:cs="Segoe UI"/>
                <w:sz w:val="18"/>
                <w:szCs w:val="18"/>
              </w:rPr>
            </w:pPr>
          </w:p>
        </w:tc>
        <w:tc>
          <w:tcPr>
            <w:tcW w:w="2190" w:type="dxa"/>
            <w:gridSpan w:val="2"/>
            <w:tcBorders>
              <w:top w:val="nil"/>
              <w:left w:val="nil"/>
              <w:bottom w:val="single" w:sz="6" w:space="0" w:color="auto"/>
              <w:right w:val="single" w:sz="6" w:space="0" w:color="auto"/>
            </w:tcBorders>
            <w:shd w:val="clear" w:color="auto" w:fill="auto"/>
            <w:vAlign w:val="center"/>
            <w:hideMark/>
          </w:tcPr>
          <w:p w14:paraId="4001A8DA"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20"/>
              </w:rPr>
              <w:t>Specific   </w:t>
            </w:r>
            <w:r w:rsidRPr="008813A9">
              <w:rPr>
                <w:rFonts w:cs="Arial"/>
                <w:sz w:val="20"/>
              </w:rPr>
              <w:t> </w:t>
            </w:r>
          </w:p>
        </w:tc>
        <w:tc>
          <w:tcPr>
            <w:tcW w:w="2190" w:type="dxa"/>
            <w:gridSpan w:val="4"/>
            <w:tcBorders>
              <w:top w:val="nil"/>
              <w:left w:val="nil"/>
              <w:bottom w:val="single" w:sz="6" w:space="0" w:color="auto"/>
              <w:right w:val="single" w:sz="6" w:space="0" w:color="auto"/>
            </w:tcBorders>
            <w:shd w:val="clear" w:color="auto" w:fill="auto"/>
            <w:vAlign w:val="center"/>
            <w:hideMark/>
          </w:tcPr>
          <w:p w14:paraId="16665D79"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20"/>
              </w:rPr>
              <w:t>Generic </w:t>
            </w:r>
            <w:r w:rsidRPr="008813A9">
              <w:rPr>
                <w:rFonts w:ascii="Calibri" w:hAnsi="Calibri" w:cs="Calibri"/>
                <w:b/>
                <w:bCs/>
                <w:sz w:val="20"/>
              </w:rPr>
              <w:t>√</w:t>
            </w:r>
            <w:r w:rsidRPr="008813A9">
              <w:rPr>
                <w:rFonts w:cs="Arial"/>
                <w:b/>
                <w:bCs/>
                <w:sz w:val="20"/>
              </w:rPr>
              <w:t>    </w:t>
            </w:r>
            <w:r w:rsidRPr="008813A9">
              <w:rPr>
                <w:rFonts w:cs="Arial"/>
                <w:sz w:val="20"/>
              </w:rPr>
              <w:t> </w:t>
            </w:r>
          </w:p>
        </w:tc>
      </w:tr>
      <w:tr w:rsidR="008813A9" w:rsidRPr="008813A9" w14:paraId="4B8484D5" w14:textId="77777777" w:rsidTr="008813A9">
        <w:trPr>
          <w:trHeight w:val="300"/>
        </w:trPr>
        <w:tc>
          <w:tcPr>
            <w:tcW w:w="14025" w:type="dxa"/>
            <w:gridSpan w:val="21"/>
            <w:tcBorders>
              <w:top w:val="nil"/>
              <w:left w:val="single" w:sz="6" w:space="0" w:color="auto"/>
              <w:bottom w:val="single" w:sz="6" w:space="0" w:color="auto"/>
              <w:right w:val="single" w:sz="6" w:space="0" w:color="auto"/>
            </w:tcBorders>
            <w:shd w:val="clear" w:color="auto" w:fill="CCFFFF"/>
            <w:hideMark/>
          </w:tcPr>
          <w:p w14:paraId="4F8F56C0" w14:textId="77777777" w:rsidR="008813A9" w:rsidRPr="008813A9" w:rsidRDefault="008813A9" w:rsidP="008813A9">
            <w:pPr>
              <w:textAlignment w:val="baseline"/>
              <w:rPr>
                <w:rFonts w:ascii="Segoe UI" w:hAnsi="Segoe UI" w:cs="Segoe UI"/>
                <w:sz w:val="18"/>
                <w:szCs w:val="18"/>
              </w:rPr>
            </w:pPr>
            <w:r w:rsidRPr="008813A9">
              <w:rPr>
                <w:rFonts w:cs="Arial"/>
                <w:sz w:val="8"/>
                <w:szCs w:val="8"/>
              </w:rPr>
              <w:t> </w:t>
            </w:r>
          </w:p>
        </w:tc>
      </w:tr>
      <w:tr w:rsidR="008813A9" w:rsidRPr="008813A9" w14:paraId="4FB7898F" w14:textId="77777777" w:rsidTr="008813A9">
        <w:trPr>
          <w:trHeight w:val="315"/>
        </w:trPr>
        <w:tc>
          <w:tcPr>
            <w:tcW w:w="8955" w:type="dxa"/>
            <w:gridSpan w:val="13"/>
            <w:vMerge w:val="restart"/>
            <w:tcBorders>
              <w:top w:val="single" w:sz="6" w:space="0" w:color="auto"/>
              <w:left w:val="single" w:sz="6" w:space="0" w:color="auto"/>
              <w:bottom w:val="single" w:sz="6" w:space="0" w:color="auto"/>
              <w:right w:val="single" w:sz="6" w:space="0" w:color="auto"/>
            </w:tcBorders>
            <w:shd w:val="clear" w:color="auto" w:fill="auto"/>
            <w:hideMark/>
          </w:tcPr>
          <w:p w14:paraId="18B1F5D7" w14:textId="77777777" w:rsidR="008813A9" w:rsidRPr="008813A9" w:rsidRDefault="008813A9" w:rsidP="008813A9">
            <w:pPr>
              <w:textAlignment w:val="baseline"/>
              <w:rPr>
                <w:rFonts w:ascii="Segoe UI" w:hAnsi="Segoe UI" w:cs="Segoe UI"/>
                <w:sz w:val="18"/>
                <w:szCs w:val="18"/>
              </w:rPr>
            </w:pPr>
            <w:r w:rsidRPr="008813A9">
              <w:rPr>
                <w:rFonts w:cs="Arial"/>
                <w:b/>
                <w:bCs/>
                <w:sz w:val="20"/>
              </w:rPr>
              <w:t>Activity/Process:   </w:t>
            </w:r>
            <w:r w:rsidRPr="008813A9">
              <w:rPr>
                <w:rFonts w:cs="Arial"/>
                <w:sz w:val="20"/>
              </w:rPr>
              <w:t> </w:t>
            </w:r>
          </w:p>
          <w:p w14:paraId="47631CFB" w14:textId="77777777" w:rsidR="008813A9" w:rsidRPr="008813A9" w:rsidRDefault="008813A9" w:rsidP="008813A9">
            <w:pPr>
              <w:textAlignment w:val="baseline"/>
              <w:rPr>
                <w:rFonts w:ascii="Segoe UI" w:hAnsi="Segoe UI" w:cs="Segoe UI"/>
                <w:sz w:val="18"/>
                <w:szCs w:val="18"/>
              </w:rPr>
            </w:pPr>
            <w:r w:rsidRPr="008813A9">
              <w:rPr>
                <w:rFonts w:cs="Arial"/>
                <w:sz w:val="20"/>
              </w:rPr>
              <w:t>CNR Attract Teams conducting Face-to-Face engagement Activities.  </w:t>
            </w:r>
          </w:p>
          <w:p w14:paraId="649CC1FA" w14:textId="77777777" w:rsidR="008813A9" w:rsidRPr="008813A9" w:rsidRDefault="008813A9" w:rsidP="008813A9">
            <w:pPr>
              <w:textAlignment w:val="baseline"/>
              <w:rPr>
                <w:rFonts w:ascii="Segoe UI" w:hAnsi="Segoe UI" w:cs="Segoe UI"/>
                <w:sz w:val="18"/>
                <w:szCs w:val="18"/>
              </w:rPr>
            </w:pPr>
            <w:r w:rsidRPr="008813A9">
              <w:rPr>
                <w:rFonts w:cs="Arial"/>
                <w:sz w:val="20"/>
              </w:rPr>
              <w:t> </w:t>
            </w:r>
          </w:p>
          <w:p w14:paraId="1B21AFC9" w14:textId="77777777" w:rsidR="008813A9" w:rsidRPr="008813A9" w:rsidRDefault="008813A9" w:rsidP="008813A9">
            <w:pPr>
              <w:textAlignment w:val="baseline"/>
              <w:rPr>
                <w:rFonts w:ascii="Segoe UI" w:hAnsi="Segoe UI" w:cs="Segoe UI"/>
                <w:sz w:val="18"/>
                <w:szCs w:val="18"/>
              </w:rPr>
            </w:pPr>
            <w:r w:rsidRPr="008813A9">
              <w:rPr>
                <w:rFonts w:cs="Arial"/>
                <w:b/>
                <w:bCs/>
                <w:sz w:val="20"/>
              </w:rPr>
              <w:t>Reference</w:t>
            </w:r>
            <w:r w:rsidRPr="008813A9">
              <w:rPr>
                <w:rFonts w:cs="Arial"/>
                <w:sz w:val="20"/>
              </w:rPr>
              <w:t>s: </w:t>
            </w:r>
          </w:p>
          <w:p w14:paraId="1D327C98" w14:textId="77777777" w:rsidR="008813A9" w:rsidRPr="008813A9" w:rsidRDefault="008813A9" w:rsidP="008813A9">
            <w:pPr>
              <w:textAlignment w:val="baseline"/>
              <w:rPr>
                <w:rFonts w:ascii="Segoe UI" w:hAnsi="Segoe UI" w:cs="Segoe UI"/>
                <w:sz w:val="18"/>
                <w:szCs w:val="18"/>
              </w:rPr>
            </w:pPr>
            <w:r w:rsidRPr="008813A9">
              <w:rPr>
                <w:rFonts w:cs="Arial"/>
                <w:sz w:val="20"/>
              </w:rPr>
              <w:t>CNR RGM/25/19 – CNR/Engagement Activities and Liabilities </w:t>
            </w:r>
          </w:p>
          <w:p w14:paraId="14848BA7" w14:textId="77777777" w:rsidR="008813A9" w:rsidRPr="008813A9" w:rsidRDefault="008813A9" w:rsidP="008813A9">
            <w:pPr>
              <w:textAlignment w:val="baseline"/>
              <w:rPr>
                <w:rFonts w:ascii="Segoe UI" w:hAnsi="Segoe UI" w:cs="Segoe UI"/>
                <w:sz w:val="18"/>
                <w:szCs w:val="18"/>
              </w:rPr>
            </w:pPr>
            <w:r w:rsidRPr="008813A9">
              <w:rPr>
                <w:rFonts w:cs="Arial"/>
                <w:sz w:val="20"/>
              </w:rPr>
              <w:t>CNR/RI/55/20 – COVID-19 Direction and Guidance for Recruiting Events </w:t>
            </w:r>
          </w:p>
          <w:p w14:paraId="0FDC8316" w14:textId="77777777" w:rsidR="008813A9" w:rsidRPr="008813A9" w:rsidRDefault="00E034FD" w:rsidP="008813A9">
            <w:pPr>
              <w:textAlignment w:val="baseline"/>
              <w:rPr>
                <w:rFonts w:ascii="Segoe UI" w:hAnsi="Segoe UI" w:cs="Segoe UI"/>
                <w:sz w:val="18"/>
                <w:szCs w:val="18"/>
              </w:rPr>
            </w:pPr>
            <w:hyperlink r:id="rId15" w:tgtFrame="_blank" w:history="1">
              <w:r w:rsidR="008813A9" w:rsidRPr="008813A9">
                <w:rPr>
                  <w:rFonts w:cs="Arial"/>
                  <w:color w:val="0563C1"/>
                  <w:sz w:val="20"/>
                  <w:u w:val="single"/>
                </w:rPr>
                <w:t>https://www.gov.uk/coronavirus</w:t>
              </w:r>
            </w:hyperlink>
            <w:r w:rsidR="008813A9" w:rsidRPr="008813A9">
              <w:rPr>
                <w:rFonts w:cs="Arial"/>
                <w:sz w:val="20"/>
              </w:rPr>
              <w:t> </w:t>
            </w:r>
          </w:p>
          <w:p w14:paraId="4794B4CF" w14:textId="77777777" w:rsidR="008813A9" w:rsidRPr="008813A9" w:rsidRDefault="00E034FD" w:rsidP="008813A9">
            <w:pPr>
              <w:textAlignment w:val="baseline"/>
              <w:rPr>
                <w:rFonts w:ascii="Segoe UI" w:hAnsi="Segoe UI" w:cs="Segoe UI"/>
                <w:sz w:val="18"/>
                <w:szCs w:val="18"/>
              </w:rPr>
            </w:pPr>
            <w:hyperlink r:id="rId16" w:tgtFrame="_blank" w:history="1">
              <w:r w:rsidR="008813A9" w:rsidRPr="008813A9">
                <w:rPr>
                  <w:rFonts w:cs="Arial"/>
                  <w:color w:val="0563C1"/>
                  <w:sz w:val="20"/>
                  <w:u w:val="single"/>
                </w:rPr>
                <w:t>Defence Advice Notes (DANs) - Guidance for COVID-19</w:t>
              </w:r>
            </w:hyperlink>
            <w:r w:rsidR="008813A9" w:rsidRPr="008813A9">
              <w:rPr>
                <w:rFonts w:cs="Arial"/>
                <w:color w:val="0563C1"/>
                <w:sz w:val="20"/>
              </w:rPr>
              <w:t> </w:t>
            </w:r>
          </w:p>
          <w:p w14:paraId="2DEE7F7B" w14:textId="77777777" w:rsidR="008813A9" w:rsidRPr="008813A9" w:rsidRDefault="008813A9" w:rsidP="008813A9">
            <w:pPr>
              <w:textAlignment w:val="baseline"/>
              <w:rPr>
                <w:rFonts w:ascii="Segoe UI" w:hAnsi="Segoe UI" w:cs="Segoe UI"/>
                <w:sz w:val="18"/>
                <w:szCs w:val="18"/>
              </w:rPr>
            </w:pPr>
            <w:r w:rsidRPr="008813A9">
              <w:rPr>
                <w:rFonts w:cs="Arial"/>
                <w:sz w:val="20"/>
              </w:rPr>
              <w:t>DAN 21–Social Distancing Measures &amp; Local Authority Area Lockdowns </w:t>
            </w:r>
          </w:p>
          <w:p w14:paraId="5C250C15" w14:textId="77777777" w:rsidR="008813A9" w:rsidRPr="008813A9" w:rsidRDefault="00E034FD" w:rsidP="008813A9">
            <w:pPr>
              <w:textAlignment w:val="baseline"/>
              <w:rPr>
                <w:rFonts w:ascii="Segoe UI" w:hAnsi="Segoe UI" w:cs="Segoe UI"/>
                <w:sz w:val="18"/>
                <w:szCs w:val="18"/>
              </w:rPr>
            </w:pPr>
            <w:hyperlink r:id="rId17" w:tgtFrame="_blank" w:history="1">
              <w:r w:rsidR="008813A9" w:rsidRPr="008813A9">
                <w:rPr>
                  <w:rFonts w:cs="Arial"/>
                  <w:color w:val="0563C1"/>
                  <w:sz w:val="20"/>
                  <w:u w:val="single"/>
                </w:rPr>
                <w:t>Foreign Office Travel guidance</w:t>
              </w:r>
            </w:hyperlink>
            <w:r w:rsidR="008813A9" w:rsidRPr="008813A9">
              <w:rPr>
                <w:rFonts w:cs="Arial"/>
                <w:color w:val="0563C1"/>
                <w:sz w:val="20"/>
              </w:rPr>
              <w:t> </w:t>
            </w:r>
          </w:p>
          <w:p w14:paraId="10EF996B" w14:textId="77777777" w:rsidR="008813A9" w:rsidRPr="008813A9" w:rsidRDefault="008813A9" w:rsidP="008813A9">
            <w:pPr>
              <w:textAlignment w:val="baseline"/>
              <w:rPr>
                <w:rFonts w:ascii="Segoe UI" w:hAnsi="Segoe UI" w:cs="Segoe UI"/>
                <w:sz w:val="18"/>
                <w:szCs w:val="18"/>
              </w:rPr>
            </w:pPr>
            <w:r w:rsidRPr="008813A9">
              <w:rPr>
                <w:rFonts w:cs="Arial"/>
                <w:sz w:val="20"/>
              </w:rPr>
              <w:t> </w:t>
            </w:r>
          </w:p>
        </w:tc>
        <w:tc>
          <w:tcPr>
            <w:tcW w:w="5070"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15AADF14"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20"/>
              </w:rPr>
              <w:t>Who is at risk?</w:t>
            </w:r>
            <w:r w:rsidRPr="008813A9">
              <w:rPr>
                <w:rFonts w:cs="Arial"/>
                <w:sz w:val="20"/>
              </w:rPr>
              <w:t> </w:t>
            </w:r>
          </w:p>
        </w:tc>
      </w:tr>
      <w:tr w:rsidR="008813A9" w:rsidRPr="008813A9" w14:paraId="61B61CED" w14:textId="77777777" w:rsidTr="008813A9">
        <w:trPr>
          <w:trHeight w:val="315"/>
        </w:trPr>
        <w:tc>
          <w:tcPr>
            <w:tcW w:w="0" w:type="auto"/>
            <w:gridSpan w:val="13"/>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82A365" w14:textId="77777777" w:rsidR="008813A9" w:rsidRPr="008813A9" w:rsidRDefault="008813A9" w:rsidP="008813A9">
            <w:pPr>
              <w:rPr>
                <w:rFonts w:ascii="Segoe UI" w:hAnsi="Segoe UI" w:cs="Segoe UI"/>
                <w:sz w:val="18"/>
                <w:szCs w:val="18"/>
              </w:rPr>
            </w:pPr>
          </w:p>
        </w:tc>
        <w:tc>
          <w:tcPr>
            <w:tcW w:w="5070"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59141EE7"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20"/>
              </w:rPr>
              <w:t>All staff: </w:t>
            </w:r>
            <w:r w:rsidRPr="008813A9">
              <w:rPr>
                <w:rFonts w:ascii="Agency FB" w:hAnsi="Agency FB" w:cs="Segoe UI"/>
                <w:b/>
                <w:bCs/>
                <w:sz w:val="20"/>
              </w:rPr>
              <w:t>√</w:t>
            </w:r>
            <w:r w:rsidRPr="008813A9">
              <w:rPr>
                <w:rFonts w:ascii="Agency FB" w:hAnsi="Agency FB" w:cs="Segoe UI"/>
                <w:sz w:val="20"/>
              </w:rPr>
              <w:t> </w:t>
            </w:r>
          </w:p>
        </w:tc>
      </w:tr>
      <w:tr w:rsidR="008813A9" w:rsidRPr="008813A9" w14:paraId="5E3886A4" w14:textId="77777777" w:rsidTr="008813A9">
        <w:tc>
          <w:tcPr>
            <w:tcW w:w="14025" w:type="dxa"/>
            <w:gridSpan w:val="21"/>
            <w:tcBorders>
              <w:top w:val="nil"/>
              <w:left w:val="single" w:sz="6" w:space="0" w:color="auto"/>
              <w:bottom w:val="single" w:sz="6" w:space="0" w:color="auto"/>
              <w:right w:val="single" w:sz="6" w:space="0" w:color="auto"/>
            </w:tcBorders>
            <w:shd w:val="clear" w:color="auto" w:fill="CCFFFF"/>
            <w:hideMark/>
          </w:tcPr>
          <w:p w14:paraId="4ECEB114" w14:textId="77777777" w:rsidR="008813A9" w:rsidRPr="008813A9" w:rsidRDefault="008813A9" w:rsidP="008813A9">
            <w:pPr>
              <w:textAlignment w:val="baseline"/>
              <w:rPr>
                <w:rFonts w:ascii="Segoe UI" w:hAnsi="Segoe UI" w:cs="Segoe UI"/>
                <w:sz w:val="18"/>
                <w:szCs w:val="18"/>
              </w:rPr>
            </w:pPr>
            <w:r w:rsidRPr="008813A9">
              <w:rPr>
                <w:rFonts w:cs="Arial"/>
                <w:sz w:val="8"/>
                <w:szCs w:val="8"/>
              </w:rPr>
              <w:t> </w:t>
            </w:r>
          </w:p>
        </w:tc>
      </w:tr>
      <w:tr w:rsidR="008813A9" w:rsidRPr="008813A9" w14:paraId="7819216D" w14:textId="77777777" w:rsidTr="008813A9">
        <w:tc>
          <w:tcPr>
            <w:tcW w:w="990" w:type="dxa"/>
            <w:tcBorders>
              <w:top w:val="nil"/>
              <w:left w:val="single" w:sz="6" w:space="0" w:color="auto"/>
              <w:bottom w:val="single" w:sz="6" w:space="0" w:color="auto"/>
              <w:right w:val="single" w:sz="6" w:space="0" w:color="auto"/>
            </w:tcBorders>
            <w:shd w:val="clear" w:color="auto" w:fill="auto"/>
            <w:vAlign w:val="center"/>
            <w:hideMark/>
          </w:tcPr>
          <w:p w14:paraId="5387825D"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20"/>
              </w:rPr>
              <w:t>Ref</w:t>
            </w:r>
            <w:r w:rsidRPr="008813A9">
              <w:rPr>
                <w:rFonts w:cs="Arial"/>
                <w:sz w:val="20"/>
              </w:rPr>
              <w:t> </w:t>
            </w:r>
          </w:p>
        </w:tc>
        <w:tc>
          <w:tcPr>
            <w:tcW w:w="5730" w:type="dxa"/>
            <w:gridSpan w:val="7"/>
            <w:tcBorders>
              <w:top w:val="nil"/>
              <w:left w:val="nil"/>
              <w:bottom w:val="single" w:sz="6" w:space="0" w:color="auto"/>
              <w:right w:val="single" w:sz="6" w:space="0" w:color="auto"/>
            </w:tcBorders>
            <w:shd w:val="clear" w:color="auto" w:fill="auto"/>
            <w:vAlign w:val="center"/>
            <w:hideMark/>
          </w:tcPr>
          <w:p w14:paraId="59880631"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20"/>
              </w:rPr>
              <w:t>Hazard</w:t>
            </w:r>
            <w:r w:rsidRPr="008813A9">
              <w:rPr>
                <w:rFonts w:cs="Arial"/>
                <w:sz w:val="20"/>
              </w:rPr>
              <w:t> </w:t>
            </w:r>
          </w:p>
        </w:tc>
        <w:tc>
          <w:tcPr>
            <w:tcW w:w="5310" w:type="dxa"/>
            <w:gridSpan w:val="11"/>
            <w:tcBorders>
              <w:top w:val="nil"/>
              <w:left w:val="nil"/>
              <w:bottom w:val="single" w:sz="6" w:space="0" w:color="auto"/>
              <w:right w:val="single" w:sz="6" w:space="0" w:color="auto"/>
            </w:tcBorders>
            <w:shd w:val="clear" w:color="auto" w:fill="auto"/>
            <w:vAlign w:val="center"/>
            <w:hideMark/>
          </w:tcPr>
          <w:p w14:paraId="354460E6"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20"/>
              </w:rPr>
              <w:t>Existing Control Measures</w:t>
            </w:r>
            <w:r w:rsidRPr="008813A9">
              <w:rPr>
                <w:rFonts w:cs="Arial"/>
                <w:sz w:val="20"/>
              </w:rPr>
              <w:t> </w:t>
            </w:r>
          </w:p>
          <w:p w14:paraId="1701112F" w14:textId="77777777" w:rsidR="008813A9" w:rsidRPr="008813A9" w:rsidRDefault="008813A9" w:rsidP="008813A9">
            <w:pPr>
              <w:jc w:val="center"/>
              <w:textAlignment w:val="baseline"/>
              <w:rPr>
                <w:rFonts w:ascii="Segoe UI" w:hAnsi="Segoe UI" w:cs="Segoe UI"/>
                <w:sz w:val="18"/>
                <w:szCs w:val="18"/>
              </w:rPr>
            </w:pPr>
            <w:r w:rsidRPr="008813A9">
              <w:rPr>
                <w:rFonts w:cs="Arial"/>
                <w:b/>
                <w:bCs/>
                <w:color w:val="0000FF"/>
                <w:sz w:val="18"/>
                <w:szCs w:val="18"/>
              </w:rPr>
              <w:t>(Note 2)</w:t>
            </w:r>
            <w:r w:rsidRPr="008813A9">
              <w:rPr>
                <w:rFonts w:cs="Arial"/>
                <w:color w:val="0000FF"/>
                <w:sz w:val="18"/>
                <w:szCs w:val="18"/>
              </w:rPr>
              <w:t> </w:t>
            </w:r>
          </w:p>
        </w:tc>
        <w:tc>
          <w:tcPr>
            <w:tcW w:w="1980" w:type="dxa"/>
            <w:gridSpan w:val="2"/>
            <w:tcBorders>
              <w:top w:val="nil"/>
              <w:left w:val="nil"/>
              <w:bottom w:val="single" w:sz="6" w:space="0" w:color="auto"/>
              <w:right w:val="single" w:sz="6" w:space="0" w:color="auto"/>
            </w:tcBorders>
            <w:shd w:val="clear" w:color="auto" w:fill="auto"/>
            <w:vAlign w:val="center"/>
            <w:hideMark/>
          </w:tcPr>
          <w:p w14:paraId="1ED453EF"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20"/>
              </w:rPr>
              <w:t>Significant Residual Risk.  Assessment Reqd</w:t>
            </w:r>
            <w:r w:rsidRPr="008813A9">
              <w:rPr>
                <w:rFonts w:cs="Arial"/>
                <w:sz w:val="20"/>
              </w:rPr>
              <w:t> </w:t>
            </w:r>
          </w:p>
        </w:tc>
      </w:tr>
      <w:tr w:rsidR="008813A9" w:rsidRPr="008813A9" w14:paraId="294E5EB5" w14:textId="77777777" w:rsidTr="008813A9">
        <w:trPr>
          <w:trHeight w:val="405"/>
        </w:trPr>
        <w:tc>
          <w:tcPr>
            <w:tcW w:w="990" w:type="dxa"/>
            <w:tcBorders>
              <w:top w:val="nil"/>
              <w:left w:val="single" w:sz="6" w:space="0" w:color="auto"/>
              <w:bottom w:val="single" w:sz="6" w:space="0" w:color="auto"/>
              <w:right w:val="single" w:sz="6" w:space="0" w:color="auto"/>
            </w:tcBorders>
            <w:shd w:val="clear" w:color="auto" w:fill="auto"/>
            <w:hideMark/>
          </w:tcPr>
          <w:p w14:paraId="5694FFCF" w14:textId="77777777" w:rsidR="008813A9" w:rsidRPr="008813A9" w:rsidRDefault="008813A9" w:rsidP="008813A9">
            <w:pPr>
              <w:jc w:val="center"/>
              <w:textAlignment w:val="baseline"/>
              <w:rPr>
                <w:rFonts w:ascii="Segoe UI" w:hAnsi="Segoe UI" w:cs="Segoe UI"/>
                <w:sz w:val="18"/>
                <w:szCs w:val="18"/>
              </w:rPr>
            </w:pPr>
            <w:r w:rsidRPr="008813A9">
              <w:rPr>
                <w:rFonts w:cs="Arial"/>
                <w:sz w:val="22"/>
                <w:szCs w:val="22"/>
              </w:rPr>
              <w:t>1  </w:t>
            </w:r>
          </w:p>
        </w:tc>
        <w:tc>
          <w:tcPr>
            <w:tcW w:w="5730" w:type="dxa"/>
            <w:gridSpan w:val="7"/>
            <w:tcBorders>
              <w:top w:val="nil"/>
              <w:left w:val="nil"/>
              <w:bottom w:val="single" w:sz="6" w:space="0" w:color="auto"/>
              <w:right w:val="single" w:sz="6" w:space="0" w:color="auto"/>
            </w:tcBorders>
            <w:shd w:val="clear" w:color="auto" w:fill="auto"/>
            <w:hideMark/>
          </w:tcPr>
          <w:p w14:paraId="3350E9A7" w14:textId="77777777" w:rsidR="008813A9" w:rsidRPr="008813A9" w:rsidRDefault="008813A9" w:rsidP="008813A9">
            <w:pPr>
              <w:textAlignment w:val="baseline"/>
              <w:rPr>
                <w:rFonts w:ascii="Segoe UI" w:hAnsi="Segoe UI" w:cs="Segoe UI"/>
                <w:sz w:val="18"/>
                <w:szCs w:val="18"/>
              </w:rPr>
            </w:pPr>
            <w:r w:rsidRPr="008813A9">
              <w:rPr>
                <w:rFonts w:cs="Arial"/>
                <w:sz w:val="20"/>
              </w:rPr>
              <w:t>Personnel showing symptoms.  </w:t>
            </w:r>
          </w:p>
        </w:tc>
        <w:tc>
          <w:tcPr>
            <w:tcW w:w="5310" w:type="dxa"/>
            <w:gridSpan w:val="11"/>
            <w:tcBorders>
              <w:top w:val="nil"/>
              <w:left w:val="nil"/>
              <w:bottom w:val="single" w:sz="6" w:space="0" w:color="auto"/>
              <w:right w:val="single" w:sz="6" w:space="0" w:color="auto"/>
            </w:tcBorders>
            <w:shd w:val="clear" w:color="auto" w:fill="auto"/>
            <w:hideMark/>
          </w:tcPr>
          <w:p w14:paraId="483C7794" w14:textId="77777777" w:rsidR="008813A9" w:rsidRPr="008813A9" w:rsidRDefault="008813A9" w:rsidP="008813A9">
            <w:pPr>
              <w:textAlignment w:val="baseline"/>
              <w:rPr>
                <w:rFonts w:ascii="Segoe UI" w:hAnsi="Segoe UI" w:cs="Segoe UI"/>
                <w:sz w:val="18"/>
                <w:szCs w:val="18"/>
              </w:rPr>
            </w:pPr>
            <w:r w:rsidRPr="008813A9">
              <w:rPr>
                <w:rFonts w:cs="Arial"/>
                <w:sz w:val="20"/>
              </w:rPr>
              <w:t>Any Team member showing symptoms are not to attend event. Remain or go home informing TL and updating MyNavy App as soon as possible. </w:t>
            </w:r>
          </w:p>
        </w:tc>
        <w:tc>
          <w:tcPr>
            <w:tcW w:w="1980" w:type="dxa"/>
            <w:gridSpan w:val="2"/>
            <w:tcBorders>
              <w:top w:val="nil"/>
              <w:left w:val="nil"/>
              <w:bottom w:val="single" w:sz="6" w:space="0" w:color="auto"/>
              <w:right w:val="single" w:sz="6" w:space="0" w:color="auto"/>
            </w:tcBorders>
            <w:shd w:val="clear" w:color="auto" w:fill="auto"/>
            <w:hideMark/>
          </w:tcPr>
          <w:p w14:paraId="3F520ACC" w14:textId="77777777" w:rsidR="008813A9" w:rsidRPr="008813A9" w:rsidRDefault="008813A9" w:rsidP="008813A9">
            <w:pPr>
              <w:jc w:val="center"/>
              <w:textAlignment w:val="baseline"/>
              <w:rPr>
                <w:rFonts w:ascii="Segoe UI" w:hAnsi="Segoe UI" w:cs="Segoe UI"/>
                <w:sz w:val="18"/>
                <w:szCs w:val="18"/>
              </w:rPr>
            </w:pPr>
            <w:r w:rsidRPr="008813A9">
              <w:rPr>
                <w:rFonts w:cs="Arial"/>
                <w:i/>
                <w:iCs/>
                <w:sz w:val="20"/>
              </w:rPr>
              <w:t>Yes </w:t>
            </w:r>
            <w:r w:rsidRPr="008813A9">
              <w:rPr>
                <w:rFonts w:cs="Arial"/>
                <w:sz w:val="20"/>
              </w:rPr>
              <w:t> </w:t>
            </w:r>
          </w:p>
        </w:tc>
      </w:tr>
      <w:tr w:rsidR="008813A9" w:rsidRPr="008813A9" w14:paraId="76E48DD9" w14:textId="77777777" w:rsidTr="008813A9">
        <w:trPr>
          <w:trHeight w:val="405"/>
        </w:trPr>
        <w:tc>
          <w:tcPr>
            <w:tcW w:w="990" w:type="dxa"/>
            <w:tcBorders>
              <w:top w:val="nil"/>
              <w:left w:val="single" w:sz="6" w:space="0" w:color="auto"/>
              <w:bottom w:val="single" w:sz="6" w:space="0" w:color="auto"/>
              <w:right w:val="single" w:sz="6" w:space="0" w:color="auto"/>
            </w:tcBorders>
            <w:shd w:val="clear" w:color="auto" w:fill="auto"/>
            <w:vAlign w:val="center"/>
            <w:hideMark/>
          </w:tcPr>
          <w:p w14:paraId="708C175A" w14:textId="77777777" w:rsidR="008813A9" w:rsidRPr="008813A9" w:rsidRDefault="008813A9" w:rsidP="008813A9">
            <w:pPr>
              <w:jc w:val="center"/>
              <w:textAlignment w:val="baseline"/>
              <w:rPr>
                <w:rFonts w:ascii="Segoe UI" w:hAnsi="Segoe UI" w:cs="Segoe UI"/>
                <w:sz w:val="18"/>
                <w:szCs w:val="18"/>
              </w:rPr>
            </w:pPr>
            <w:r w:rsidRPr="008813A9">
              <w:rPr>
                <w:rFonts w:cs="Arial"/>
                <w:sz w:val="22"/>
                <w:szCs w:val="22"/>
              </w:rPr>
              <w:t>2 </w:t>
            </w:r>
          </w:p>
        </w:tc>
        <w:tc>
          <w:tcPr>
            <w:tcW w:w="5730" w:type="dxa"/>
            <w:gridSpan w:val="7"/>
            <w:tcBorders>
              <w:top w:val="nil"/>
              <w:left w:val="nil"/>
              <w:bottom w:val="single" w:sz="6" w:space="0" w:color="auto"/>
              <w:right w:val="single" w:sz="6" w:space="0" w:color="auto"/>
            </w:tcBorders>
            <w:shd w:val="clear" w:color="auto" w:fill="auto"/>
            <w:vAlign w:val="center"/>
            <w:hideMark/>
          </w:tcPr>
          <w:p w14:paraId="567E2336" w14:textId="77777777" w:rsidR="008813A9" w:rsidRPr="008813A9" w:rsidRDefault="008813A9" w:rsidP="008813A9">
            <w:pPr>
              <w:textAlignment w:val="baseline"/>
              <w:rPr>
                <w:rFonts w:ascii="Segoe UI" w:hAnsi="Segoe UI" w:cs="Segoe UI"/>
                <w:color w:val="000000"/>
                <w:sz w:val="18"/>
                <w:szCs w:val="18"/>
              </w:rPr>
            </w:pPr>
            <w:r w:rsidRPr="008813A9">
              <w:rPr>
                <w:rFonts w:cs="Arial"/>
                <w:color w:val="000000"/>
                <w:sz w:val="20"/>
              </w:rPr>
              <w:t>Personnel resident in a household with someone showing symptoms.  </w:t>
            </w:r>
          </w:p>
        </w:tc>
        <w:tc>
          <w:tcPr>
            <w:tcW w:w="5310" w:type="dxa"/>
            <w:gridSpan w:val="11"/>
            <w:tcBorders>
              <w:top w:val="nil"/>
              <w:left w:val="nil"/>
              <w:bottom w:val="single" w:sz="6" w:space="0" w:color="auto"/>
              <w:right w:val="single" w:sz="6" w:space="0" w:color="auto"/>
            </w:tcBorders>
            <w:shd w:val="clear" w:color="auto" w:fill="auto"/>
            <w:hideMark/>
          </w:tcPr>
          <w:p w14:paraId="7D477627" w14:textId="77777777" w:rsidR="008813A9" w:rsidRPr="008813A9" w:rsidRDefault="008813A9" w:rsidP="008813A9">
            <w:pPr>
              <w:textAlignment w:val="baseline"/>
              <w:rPr>
                <w:rFonts w:ascii="Segoe UI" w:hAnsi="Segoe UI" w:cs="Segoe UI"/>
                <w:sz w:val="18"/>
                <w:szCs w:val="18"/>
              </w:rPr>
            </w:pPr>
            <w:r w:rsidRPr="008813A9">
              <w:rPr>
                <w:rFonts w:cs="Arial"/>
                <w:sz w:val="20"/>
              </w:rPr>
              <w:t>Reviewed daily in team meeting and any cases reported to Attract HQ. </w:t>
            </w:r>
          </w:p>
        </w:tc>
        <w:tc>
          <w:tcPr>
            <w:tcW w:w="1980" w:type="dxa"/>
            <w:gridSpan w:val="2"/>
            <w:tcBorders>
              <w:top w:val="nil"/>
              <w:left w:val="nil"/>
              <w:bottom w:val="single" w:sz="6" w:space="0" w:color="auto"/>
              <w:right w:val="single" w:sz="6" w:space="0" w:color="auto"/>
            </w:tcBorders>
            <w:shd w:val="clear" w:color="auto" w:fill="auto"/>
            <w:hideMark/>
          </w:tcPr>
          <w:p w14:paraId="4C5C5C58" w14:textId="77777777" w:rsidR="008813A9" w:rsidRPr="008813A9" w:rsidRDefault="008813A9" w:rsidP="008813A9">
            <w:pPr>
              <w:jc w:val="center"/>
              <w:textAlignment w:val="baseline"/>
              <w:rPr>
                <w:rFonts w:ascii="Segoe UI" w:hAnsi="Segoe UI" w:cs="Segoe UI"/>
                <w:sz w:val="18"/>
                <w:szCs w:val="18"/>
              </w:rPr>
            </w:pPr>
            <w:r w:rsidRPr="008813A9">
              <w:rPr>
                <w:rFonts w:cs="Arial"/>
                <w:i/>
                <w:iCs/>
                <w:sz w:val="20"/>
              </w:rPr>
              <w:t>Yes </w:t>
            </w:r>
            <w:r w:rsidRPr="008813A9">
              <w:rPr>
                <w:rFonts w:cs="Arial"/>
                <w:sz w:val="20"/>
              </w:rPr>
              <w:t> </w:t>
            </w:r>
          </w:p>
        </w:tc>
      </w:tr>
      <w:tr w:rsidR="008813A9" w:rsidRPr="008813A9" w14:paraId="3A97FC48" w14:textId="77777777" w:rsidTr="008813A9">
        <w:trPr>
          <w:trHeight w:val="405"/>
        </w:trPr>
        <w:tc>
          <w:tcPr>
            <w:tcW w:w="990" w:type="dxa"/>
            <w:tcBorders>
              <w:top w:val="nil"/>
              <w:left w:val="single" w:sz="6" w:space="0" w:color="auto"/>
              <w:bottom w:val="single" w:sz="6" w:space="0" w:color="auto"/>
              <w:right w:val="single" w:sz="6" w:space="0" w:color="auto"/>
            </w:tcBorders>
            <w:shd w:val="clear" w:color="auto" w:fill="auto"/>
            <w:vAlign w:val="center"/>
            <w:hideMark/>
          </w:tcPr>
          <w:p w14:paraId="44513196" w14:textId="77777777" w:rsidR="008813A9" w:rsidRPr="008813A9" w:rsidRDefault="008813A9" w:rsidP="008813A9">
            <w:pPr>
              <w:jc w:val="center"/>
              <w:textAlignment w:val="baseline"/>
              <w:rPr>
                <w:rFonts w:ascii="Segoe UI" w:hAnsi="Segoe UI" w:cs="Segoe UI"/>
                <w:sz w:val="18"/>
                <w:szCs w:val="18"/>
              </w:rPr>
            </w:pPr>
            <w:r w:rsidRPr="008813A9">
              <w:rPr>
                <w:rFonts w:cs="Arial"/>
                <w:sz w:val="22"/>
                <w:szCs w:val="22"/>
              </w:rPr>
              <w:t>3 </w:t>
            </w:r>
          </w:p>
        </w:tc>
        <w:tc>
          <w:tcPr>
            <w:tcW w:w="5730" w:type="dxa"/>
            <w:gridSpan w:val="7"/>
            <w:tcBorders>
              <w:top w:val="nil"/>
              <w:left w:val="nil"/>
              <w:bottom w:val="single" w:sz="6" w:space="0" w:color="auto"/>
              <w:right w:val="single" w:sz="6" w:space="0" w:color="auto"/>
            </w:tcBorders>
            <w:shd w:val="clear" w:color="auto" w:fill="auto"/>
            <w:vAlign w:val="center"/>
            <w:hideMark/>
          </w:tcPr>
          <w:p w14:paraId="349F6B88" w14:textId="77777777" w:rsidR="008813A9" w:rsidRPr="008813A9" w:rsidRDefault="008813A9" w:rsidP="008813A9">
            <w:pPr>
              <w:textAlignment w:val="baseline"/>
              <w:rPr>
                <w:rFonts w:ascii="Segoe UI" w:hAnsi="Segoe UI" w:cs="Segoe UI"/>
                <w:color w:val="000000"/>
                <w:sz w:val="18"/>
                <w:szCs w:val="18"/>
              </w:rPr>
            </w:pPr>
            <w:r w:rsidRPr="008813A9">
              <w:rPr>
                <w:rFonts w:cs="Arial"/>
                <w:color w:val="000000"/>
                <w:sz w:val="20"/>
              </w:rPr>
              <w:t>Personnel who are considered vulnerable and extremely vulnerable.  </w:t>
            </w:r>
          </w:p>
        </w:tc>
        <w:tc>
          <w:tcPr>
            <w:tcW w:w="5310" w:type="dxa"/>
            <w:gridSpan w:val="11"/>
            <w:tcBorders>
              <w:top w:val="nil"/>
              <w:left w:val="nil"/>
              <w:bottom w:val="single" w:sz="6" w:space="0" w:color="auto"/>
              <w:right w:val="single" w:sz="6" w:space="0" w:color="auto"/>
            </w:tcBorders>
            <w:shd w:val="clear" w:color="auto" w:fill="auto"/>
            <w:hideMark/>
          </w:tcPr>
          <w:p w14:paraId="7B62D5CC" w14:textId="77777777" w:rsidR="008813A9" w:rsidRPr="008813A9" w:rsidRDefault="008813A9" w:rsidP="008813A9">
            <w:pPr>
              <w:textAlignment w:val="baseline"/>
              <w:rPr>
                <w:rFonts w:ascii="Segoe UI" w:hAnsi="Segoe UI" w:cs="Segoe UI"/>
                <w:sz w:val="18"/>
                <w:szCs w:val="18"/>
              </w:rPr>
            </w:pPr>
            <w:r w:rsidRPr="008813A9">
              <w:rPr>
                <w:rFonts w:cs="Arial"/>
                <w:sz w:val="20"/>
              </w:rPr>
              <w:t>Dealt with through line management and reported to CNR HQ via Attract HQ </w:t>
            </w:r>
          </w:p>
        </w:tc>
        <w:tc>
          <w:tcPr>
            <w:tcW w:w="1980" w:type="dxa"/>
            <w:gridSpan w:val="2"/>
            <w:tcBorders>
              <w:top w:val="nil"/>
              <w:left w:val="nil"/>
              <w:bottom w:val="single" w:sz="6" w:space="0" w:color="auto"/>
              <w:right w:val="single" w:sz="6" w:space="0" w:color="auto"/>
            </w:tcBorders>
            <w:shd w:val="clear" w:color="auto" w:fill="auto"/>
            <w:hideMark/>
          </w:tcPr>
          <w:p w14:paraId="5D3FB5BD" w14:textId="77777777" w:rsidR="008813A9" w:rsidRPr="008813A9" w:rsidRDefault="008813A9" w:rsidP="008813A9">
            <w:pPr>
              <w:jc w:val="center"/>
              <w:textAlignment w:val="baseline"/>
              <w:rPr>
                <w:rFonts w:ascii="Segoe UI" w:hAnsi="Segoe UI" w:cs="Segoe UI"/>
                <w:sz w:val="18"/>
                <w:szCs w:val="18"/>
              </w:rPr>
            </w:pPr>
            <w:r w:rsidRPr="008813A9">
              <w:rPr>
                <w:rFonts w:cs="Arial"/>
                <w:i/>
                <w:iCs/>
                <w:sz w:val="20"/>
              </w:rPr>
              <w:t>Yes </w:t>
            </w:r>
            <w:r w:rsidRPr="008813A9">
              <w:rPr>
                <w:rFonts w:cs="Arial"/>
                <w:sz w:val="20"/>
              </w:rPr>
              <w:t> </w:t>
            </w:r>
          </w:p>
        </w:tc>
      </w:tr>
      <w:tr w:rsidR="008813A9" w:rsidRPr="008813A9" w14:paraId="358543E3" w14:textId="77777777" w:rsidTr="008813A9">
        <w:trPr>
          <w:trHeight w:val="405"/>
        </w:trPr>
        <w:tc>
          <w:tcPr>
            <w:tcW w:w="990" w:type="dxa"/>
            <w:tcBorders>
              <w:top w:val="nil"/>
              <w:left w:val="single" w:sz="6" w:space="0" w:color="auto"/>
              <w:bottom w:val="single" w:sz="6" w:space="0" w:color="auto"/>
              <w:right w:val="single" w:sz="6" w:space="0" w:color="auto"/>
            </w:tcBorders>
            <w:shd w:val="clear" w:color="auto" w:fill="auto"/>
            <w:vAlign w:val="center"/>
            <w:hideMark/>
          </w:tcPr>
          <w:p w14:paraId="55E6DEC4" w14:textId="77777777" w:rsidR="008813A9" w:rsidRPr="008813A9" w:rsidRDefault="008813A9" w:rsidP="008813A9">
            <w:pPr>
              <w:jc w:val="center"/>
              <w:textAlignment w:val="baseline"/>
              <w:rPr>
                <w:rFonts w:ascii="Segoe UI" w:hAnsi="Segoe UI" w:cs="Segoe UI"/>
                <w:sz w:val="18"/>
                <w:szCs w:val="18"/>
              </w:rPr>
            </w:pPr>
            <w:r w:rsidRPr="008813A9">
              <w:rPr>
                <w:rFonts w:cs="Arial"/>
                <w:sz w:val="22"/>
                <w:szCs w:val="22"/>
              </w:rPr>
              <w:t>4 </w:t>
            </w:r>
          </w:p>
        </w:tc>
        <w:tc>
          <w:tcPr>
            <w:tcW w:w="5730" w:type="dxa"/>
            <w:gridSpan w:val="7"/>
            <w:tcBorders>
              <w:top w:val="nil"/>
              <w:left w:val="nil"/>
              <w:bottom w:val="single" w:sz="6" w:space="0" w:color="auto"/>
              <w:right w:val="single" w:sz="6" w:space="0" w:color="auto"/>
            </w:tcBorders>
            <w:shd w:val="clear" w:color="auto" w:fill="auto"/>
            <w:vAlign w:val="center"/>
            <w:hideMark/>
          </w:tcPr>
          <w:p w14:paraId="151F5A6C" w14:textId="77777777" w:rsidR="008813A9" w:rsidRPr="008813A9" w:rsidRDefault="008813A9" w:rsidP="008813A9">
            <w:pPr>
              <w:textAlignment w:val="baseline"/>
              <w:rPr>
                <w:rFonts w:ascii="Segoe UI" w:hAnsi="Segoe UI" w:cs="Segoe UI"/>
                <w:color w:val="000000"/>
                <w:sz w:val="18"/>
                <w:szCs w:val="18"/>
              </w:rPr>
            </w:pPr>
            <w:r w:rsidRPr="008813A9">
              <w:rPr>
                <w:rFonts w:cs="Arial"/>
                <w:color w:val="000000"/>
                <w:sz w:val="20"/>
              </w:rPr>
              <w:t>Personnel who are resident in a household with someone who is vulnerable and extremely vulnerable.  </w:t>
            </w:r>
          </w:p>
        </w:tc>
        <w:tc>
          <w:tcPr>
            <w:tcW w:w="5310" w:type="dxa"/>
            <w:gridSpan w:val="11"/>
            <w:tcBorders>
              <w:top w:val="nil"/>
              <w:left w:val="nil"/>
              <w:bottom w:val="single" w:sz="6" w:space="0" w:color="auto"/>
              <w:right w:val="single" w:sz="6" w:space="0" w:color="auto"/>
            </w:tcBorders>
            <w:shd w:val="clear" w:color="auto" w:fill="auto"/>
            <w:hideMark/>
          </w:tcPr>
          <w:p w14:paraId="7CB1328F" w14:textId="77777777" w:rsidR="008813A9" w:rsidRPr="008813A9" w:rsidRDefault="008813A9" w:rsidP="008813A9">
            <w:pPr>
              <w:textAlignment w:val="baseline"/>
              <w:rPr>
                <w:rFonts w:ascii="Segoe UI" w:hAnsi="Segoe UI" w:cs="Segoe UI"/>
                <w:sz w:val="18"/>
                <w:szCs w:val="18"/>
              </w:rPr>
            </w:pPr>
            <w:r w:rsidRPr="008813A9">
              <w:rPr>
                <w:rFonts w:cs="Arial"/>
                <w:sz w:val="20"/>
              </w:rPr>
              <w:t>Dealt with through line management and reported to CNR HQ via Attract HQ </w:t>
            </w:r>
          </w:p>
        </w:tc>
        <w:tc>
          <w:tcPr>
            <w:tcW w:w="1980" w:type="dxa"/>
            <w:gridSpan w:val="2"/>
            <w:tcBorders>
              <w:top w:val="nil"/>
              <w:left w:val="nil"/>
              <w:bottom w:val="single" w:sz="6" w:space="0" w:color="auto"/>
              <w:right w:val="single" w:sz="6" w:space="0" w:color="auto"/>
            </w:tcBorders>
            <w:shd w:val="clear" w:color="auto" w:fill="auto"/>
            <w:hideMark/>
          </w:tcPr>
          <w:p w14:paraId="453A38AD" w14:textId="77777777" w:rsidR="008813A9" w:rsidRPr="008813A9" w:rsidRDefault="008813A9" w:rsidP="008813A9">
            <w:pPr>
              <w:jc w:val="center"/>
              <w:textAlignment w:val="baseline"/>
              <w:rPr>
                <w:rFonts w:ascii="Segoe UI" w:hAnsi="Segoe UI" w:cs="Segoe UI"/>
                <w:sz w:val="18"/>
                <w:szCs w:val="18"/>
              </w:rPr>
            </w:pPr>
            <w:r w:rsidRPr="008813A9">
              <w:rPr>
                <w:rFonts w:cs="Arial"/>
                <w:i/>
                <w:iCs/>
                <w:sz w:val="20"/>
              </w:rPr>
              <w:t>Yes </w:t>
            </w:r>
            <w:r w:rsidRPr="008813A9">
              <w:rPr>
                <w:rFonts w:cs="Arial"/>
                <w:sz w:val="20"/>
              </w:rPr>
              <w:t> </w:t>
            </w:r>
          </w:p>
        </w:tc>
      </w:tr>
      <w:tr w:rsidR="008813A9" w:rsidRPr="008813A9" w14:paraId="4ABC77BD" w14:textId="77777777" w:rsidTr="008813A9">
        <w:trPr>
          <w:trHeight w:val="405"/>
        </w:trPr>
        <w:tc>
          <w:tcPr>
            <w:tcW w:w="990" w:type="dxa"/>
            <w:tcBorders>
              <w:top w:val="nil"/>
              <w:left w:val="single" w:sz="6" w:space="0" w:color="auto"/>
              <w:bottom w:val="single" w:sz="6" w:space="0" w:color="auto"/>
              <w:right w:val="single" w:sz="6" w:space="0" w:color="auto"/>
            </w:tcBorders>
            <w:shd w:val="clear" w:color="auto" w:fill="auto"/>
            <w:vAlign w:val="center"/>
            <w:hideMark/>
          </w:tcPr>
          <w:p w14:paraId="07498B55" w14:textId="77777777" w:rsidR="008813A9" w:rsidRPr="008813A9" w:rsidRDefault="008813A9" w:rsidP="008813A9">
            <w:pPr>
              <w:jc w:val="center"/>
              <w:textAlignment w:val="baseline"/>
              <w:rPr>
                <w:rFonts w:ascii="Segoe UI" w:hAnsi="Segoe UI" w:cs="Segoe UI"/>
                <w:sz w:val="18"/>
                <w:szCs w:val="18"/>
              </w:rPr>
            </w:pPr>
            <w:r w:rsidRPr="008813A9">
              <w:rPr>
                <w:rFonts w:cs="Arial"/>
                <w:sz w:val="22"/>
                <w:szCs w:val="22"/>
              </w:rPr>
              <w:t>5 </w:t>
            </w:r>
          </w:p>
        </w:tc>
        <w:tc>
          <w:tcPr>
            <w:tcW w:w="5730" w:type="dxa"/>
            <w:gridSpan w:val="7"/>
            <w:tcBorders>
              <w:top w:val="nil"/>
              <w:left w:val="nil"/>
              <w:bottom w:val="single" w:sz="6" w:space="0" w:color="auto"/>
              <w:right w:val="single" w:sz="6" w:space="0" w:color="auto"/>
            </w:tcBorders>
            <w:shd w:val="clear" w:color="auto" w:fill="auto"/>
            <w:vAlign w:val="center"/>
            <w:hideMark/>
          </w:tcPr>
          <w:p w14:paraId="3F519F2F" w14:textId="77777777" w:rsidR="008813A9" w:rsidRPr="008813A9" w:rsidRDefault="008813A9" w:rsidP="008813A9">
            <w:pPr>
              <w:textAlignment w:val="baseline"/>
              <w:rPr>
                <w:rFonts w:ascii="Segoe UI" w:hAnsi="Segoe UI" w:cs="Segoe UI"/>
                <w:color w:val="000000"/>
                <w:sz w:val="18"/>
                <w:szCs w:val="18"/>
              </w:rPr>
            </w:pPr>
            <w:r w:rsidRPr="008813A9">
              <w:rPr>
                <w:rFonts w:cs="Arial"/>
                <w:color w:val="000000"/>
                <w:sz w:val="20"/>
              </w:rPr>
              <w:t>Personnel returning from visiting a country with self - isolating on return requirements </w:t>
            </w:r>
          </w:p>
        </w:tc>
        <w:tc>
          <w:tcPr>
            <w:tcW w:w="5310" w:type="dxa"/>
            <w:gridSpan w:val="11"/>
            <w:tcBorders>
              <w:top w:val="nil"/>
              <w:left w:val="nil"/>
              <w:bottom w:val="single" w:sz="6" w:space="0" w:color="auto"/>
              <w:right w:val="single" w:sz="6" w:space="0" w:color="auto"/>
            </w:tcBorders>
            <w:shd w:val="clear" w:color="auto" w:fill="auto"/>
            <w:hideMark/>
          </w:tcPr>
          <w:p w14:paraId="2552CCCF" w14:textId="77777777" w:rsidR="008813A9" w:rsidRPr="008813A9" w:rsidRDefault="008813A9" w:rsidP="008813A9">
            <w:pPr>
              <w:textAlignment w:val="baseline"/>
              <w:rPr>
                <w:rFonts w:ascii="Segoe UI" w:hAnsi="Segoe UI" w:cs="Segoe UI"/>
                <w:sz w:val="18"/>
                <w:szCs w:val="18"/>
              </w:rPr>
            </w:pPr>
            <w:r w:rsidRPr="008813A9">
              <w:rPr>
                <w:rFonts w:cs="Arial"/>
                <w:sz w:val="20"/>
              </w:rPr>
              <w:t>FCO guidance to be followed, available at </w:t>
            </w:r>
            <w:hyperlink r:id="rId18" w:tgtFrame="_blank" w:history="1">
              <w:r w:rsidRPr="008813A9">
                <w:rPr>
                  <w:rFonts w:cs="Arial"/>
                  <w:color w:val="0563C1"/>
                  <w:sz w:val="20"/>
                  <w:u w:val="single"/>
                </w:rPr>
                <w:t>Foreign Office Travel guidance</w:t>
              </w:r>
            </w:hyperlink>
            <w:r w:rsidRPr="008813A9">
              <w:rPr>
                <w:rFonts w:cs="Arial"/>
                <w:sz w:val="20"/>
              </w:rPr>
              <w:t> </w:t>
            </w:r>
          </w:p>
        </w:tc>
        <w:tc>
          <w:tcPr>
            <w:tcW w:w="1980" w:type="dxa"/>
            <w:gridSpan w:val="2"/>
            <w:tcBorders>
              <w:top w:val="nil"/>
              <w:left w:val="nil"/>
              <w:bottom w:val="single" w:sz="6" w:space="0" w:color="auto"/>
              <w:right w:val="single" w:sz="6" w:space="0" w:color="auto"/>
            </w:tcBorders>
            <w:shd w:val="clear" w:color="auto" w:fill="auto"/>
            <w:hideMark/>
          </w:tcPr>
          <w:p w14:paraId="7A176D69" w14:textId="77777777" w:rsidR="008813A9" w:rsidRPr="008813A9" w:rsidRDefault="008813A9" w:rsidP="008813A9">
            <w:pPr>
              <w:jc w:val="center"/>
              <w:textAlignment w:val="baseline"/>
              <w:rPr>
                <w:rFonts w:ascii="Segoe UI" w:hAnsi="Segoe UI" w:cs="Segoe UI"/>
                <w:sz w:val="18"/>
                <w:szCs w:val="18"/>
              </w:rPr>
            </w:pPr>
            <w:r w:rsidRPr="008813A9">
              <w:rPr>
                <w:rFonts w:cs="Arial"/>
                <w:i/>
                <w:iCs/>
                <w:sz w:val="20"/>
              </w:rPr>
              <w:t>Yes </w:t>
            </w:r>
            <w:r w:rsidRPr="008813A9">
              <w:rPr>
                <w:rFonts w:cs="Arial"/>
                <w:sz w:val="20"/>
              </w:rPr>
              <w:t> </w:t>
            </w:r>
          </w:p>
        </w:tc>
      </w:tr>
      <w:tr w:rsidR="008813A9" w:rsidRPr="008813A9" w14:paraId="728D6851" w14:textId="77777777" w:rsidTr="008813A9">
        <w:trPr>
          <w:trHeight w:val="405"/>
        </w:trPr>
        <w:tc>
          <w:tcPr>
            <w:tcW w:w="990" w:type="dxa"/>
            <w:tcBorders>
              <w:top w:val="nil"/>
              <w:left w:val="single" w:sz="6" w:space="0" w:color="auto"/>
              <w:bottom w:val="single" w:sz="6" w:space="0" w:color="auto"/>
              <w:right w:val="single" w:sz="6" w:space="0" w:color="auto"/>
            </w:tcBorders>
            <w:shd w:val="clear" w:color="auto" w:fill="auto"/>
            <w:vAlign w:val="center"/>
            <w:hideMark/>
          </w:tcPr>
          <w:p w14:paraId="0AB0559E" w14:textId="77777777" w:rsidR="008813A9" w:rsidRPr="008813A9" w:rsidRDefault="008813A9" w:rsidP="008813A9">
            <w:pPr>
              <w:jc w:val="center"/>
              <w:textAlignment w:val="baseline"/>
              <w:rPr>
                <w:rFonts w:ascii="Segoe UI" w:hAnsi="Segoe UI" w:cs="Segoe UI"/>
                <w:sz w:val="18"/>
                <w:szCs w:val="18"/>
              </w:rPr>
            </w:pPr>
            <w:r w:rsidRPr="008813A9">
              <w:rPr>
                <w:rFonts w:cs="Arial"/>
                <w:sz w:val="22"/>
                <w:szCs w:val="22"/>
              </w:rPr>
              <w:t>6 </w:t>
            </w:r>
          </w:p>
        </w:tc>
        <w:tc>
          <w:tcPr>
            <w:tcW w:w="5730" w:type="dxa"/>
            <w:gridSpan w:val="7"/>
            <w:tcBorders>
              <w:top w:val="nil"/>
              <w:left w:val="nil"/>
              <w:bottom w:val="single" w:sz="6" w:space="0" w:color="auto"/>
              <w:right w:val="single" w:sz="6" w:space="0" w:color="auto"/>
            </w:tcBorders>
            <w:shd w:val="clear" w:color="auto" w:fill="auto"/>
            <w:vAlign w:val="center"/>
            <w:hideMark/>
          </w:tcPr>
          <w:p w14:paraId="479445F6" w14:textId="77777777" w:rsidR="008813A9" w:rsidRPr="008813A9" w:rsidRDefault="008813A9" w:rsidP="008813A9">
            <w:pPr>
              <w:textAlignment w:val="baseline"/>
              <w:rPr>
                <w:rFonts w:ascii="Segoe UI" w:hAnsi="Segoe UI" w:cs="Segoe UI"/>
                <w:color w:val="000000"/>
                <w:sz w:val="18"/>
                <w:szCs w:val="18"/>
              </w:rPr>
            </w:pPr>
            <w:r w:rsidRPr="008813A9">
              <w:rPr>
                <w:rFonts w:cs="Arial"/>
                <w:color w:val="000000"/>
                <w:sz w:val="20"/>
              </w:rPr>
              <w:t>Travelling to and from events.  </w:t>
            </w:r>
          </w:p>
        </w:tc>
        <w:tc>
          <w:tcPr>
            <w:tcW w:w="5310" w:type="dxa"/>
            <w:gridSpan w:val="11"/>
            <w:tcBorders>
              <w:top w:val="nil"/>
              <w:left w:val="nil"/>
              <w:bottom w:val="single" w:sz="6" w:space="0" w:color="auto"/>
              <w:right w:val="single" w:sz="6" w:space="0" w:color="auto"/>
            </w:tcBorders>
            <w:shd w:val="clear" w:color="auto" w:fill="auto"/>
            <w:hideMark/>
          </w:tcPr>
          <w:p w14:paraId="47AD9CDF" w14:textId="77777777" w:rsidR="008813A9" w:rsidRPr="008813A9" w:rsidRDefault="008813A9" w:rsidP="008813A9">
            <w:pPr>
              <w:textAlignment w:val="baseline"/>
              <w:rPr>
                <w:rFonts w:ascii="Segoe UI" w:hAnsi="Segoe UI" w:cs="Segoe UI"/>
                <w:sz w:val="18"/>
                <w:szCs w:val="18"/>
              </w:rPr>
            </w:pPr>
            <w:r w:rsidRPr="008813A9">
              <w:rPr>
                <w:rFonts w:cs="Arial"/>
                <w:sz w:val="20"/>
              </w:rPr>
              <w:t>Government guidelines Working Safely During Covid-19. </w:t>
            </w:r>
          </w:p>
          <w:p w14:paraId="2FA04522" w14:textId="77777777" w:rsidR="008813A9" w:rsidRPr="008813A9" w:rsidRDefault="008813A9" w:rsidP="008813A9">
            <w:pPr>
              <w:textAlignment w:val="baseline"/>
              <w:rPr>
                <w:rFonts w:ascii="Segoe UI" w:hAnsi="Segoe UI" w:cs="Segoe UI"/>
                <w:sz w:val="18"/>
                <w:szCs w:val="18"/>
              </w:rPr>
            </w:pPr>
            <w:r w:rsidRPr="008813A9">
              <w:rPr>
                <w:rFonts w:cs="Arial"/>
                <w:sz w:val="20"/>
              </w:rPr>
              <w:t>Public Health and Health and Safety Measures. </w:t>
            </w:r>
          </w:p>
          <w:p w14:paraId="705ECEF3" w14:textId="77777777" w:rsidR="008813A9" w:rsidRPr="008813A9" w:rsidRDefault="008813A9" w:rsidP="008813A9">
            <w:pPr>
              <w:textAlignment w:val="baseline"/>
              <w:rPr>
                <w:rFonts w:ascii="Segoe UI" w:hAnsi="Segoe UI" w:cs="Segoe UI"/>
                <w:sz w:val="18"/>
                <w:szCs w:val="18"/>
              </w:rPr>
            </w:pPr>
            <w:r w:rsidRPr="008813A9">
              <w:rPr>
                <w:rFonts w:cs="Arial"/>
                <w:sz w:val="20"/>
              </w:rPr>
              <w:t>Face coverings are to be worn and Social Distancing (SD) rule complied with </w:t>
            </w:r>
          </w:p>
        </w:tc>
        <w:tc>
          <w:tcPr>
            <w:tcW w:w="1980" w:type="dxa"/>
            <w:gridSpan w:val="2"/>
            <w:tcBorders>
              <w:top w:val="nil"/>
              <w:left w:val="nil"/>
              <w:bottom w:val="single" w:sz="6" w:space="0" w:color="auto"/>
              <w:right w:val="single" w:sz="6" w:space="0" w:color="auto"/>
            </w:tcBorders>
            <w:shd w:val="clear" w:color="auto" w:fill="auto"/>
            <w:hideMark/>
          </w:tcPr>
          <w:p w14:paraId="295EF093" w14:textId="77777777" w:rsidR="008813A9" w:rsidRPr="008813A9" w:rsidRDefault="008813A9" w:rsidP="008813A9">
            <w:pPr>
              <w:jc w:val="center"/>
              <w:textAlignment w:val="baseline"/>
              <w:rPr>
                <w:rFonts w:ascii="Segoe UI" w:hAnsi="Segoe UI" w:cs="Segoe UI"/>
                <w:sz w:val="18"/>
                <w:szCs w:val="18"/>
              </w:rPr>
            </w:pPr>
            <w:r w:rsidRPr="008813A9">
              <w:rPr>
                <w:rFonts w:cs="Arial"/>
                <w:i/>
                <w:iCs/>
                <w:sz w:val="20"/>
              </w:rPr>
              <w:t>Yes</w:t>
            </w:r>
            <w:r w:rsidRPr="008813A9">
              <w:rPr>
                <w:rFonts w:cs="Arial"/>
                <w:sz w:val="20"/>
              </w:rPr>
              <w:t> </w:t>
            </w:r>
          </w:p>
        </w:tc>
      </w:tr>
      <w:tr w:rsidR="008813A9" w:rsidRPr="008813A9" w14:paraId="6B62A17C" w14:textId="77777777" w:rsidTr="008813A9">
        <w:trPr>
          <w:trHeight w:val="405"/>
        </w:trPr>
        <w:tc>
          <w:tcPr>
            <w:tcW w:w="990" w:type="dxa"/>
            <w:tcBorders>
              <w:top w:val="nil"/>
              <w:left w:val="single" w:sz="6" w:space="0" w:color="auto"/>
              <w:bottom w:val="single" w:sz="6" w:space="0" w:color="auto"/>
              <w:right w:val="single" w:sz="6" w:space="0" w:color="auto"/>
            </w:tcBorders>
            <w:shd w:val="clear" w:color="auto" w:fill="auto"/>
            <w:vAlign w:val="center"/>
            <w:hideMark/>
          </w:tcPr>
          <w:p w14:paraId="0872288A" w14:textId="77777777" w:rsidR="008813A9" w:rsidRPr="008813A9" w:rsidRDefault="008813A9" w:rsidP="008813A9">
            <w:pPr>
              <w:jc w:val="center"/>
              <w:textAlignment w:val="baseline"/>
              <w:rPr>
                <w:rFonts w:ascii="Segoe UI" w:hAnsi="Segoe UI" w:cs="Segoe UI"/>
                <w:sz w:val="18"/>
                <w:szCs w:val="18"/>
              </w:rPr>
            </w:pPr>
            <w:r w:rsidRPr="008813A9">
              <w:rPr>
                <w:rFonts w:cs="Arial"/>
                <w:sz w:val="22"/>
                <w:szCs w:val="22"/>
              </w:rPr>
              <w:lastRenderedPageBreak/>
              <w:t>7 </w:t>
            </w:r>
          </w:p>
        </w:tc>
        <w:tc>
          <w:tcPr>
            <w:tcW w:w="5730" w:type="dxa"/>
            <w:gridSpan w:val="7"/>
            <w:tcBorders>
              <w:top w:val="nil"/>
              <w:left w:val="nil"/>
              <w:bottom w:val="single" w:sz="6" w:space="0" w:color="auto"/>
              <w:right w:val="single" w:sz="6" w:space="0" w:color="auto"/>
            </w:tcBorders>
            <w:shd w:val="clear" w:color="auto" w:fill="auto"/>
            <w:vAlign w:val="center"/>
            <w:hideMark/>
          </w:tcPr>
          <w:p w14:paraId="62D51866" w14:textId="77777777" w:rsidR="008813A9" w:rsidRPr="008813A9" w:rsidRDefault="008813A9" w:rsidP="008813A9">
            <w:pPr>
              <w:textAlignment w:val="baseline"/>
              <w:rPr>
                <w:rFonts w:ascii="Segoe UI" w:hAnsi="Segoe UI" w:cs="Segoe UI"/>
                <w:color w:val="000000"/>
                <w:sz w:val="18"/>
                <w:szCs w:val="18"/>
              </w:rPr>
            </w:pPr>
            <w:r w:rsidRPr="008813A9">
              <w:rPr>
                <w:rFonts w:cs="Arial"/>
                <w:color w:val="000000"/>
                <w:sz w:val="20"/>
              </w:rPr>
              <w:t>Working in close proximity.  </w:t>
            </w:r>
          </w:p>
        </w:tc>
        <w:tc>
          <w:tcPr>
            <w:tcW w:w="5310" w:type="dxa"/>
            <w:gridSpan w:val="11"/>
            <w:tcBorders>
              <w:top w:val="nil"/>
              <w:left w:val="nil"/>
              <w:bottom w:val="single" w:sz="6" w:space="0" w:color="auto"/>
              <w:right w:val="single" w:sz="6" w:space="0" w:color="auto"/>
            </w:tcBorders>
            <w:shd w:val="clear" w:color="auto" w:fill="auto"/>
            <w:hideMark/>
          </w:tcPr>
          <w:p w14:paraId="02B83119" w14:textId="77777777" w:rsidR="008813A9" w:rsidRPr="008813A9" w:rsidRDefault="008813A9" w:rsidP="008813A9">
            <w:pPr>
              <w:textAlignment w:val="baseline"/>
              <w:rPr>
                <w:rFonts w:ascii="Segoe UI" w:hAnsi="Segoe UI" w:cs="Segoe UI"/>
                <w:sz w:val="18"/>
                <w:szCs w:val="18"/>
              </w:rPr>
            </w:pPr>
            <w:r w:rsidRPr="008813A9">
              <w:rPr>
                <w:rFonts w:cs="Arial"/>
                <w:sz w:val="20"/>
              </w:rPr>
              <w:t>Activities are only to be conducted where SD rules can be complied with  </w:t>
            </w:r>
          </w:p>
        </w:tc>
        <w:tc>
          <w:tcPr>
            <w:tcW w:w="1980" w:type="dxa"/>
            <w:gridSpan w:val="2"/>
            <w:tcBorders>
              <w:top w:val="nil"/>
              <w:left w:val="nil"/>
              <w:bottom w:val="single" w:sz="6" w:space="0" w:color="auto"/>
              <w:right w:val="single" w:sz="6" w:space="0" w:color="auto"/>
            </w:tcBorders>
            <w:shd w:val="clear" w:color="auto" w:fill="auto"/>
            <w:hideMark/>
          </w:tcPr>
          <w:p w14:paraId="72F5B45C" w14:textId="77777777" w:rsidR="008813A9" w:rsidRPr="008813A9" w:rsidRDefault="008813A9" w:rsidP="008813A9">
            <w:pPr>
              <w:jc w:val="center"/>
              <w:textAlignment w:val="baseline"/>
              <w:rPr>
                <w:rFonts w:ascii="Segoe UI" w:hAnsi="Segoe UI" w:cs="Segoe UI"/>
                <w:sz w:val="18"/>
                <w:szCs w:val="18"/>
              </w:rPr>
            </w:pPr>
            <w:r w:rsidRPr="008813A9">
              <w:rPr>
                <w:rFonts w:cs="Arial"/>
                <w:i/>
                <w:iCs/>
                <w:sz w:val="20"/>
              </w:rPr>
              <w:t>Yes </w:t>
            </w:r>
            <w:r w:rsidRPr="008813A9">
              <w:rPr>
                <w:rFonts w:cs="Arial"/>
                <w:sz w:val="20"/>
              </w:rPr>
              <w:t> </w:t>
            </w:r>
          </w:p>
        </w:tc>
      </w:tr>
      <w:tr w:rsidR="008813A9" w:rsidRPr="008813A9" w14:paraId="1D80311B" w14:textId="77777777" w:rsidTr="008813A9">
        <w:trPr>
          <w:trHeight w:val="405"/>
        </w:trPr>
        <w:tc>
          <w:tcPr>
            <w:tcW w:w="990" w:type="dxa"/>
            <w:tcBorders>
              <w:top w:val="nil"/>
              <w:left w:val="single" w:sz="6" w:space="0" w:color="auto"/>
              <w:bottom w:val="single" w:sz="6" w:space="0" w:color="auto"/>
              <w:right w:val="single" w:sz="6" w:space="0" w:color="auto"/>
            </w:tcBorders>
            <w:shd w:val="clear" w:color="auto" w:fill="auto"/>
            <w:vAlign w:val="center"/>
            <w:hideMark/>
          </w:tcPr>
          <w:p w14:paraId="0E3246B0" w14:textId="77777777" w:rsidR="008813A9" w:rsidRPr="008813A9" w:rsidRDefault="008813A9" w:rsidP="008813A9">
            <w:pPr>
              <w:jc w:val="center"/>
              <w:textAlignment w:val="baseline"/>
              <w:rPr>
                <w:rFonts w:ascii="Segoe UI" w:hAnsi="Segoe UI" w:cs="Segoe UI"/>
                <w:sz w:val="18"/>
                <w:szCs w:val="18"/>
              </w:rPr>
            </w:pPr>
            <w:r w:rsidRPr="008813A9">
              <w:rPr>
                <w:rFonts w:cs="Arial"/>
                <w:sz w:val="22"/>
                <w:szCs w:val="22"/>
              </w:rPr>
              <w:t>8 </w:t>
            </w:r>
          </w:p>
        </w:tc>
        <w:tc>
          <w:tcPr>
            <w:tcW w:w="5730" w:type="dxa"/>
            <w:gridSpan w:val="7"/>
            <w:tcBorders>
              <w:top w:val="nil"/>
              <w:left w:val="nil"/>
              <w:bottom w:val="single" w:sz="6" w:space="0" w:color="auto"/>
              <w:right w:val="single" w:sz="6" w:space="0" w:color="auto"/>
            </w:tcBorders>
            <w:shd w:val="clear" w:color="auto" w:fill="auto"/>
            <w:vAlign w:val="center"/>
            <w:hideMark/>
          </w:tcPr>
          <w:p w14:paraId="448DF2A6" w14:textId="77777777" w:rsidR="008813A9" w:rsidRPr="008813A9" w:rsidRDefault="008813A9" w:rsidP="008813A9">
            <w:pPr>
              <w:textAlignment w:val="baseline"/>
              <w:rPr>
                <w:rFonts w:ascii="Segoe UI" w:hAnsi="Segoe UI" w:cs="Segoe UI"/>
                <w:color w:val="000000"/>
                <w:sz w:val="18"/>
                <w:szCs w:val="18"/>
              </w:rPr>
            </w:pPr>
            <w:r w:rsidRPr="008813A9">
              <w:rPr>
                <w:rFonts w:cs="Arial"/>
                <w:color w:val="000000"/>
                <w:sz w:val="20"/>
              </w:rPr>
              <w:t>Team Building Equipment </w:t>
            </w:r>
          </w:p>
        </w:tc>
        <w:tc>
          <w:tcPr>
            <w:tcW w:w="5310" w:type="dxa"/>
            <w:gridSpan w:val="11"/>
            <w:tcBorders>
              <w:top w:val="nil"/>
              <w:left w:val="nil"/>
              <w:bottom w:val="single" w:sz="6" w:space="0" w:color="auto"/>
              <w:right w:val="single" w:sz="6" w:space="0" w:color="auto"/>
            </w:tcBorders>
            <w:shd w:val="clear" w:color="auto" w:fill="auto"/>
            <w:hideMark/>
          </w:tcPr>
          <w:p w14:paraId="374956B9" w14:textId="77777777" w:rsidR="008813A9" w:rsidRPr="008813A9" w:rsidRDefault="008813A9" w:rsidP="008813A9">
            <w:pPr>
              <w:textAlignment w:val="baseline"/>
              <w:rPr>
                <w:rFonts w:ascii="Segoe UI" w:hAnsi="Segoe UI" w:cs="Segoe UI"/>
                <w:sz w:val="18"/>
                <w:szCs w:val="18"/>
              </w:rPr>
            </w:pPr>
            <w:r w:rsidRPr="008813A9">
              <w:rPr>
                <w:rFonts w:cs="Arial"/>
                <w:sz w:val="20"/>
              </w:rPr>
              <w:t>All team-building equipment is to be cleaned in between each group.  </w:t>
            </w:r>
          </w:p>
        </w:tc>
        <w:tc>
          <w:tcPr>
            <w:tcW w:w="1980" w:type="dxa"/>
            <w:gridSpan w:val="2"/>
            <w:tcBorders>
              <w:top w:val="nil"/>
              <w:left w:val="nil"/>
              <w:bottom w:val="single" w:sz="6" w:space="0" w:color="auto"/>
              <w:right w:val="single" w:sz="6" w:space="0" w:color="auto"/>
            </w:tcBorders>
            <w:shd w:val="clear" w:color="auto" w:fill="auto"/>
            <w:hideMark/>
          </w:tcPr>
          <w:p w14:paraId="774283AF" w14:textId="77777777" w:rsidR="008813A9" w:rsidRPr="008813A9" w:rsidRDefault="008813A9" w:rsidP="008813A9">
            <w:pPr>
              <w:jc w:val="center"/>
              <w:textAlignment w:val="baseline"/>
              <w:rPr>
                <w:rFonts w:ascii="Segoe UI" w:hAnsi="Segoe UI" w:cs="Segoe UI"/>
                <w:sz w:val="18"/>
                <w:szCs w:val="18"/>
              </w:rPr>
            </w:pPr>
            <w:r w:rsidRPr="008813A9">
              <w:rPr>
                <w:rFonts w:cs="Arial"/>
                <w:sz w:val="20"/>
              </w:rPr>
              <w:t>Yes  </w:t>
            </w:r>
          </w:p>
        </w:tc>
      </w:tr>
      <w:tr w:rsidR="008813A9" w:rsidRPr="008813A9" w14:paraId="39F01E2C" w14:textId="77777777" w:rsidTr="008813A9">
        <w:trPr>
          <w:trHeight w:val="405"/>
        </w:trPr>
        <w:tc>
          <w:tcPr>
            <w:tcW w:w="990" w:type="dxa"/>
            <w:tcBorders>
              <w:top w:val="nil"/>
              <w:left w:val="single" w:sz="6" w:space="0" w:color="auto"/>
              <w:bottom w:val="single" w:sz="6" w:space="0" w:color="auto"/>
              <w:right w:val="single" w:sz="6" w:space="0" w:color="auto"/>
            </w:tcBorders>
            <w:shd w:val="clear" w:color="auto" w:fill="auto"/>
            <w:vAlign w:val="center"/>
            <w:hideMark/>
          </w:tcPr>
          <w:p w14:paraId="065765F6" w14:textId="77777777" w:rsidR="008813A9" w:rsidRPr="008813A9" w:rsidRDefault="008813A9" w:rsidP="008813A9">
            <w:pPr>
              <w:jc w:val="center"/>
              <w:textAlignment w:val="baseline"/>
              <w:rPr>
                <w:rFonts w:ascii="Segoe UI" w:hAnsi="Segoe UI" w:cs="Segoe UI"/>
                <w:sz w:val="18"/>
                <w:szCs w:val="18"/>
              </w:rPr>
            </w:pPr>
            <w:r w:rsidRPr="008813A9">
              <w:rPr>
                <w:rFonts w:cs="Arial"/>
                <w:sz w:val="22"/>
                <w:szCs w:val="22"/>
              </w:rPr>
              <w:t>9 </w:t>
            </w:r>
          </w:p>
        </w:tc>
        <w:tc>
          <w:tcPr>
            <w:tcW w:w="5730" w:type="dxa"/>
            <w:gridSpan w:val="7"/>
            <w:tcBorders>
              <w:top w:val="nil"/>
              <w:left w:val="nil"/>
              <w:bottom w:val="single" w:sz="6" w:space="0" w:color="auto"/>
              <w:right w:val="single" w:sz="6" w:space="0" w:color="auto"/>
            </w:tcBorders>
            <w:shd w:val="clear" w:color="auto" w:fill="auto"/>
            <w:vAlign w:val="center"/>
            <w:hideMark/>
          </w:tcPr>
          <w:p w14:paraId="6412B83C" w14:textId="77777777" w:rsidR="008813A9" w:rsidRPr="008813A9" w:rsidRDefault="008813A9" w:rsidP="008813A9">
            <w:pPr>
              <w:textAlignment w:val="baseline"/>
              <w:rPr>
                <w:rFonts w:ascii="Segoe UI" w:hAnsi="Segoe UI" w:cs="Segoe UI"/>
                <w:color w:val="000000"/>
                <w:sz w:val="18"/>
                <w:szCs w:val="18"/>
              </w:rPr>
            </w:pPr>
            <w:r w:rsidRPr="008813A9">
              <w:rPr>
                <w:rFonts w:cs="Arial"/>
                <w:color w:val="000000"/>
                <w:sz w:val="20"/>
              </w:rPr>
              <w:t>Being a Guest at an External Unit/Organisation. </w:t>
            </w:r>
          </w:p>
        </w:tc>
        <w:tc>
          <w:tcPr>
            <w:tcW w:w="5310" w:type="dxa"/>
            <w:gridSpan w:val="11"/>
            <w:tcBorders>
              <w:top w:val="nil"/>
              <w:left w:val="nil"/>
              <w:bottom w:val="single" w:sz="6" w:space="0" w:color="auto"/>
              <w:right w:val="single" w:sz="6" w:space="0" w:color="auto"/>
            </w:tcBorders>
            <w:shd w:val="clear" w:color="auto" w:fill="auto"/>
            <w:hideMark/>
          </w:tcPr>
          <w:p w14:paraId="52D61E80" w14:textId="77777777" w:rsidR="008813A9" w:rsidRPr="008813A9" w:rsidRDefault="008813A9" w:rsidP="008813A9">
            <w:pPr>
              <w:textAlignment w:val="baseline"/>
              <w:rPr>
                <w:rFonts w:ascii="Segoe UI" w:hAnsi="Segoe UI" w:cs="Segoe UI"/>
                <w:sz w:val="18"/>
                <w:szCs w:val="18"/>
              </w:rPr>
            </w:pPr>
            <w:r w:rsidRPr="008813A9">
              <w:rPr>
                <w:rFonts w:cs="Arial"/>
                <w:sz w:val="20"/>
              </w:rPr>
              <w:t>All RAs to be observed.  If in any doubt, then the team will extricate themselves from the event/engagement reporting immediately up the CoC. </w:t>
            </w:r>
          </w:p>
        </w:tc>
        <w:tc>
          <w:tcPr>
            <w:tcW w:w="1980" w:type="dxa"/>
            <w:gridSpan w:val="2"/>
            <w:tcBorders>
              <w:top w:val="nil"/>
              <w:left w:val="nil"/>
              <w:bottom w:val="single" w:sz="6" w:space="0" w:color="auto"/>
              <w:right w:val="single" w:sz="6" w:space="0" w:color="auto"/>
            </w:tcBorders>
            <w:shd w:val="clear" w:color="auto" w:fill="auto"/>
            <w:hideMark/>
          </w:tcPr>
          <w:p w14:paraId="58391785" w14:textId="77777777" w:rsidR="008813A9" w:rsidRPr="008813A9" w:rsidRDefault="008813A9" w:rsidP="008813A9">
            <w:pPr>
              <w:jc w:val="center"/>
              <w:textAlignment w:val="baseline"/>
              <w:rPr>
                <w:rFonts w:ascii="Segoe UI" w:hAnsi="Segoe UI" w:cs="Segoe UI"/>
                <w:sz w:val="18"/>
                <w:szCs w:val="18"/>
              </w:rPr>
            </w:pPr>
            <w:r w:rsidRPr="008813A9">
              <w:rPr>
                <w:rFonts w:cs="Arial"/>
                <w:sz w:val="20"/>
              </w:rPr>
              <w:t>Yes </w:t>
            </w:r>
          </w:p>
        </w:tc>
      </w:tr>
      <w:tr w:rsidR="008813A9" w:rsidRPr="008813A9" w14:paraId="0D8BF348" w14:textId="77777777" w:rsidTr="008813A9">
        <w:tc>
          <w:tcPr>
            <w:tcW w:w="14025" w:type="dxa"/>
            <w:gridSpan w:val="21"/>
            <w:tcBorders>
              <w:top w:val="nil"/>
              <w:left w:val="single" w:sz="6" w:space="0" w:color="auto"/>
              <w:bottom w:val="single" w:sz="6" w:space="0" w:color="auto"/>
              <w:right w:val="single" w:sz="6" w:space="0" w:color="auto"/>
            </w:tcBorders>
            <w:shd w:val="clear" w:color="auto" w:fill="CCFFFF"/>
            <w:hideMark/>
          </w:tcPr>
          <w:p w14:paraId="5EDB29A5" w14:textId="77777777" w:rsidR="008813A9" w:rsidRPr="008813A9" w:rsidRDefault="008813A9" w:rsidP="008813A9">
            <w:pPr>
              <w:textAlignment w:val="baseline"/>
              <w:rPr>
                <w:rFonts w:ascii="Segoe UI" w:hAnsi="Segoe UI" w:cs="Segoe UI"/>
                <w:sz w:val="18"/>
                <w:szCs w:val="18"/>
              </w:rPr>
            </w:pPr>
            <w:r w:rsidRPr="008813A9">
              <w:rPr>
                <w:rFonts w:cs="Arial"/>
                <w:sz w:val="8"/>
                <w:szCs w:val="8"/>
              </w:rPr>
              <w:t> </w:t>
            </w:r>
          </w:p>
        </w:tc>
      </w:tr>
      <w:tr w:rsidR="008813A9" w:rsidRPr="008813A9" w14:paraId="4474F8A0" w14:textId="77777777" w:rsidTr="008813A9">
        <w:tc>
          <w:tcPr>
            <w:tcW w:w="14025" w:type="dxa"/>
            <w:gridSpan w:val="21"/>
            <w:tcBorders>
              <w:top w:val="nil"/>
              <w:left w:val="single" w:sz="6" w:space="0" w:color="auto"/>
              <w:bottom w:val="single" w:sz="6" w:space="0" w:color="auto"/>
              <w:right w:val="single" w:sz="6" w:space="0" w:color="auto"/>
            </w:tcBorders>
            <w:shd w:val="clear" w:color="auto" w:fill="CCFFFF"/>
            <w:hideMark/>
          </w:tcPr>
          <w:p w14:paraId="5E6F60B5" w14:textId="77777777" w:rsidR="008813A9" w:rsidRPr="008813A9" w:rsidRDefault="008813A9" w:rsidP="008813A9">
            <w:pPr>
              <w:textAlignment w:val="baseline"/>
              <w:rPr>
                <w:rFonts w:ascii="Segoe UI" w:hAnsi="Segoe UI" w:cs="Segoe UI"/>
                <w:sz w:val="18"/>
                <w:szCs w:val="18"/>
              </w:rPr>
            </w:pPr>
            <w:r w:rsidRPr="008813A9">
              <w:rPr>
                <w:rFonts w:cs="Arial"/>
                <w:sz w:val="8"/>
                <w:szCs w:val="8"/>
              </w:rPr>
              <w:t> </w:t>
            </w:r>
          </w:p>
        </w:tc>
      </w:tr>
      <w:tr w:rsidR="008813A9" w:rsidRPr="008813A9" w14:paraId="669BF957" w14:textId="77777777" w:rsidTr="008813A9">
        <w:trPr>
          <w:trHeight w:val="315"/>
        </w:trPr>
        <w:tc>
          <w:tcPr>
            <w:tcW w:w="4800" w:type="dxa"/>
            <w:gridSpan w:val="5"/>
            <w:tcBorders>
              <w:top w:val="nil"/>
              <w:left w:val="single" w:sz="6" w:space="0" w:color="auto"/>
              <w:bottom w:val="single" w:sz="6" w:space="0" w:color="auto"/>
              <w:right w:val="single" w:sz="6" w:space="0" w:color="auto"/>
            </w:tcBorders>
            <w:shd w:val="clear" w:color="auto" w:fill="FFFF99"/>
            <w:vAlign w:val="center"/>
            <w:hideMark/>
          </w:tcPr>
          <w:p w14:paraId="0A08D5EE"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18"/>
                <w:szCs w:val="18"/>
              </w:rPr>
              <w:t>Likelihood</w:t>
            </w:r>
            <w:r w:rsidRPr="008813A9">
              <w:rPr>
                <w:rFonts w:cs="Arial"/>
                <w:sz w:val="18"/>
                <w:szCs w:val="18"/>
              </w:rPr>
              <w:t> </w:t>
            </w:r>
          </w:p>
        </w:tc>
        <w:tc>
          <w:tcPr>
            <w:tcW w:w="7515" w:type="dxa"/>
            <w:gridSpan w:val="15"/>
            <w:tcBorders>
              <w:top w:val="nil"/>
              <w:left w:val="nil"/>
              <w:bottom w:val="single" w:sz="6" w:space="0" w:color="auto"/>
              <w:right w:val="single" w:sz="6" w:space="0" w:color="auto"/>
            </w:tcBorders>
            <w:shd w:val="clear" w:color="auto" w:fill="auto"/>
            <w:vAlign w:val="center"/>
            <w:hideMark/>
          </w:tcPr>
          <w:p w14:paraId="34D66726"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18"/>
                <w:szCs w:val="18"/>
              </w:rPr>
              <w:t>                             Risk Matrix</w:t>
            </w:r>
            <w:r w:rsidRPr="008813A9">
              <w:rPr>
                <w:rFonts w:cs="Arial"/>
                <w:sz w:val="18"/>
                <w:szCs w:val="18"/>
              </w:rPr>
              <w:t> </w:t>
            </w:r>
          </w:p>
        </w:tc>
        <w:tc>
          <w:tcPr>
            <w:tcW w:w="1695" w:type="dxa"/>
            <w:tcBorders>
              <w:top w:val="nil"/>
              <w:left w:val="nil"/>
              <w:bottom w:val="single" w:sz="6" w:space="0" w:color="auto"/>
              <w:right w:val="single" w:sz="6" w:space="0" w:color="auto"/>
            </w:tcBorders>
            <w:shd w:val="clear" w:color="auto" w:fill="auto"/>
            <w:vAlign w:val="center"/>
            <w:hideMark/>
          </w:tcPr>
          <w:p w14:paraId="5F9070E1" w14:textId="77777777" w:rsidR="008813A9" w:rsidRPr="008813A9" w:rsidRDefault="008813A9" w:rsidP="008813A9">
            <w:pPr>
              <w:jc w:val="right"/>
              <w:textAlignment w:val="baseline"/>
              <w:rPr>
                <w:rFonts w:ascii="Segoe UI" w:hAnsi="Segoe UI" w:cs="Segoe UI"/>
                <w:sz w:val="18"/>
                <w:szCs w:val="18"/>
              </w:rPr>
            </w:pPr>
            <w:r w:rsidRPr="008813A9">
              <w:rPr>
                <w:rFonts w:cs="Arial"/>
                <w:b/>
                <w:bCs/>
                <w:sz w:val="18"/>
                <w:szCs w:val="18"/>
              </w:rPr>
              <w:t>MOD Form 5010</w:t>
            </w:r>
            <w:r w:rsidRPr="008813A9">
              <w:rPr>
                <w:rFonts w:cs="Arial"/>
                <w:sz w:val="18"/>
                <w:szCs w:val="18"/>
              </w:rPr>
              <w:t> </w:t>
            </w:r>
          </w:p>
          <w:p w14:paraId="46CCB790" w14:textId="77777777" w:rsidR="008813A9" w:rsidRPr="008813A9" w:rsidRDefault="008813A9" w:rsidP="008813A9">
            <w:pPr>
              <w:jc w:val="right"/>
              <w:textAlignment w:val="baseline"/>
              <w:rPr>
                <w:rFonts w:ascii="Segoe UI" w:hAnsi="Segoe UI" w:cs="Segoe UI"/>
                <w:sz w:val="18"/>
                <w:szCs w:val="18"/>
              </w:rPr>
            </w:pPr>
            <w:r w:rsidRPr="008813A9">
              <w:rPr>
                <w:rFonts w:cs="Arial"/>
                <w:b/>
                <w:bCs/>
                <w:sz w:val="18"/>
                <w:szCs w:val="18"/>
              </w:rPr>
              <w:t>(V1.3 Mar 16)</w:t>
            </w:r>
            <w:r w:rsidRPr="008813A9">
              <w:rPr>
                <w:rFonts w:cs="Arial"/>
                <w:sz w:val="18"/>
                <w:szCs w:val="18"/>
              </w:rPr>
              <w:t> </w:t>
            </w:r>
          </w:p>
        </w:tc>
      </w:tr>
      <w:tr w:rsidR="008813A9" w:rsidRPr="008813A9" w14:paraId="65DD8B1D" w14:textId="77777777" w:rsidTr="008813A9">
        <w:trPr>
          <w:trHeight w:val="315"/>
        </w:trPr>
        <w:tc>
          <w:tcPr>
            <w:tcW w:w="4095" w:type="dxa"/>
            <w:gridSpan w:val="3"/>
            <w:tcBorders>
              <w:top w:val="nil"/>
              <w:left w:val="single" w:sz="6" w:space="0" w:color="auto"/>
              <w:bottom w:val="single" w:sz="6" w:space="0" w:color="auto"/>
              <w:right w:val="nil"/>
            </w:tcBorders>
            <w:shd w:val="clear" w:color="auto" w:fill="FFFF99"/>
            <w:vAlign w:val="center"/>
            <w:hideMark/>
          </w:tcPr>
          <w:p w14:paraId="73469BBF" w14:textId="77777777" w:rsidR="008813A9" w:rsidRPr="008813A9" w:rsidRDefault="008813A9" w:rsidP="008813A9">
            <w:pPr>
              <w:textAlignment w:val="baseline"/>
              <w:rPr>
                <w:rFonts w:ascii="Segoe UI" w:hAnsi="Segoe UI" w:cs="Segoe UI"/>
                <w:sz w:val="18"/>
                <w:szCs w:val="18"/>
              </w:rPr>
            </w:pPr>
            <w:r w:rsidRPr="008813A9">
              <w:rPr>
                <w:rFonts w:cs="Arial"/>
                <w:b/>
                <w:bCs/>
                <w:sz w:val="18"/>
                <w:szCs w:val="18"/>
              </w:rPr>
              <w:t>Common, regular or frequent occurrence.</w:t>
            </w:r>
            <w:r w:rsidRPr="008813A9">
              <w:rPr>
                <w:rFonts w:cs="Arial"/>
                <w:sz w:val="18"/>
                <w:szCs w:val="18"/>
              </w:rPr>
              <w:t> </w:t>
            </w:r>
          </w:p>
        </w:tc>
        <w:tc>
          <w:tcPr>
            <w:tcW w:w="705" w:type="dxa"/>
            <w:gridSpan w:val="2"/>
            <w:tcBorders>
              <w:top w:val="nil"/>
              <w:left w:val="nil"/>
              <w:bottom w:val="single" w:sz="6" w:space="0" w:color="auto"/>
              <w:right w:val="single" w:sz="6" w:space="0" w:color="auto"/>
            </w:tcBorders>
            <w:shd w:val="clear" w:color="auto" w:fill="FFFF99"/>
            <w:vAlign w:val="center"/>
            <w:hideMark/>
          </w:tcPr>
          <w:p w14:paraId="64862467"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18"/>
                <w:szCs w:val="18"/>
              </w:rPr>
              <w:t>3</w:t>
            </w:r>
            <w:r w:rsidRPr="008813A9">
              <w:rPr>
                <w:rFonts w:cs="Arial"/>
                <w:sz w:val="18"/>
                <w:szCs w:val="18"/>
              </w:rPr>
              <w:t> </w:t>
            </w:r>
          </w:p>
        </w:tc>
        <w:tc>
          <w:tcPr>
            <w:tcW w:w="3060" w:type="dxa"/>
            <w:gridSpan w:val="6"/>
            <w:tcBorders>
              <w:top w:val="nil"/>
              <w:left w:val="nil"/>
              <w:bottom w:val="single" w:sz="6" w:space="0" w:color="auto"/>
              <w:right w:val="single" w:sz="6" w:space="0" w:color="auto"/>
            </w:tcBorders>
            <w:shd w:val="clear" w:color="auto" w:fill="FF9900"/>
            <w:vAlign w:val="center"/>
            <w:hideMark/>
          </w:tcPr>
          <w:p w14:paraId="2CECE837"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18"/>
                <w:szCs w:val="18"/>
              </w:rPr>
              <w:t>3 Med</w:t>
            </w:r>
            <w:r w:rsidRPr="008813A9">
              <w:rPr>
                <w:rFonts w:cs="Arial"/>
                <w:sz w:val="18"/>
                <w:szCs w:val="18"/>
              </w:rPr>
              <w:t> </w:t>
            </w:r>
          </w:p>
        </w:tc>
        <w:tc>
          <w:tcPr>
            <w:tcW w:w="3060" w:type="dxa"/>
            <w:gridSpan w:val="5"/>
            <w:tcBorders>
              <w:top w:val="nil"/>
              <w:left w:val="nil"/>
              <w:bottom w:val="single" w:sz="6" w:space="0" w:color="auto"/>
              <w:right w:val="single" w:sz="6" w:space="0" w:color="auto"/>
            </w:tcBorders>
            <w:shd w:val="clear" w:color="auto" w:fill="FF0000"/>
            <w:vAlign w:val="center"/>
            <w:hideMark/>
          </w:tcPr>
          <w:p w14:paraId="4D67D9FB"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18"/>
                <w:szCs w:val="18"/>
              </w:rPr>
              <w:t>6 High</w:t>
            </w:r>
            <w:r w:rsidRPr="008813A9">
              <w:rPr>
                <w:rFonts w:cs="Arial"/>
                <w:sz w:val="18"/>
                <w:szCs w:val="18"/>
              </w:rPr>
              <w:t> </w:t>
            </w:r>
          </w:p>
        </w:tc>
        <w:tc>
          <w:tcPr>
            <w:tcW w:w="3075" w:type="dxa"/>
            <w:gridSpan w:val="5"/>
            <w:tcBorders>
              <w:top w:val="nil"/>
              <w:left w:val="nil"/>
              <w:bottom w:val="single" w:sz="6" w:space="0" w:color="auto"/>
              <w:right w:val="single" w:sz="6" w:space="0" w:color="auto"/>
            </w:tcBorders>
            <w:shd w:val="clear" w:color="auto" w:fill="FF0000"/>
            <w:vAlign w:val="center"/>
            <w:hideMark/>
          </w:tcPr>
          <w:p w14:paraId="7683D7BE"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18"/>
                <w:szCs w:val="18"/>
              </w:rPr>
              <w:t>9 High</w:t>
            </w:r>
            <w:r w:rsidRPr="008813A9">
              <w:rPr>
                <w:rFonts w:cs="Arial"/>
                <w:sz w:val="18"/>
                <w:szCs w:val="18"/>
              </w:rPr>
              <w:t> </w:t>
            </w:r>
          </w:p>
        </w:tc>
      </w:tr>
      <w:tr w:rsidR="008813A9" w:rsidRPr="008813A9" w14:paraId="67C2F790" w14:textId="77777777" w:rsidTr="008813A9">
        <w:trPr>
          <w:trHeight w:val="315"/>
        </w:trPr>
        <w:tc>
          <w:tcPr>
            <w:tcW w:w="4095" w:type="dxa"/>
            <w:gridSpan w:val="3"/>
            <w:tcBorders>
              <w:top w:val="nil"/>
              <w:left w:val="single" w:sz="6" w:space="0" w:color="auto"/>
              <w:bottom w:val="single" w:sz="6" w:space="0" w:color="auto"/>
              <w:right w:val="nil"/>
            </w:tcBorders>
            <w:shd w:val="clear" w:color="auto" w:fill="FFFF99"/>
            <w:vAlign w:val="center"/>
            <w:hideMark/>
          </w:tcPr>
          <w:p w14:paraId="6E86C17C" w14:textId="77777777" w:rsidR="008813A9" w:rsidRPr="008813A9" w:rsidRDefault="008813A9" w:rsidP="008813A9">
            <w:pPr>
              <w:textAlignment w:val="baseline"/>
              <w:rPr>
                <w:rFonts w:ascii="Segoe UI" w:hAnsi="Segoe UI" w:cs="Segoe UI"/>
                <w:sz w:val="18"/>
                <w:szCs w:val="18"/>
              </w:rPr>
            </w:pPr>
            <w:r w:rsidRPr="008813A9">
              <w:rPr>
                <w:rFonts w:cs="Arial"/>
                <w:b/>
                <w:bCs/>
                <w:sz w:val="18"/>
                <w:szCs w:val="18"/>
              </w:rPr>
              <w:t>Occasional occurrence.</w:t>
            </w:r>
            <w:r w:rsidRPr="008813A9">
              <w:rPr>
                <w:rFonts w:cs="Arial"/>
                <w:sz w:val="18"/>
                <w:szCs w:val="18"/>
              </w:rPr>
              <w:t> </w:t>
            </w:r>
          </w:p>
        </w:tc>
        <w:tc>
          <w:tcPr>
            <w:tcW w:w="705" w:type="dxa"/>
            <w:gridSpan w:val="2"/>
            <w:tcBorders>
              <w:top w:val="nil"/>
              <w:left w:val="nil"/>
              <w:bottom w:val="single" w:sz="6" w:space="0" w:color="auto"/>
              <w:right w:val="single" w:sz="6" w:space="0" w:color="auto"/>
            </w:tcBorders>
            <w:shd w:val="clear" w:color="auto" w:fill="FFFF99"/>
            <w:vAlign w:val="center"/>
            <w:hideMark/>
          </w:tcPr>
          <w:p w14:paraId="748E6413"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18"/>
                <w:szCs w:val="18"/>
              </w:rPr>
              <w:t>2</w:t>
            </w:r>
            <w:r w:rsidRPr="008813A9">
              <w:rPr>
                <w:rFonts w:cs="Arial"/>
                <w:sz w:val="18"/>
                <w:szCs w:val="18"/>
              </w:rPr>
              <w:t> </w:t>
            </w:r>
          </w:p>
        </w:tc>
        <w:tc>
          <w:tcPr>
            <w:tcW w:w="3060" w:type="dxa"/>
            <w:gridSpan w:val="6"/>
            <w:tcBorders>
              <w:top w:val="nil"/>
              <w:left w:val="nil"/>
              <w:bottom w:val="single" w:sz="6" w:space="0" w:color="auto"/>
              <w:right w:val="single" w:sz="6" w:space="0" w:color="auto"/>
            </w:tcBorders>
            <w:shd w:val="clear" w:color="auto" w:fill="00FF00"/>
            <w:vAlign w:val="center"/>
            <w:hideMark/>
          </w:tcPr>
          <w:p w14:paraId="181126C3"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18"/>
                <w:szCs w:val="18"/>
              </w:rPr>
              <w:t>2 Low</w:t>
            </w:r>
            <w:r w:rsidRPr="008813A9">
              <w:rPr>
                <w:rFonts w:cs="Arial"/>
                <w:sz w:val="18"/>
                <w:szCs w:val="18"/>
              </w:rPr>
              <w:t> </w:t>
            </w:r>
          </w:p>
        </w:tc>
        <w:tc>
          <w:tcPr>
            <w:tcW w:w="3060" w:type="dxa"/>
            <w:gridSpan w:val="5"/>
            <w:tcBorders>
              <w:top w:val="nil"/>
              <w:left w:val="nil"/>
              <w:bottom w:val="single" w:sz="6" w:space="0" w:color="auto"/>
              <w:right w:val="single" w:sz="6" w:space="0" w:color="auto"/>
            </w:tcBorders>
            <w:shd w:val="clear" w:color="auto" w:fill="FF9900"/>
            <w:vAlign w:val="center"/>
            <w:hideMark/>
          </w:tcPr>
          <w:p w14:paraId="25799652"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18"/>
                <w:szCs w:val="18"/>
              </w:rPr>
              <w:t>4 Med</w:t>
            </w:r>
            <w:r w:rsidRPr="008813A9">
              <w:rPr>
                <w:rFonts w:cs="Arial"/>
                <w:sz w:val="18"/>
                <w:szCs w:val="18"/>
              </w:rPr>
              <w:t> </w:t>
            </w:r>
          </w:p>
        </w:tc>
        <w:tc>
          <w:tcPr>
            <w:tcW w:w="3075" w:type="dxa"/>
            <w:gridSpan w:val="5"/>
            <w:tcBorders>
              <w:top w:val="nil"/>
              <w:left w:val="nil"/>
              <w:bottom w:val="single" w:sz="6" w:space="0" w:color="auto"/>
              <w:right w:val="single" w:sz="6" w:space="0" w:color="auto"/>
            </w:tcBorders>
            <w:shd w:val="clear" w:color="auto" w:fill="FF0000"/>
            <w:vAlign w:val="center"/>
            <w:hideMark/>
          </w:tcPr>
          <w:p w14:paraId="36C49B0E"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18"/>
                <w:szCs w:val="18"/>
              </w:rPr>
              <w:t>6 High</w:t>
            </w:r>
            <w:r w:rsidRPr="008813A9">
              <w:rPr>
                <w:rFonts w:cs="Arial"/>
                <w:sz w:val="18"/>
                <w:szCs w:val="18"/>
              </w:rPr>
              <w:t> </w:t>
            </w:r>
          </w:p>
        </w:tc>
      </w:tr>
      <w:tr w:rsidR="008813A9" w:rsidRPr="008813A9" w14:paraId="182D36CE" w14:textId="77777777" w:rsidTr="008813A9">
        <w:trPr>
          <w:trHeight w:val="315"/>
        </w:trPr>
        <w:tc>
          <w:tcPr>
            <w:tcW w:w="4095" w:type="dxa"/>
            <w:gridSpan w:val="3"/>
            <w:tcBorders>
              <w:top w:val="nil"/>
              <w:left w:val="single" w:sz="6" w:space="0" w:color="auto"/>
              <w:bottom w:val="single" w:sz="6" w:space="0" w:color="auto"/>
              <w:right w:val="nil"/>
            </w:tcBorders>
            <w:shd w:val="clear" w:color="auto" w:fill="FFFF99"/>
            <w:vAlign w:val="center"/>
            <w:hideMark/>
          </w:tcPr>
          <w:p w14:paraId="1BEEC4D4" w14:textId="77777777" w:rsidR="008813A9" w:rsidRPr="008813A9" w:rsidRDefault="008813A9" w:rsidP="008813A9">
            <w:pPr>
              <w:textAlignment w:val="baseline"/>
              <w:rPr>
                <w:rFonts w:ascii="Segoe UI" w:hAnsi="Segoe UI" w:cs="Segoe UI"/>
                <w:sz w:val="18"/>
                <w:szCs w:val="18"/>
              </w:rPr>
            </w:pPr>
            <w:r w:rsidRPr="008813A9">
              <w:rPr>
                <w:rFonts w:cs="Arial"/>
                <w:b/>
                <w:bCs/>
                <w:sz w:val="18"/>
                <w:szCs w:val="18"/>
              </w:rPr>
              <w:t>Rare or improbable occurrence.</w:t>
            </w:r>
            <w:r w:rsidRPr="008813A9">
              <w:rPr>
                <w:rFonts w:cs="Arial"/>
                <w:sz w:val="18"/>
                <w:szCs w:val="18"/>
              </w:rPr>
              <w:t> </w:t>
            </w:r>
          </w:p>
        </w:tc>
        <w:tc>
          <w:tcPr>
            <w:tcW w:w="705" w:type="dxa"/>
            <w:gridSpan w:val="2"/>
            <w:tcBorders>
              <w:top w:val="nil"/>
              <w:left w:val="nil"/>
              <w:bottom w:val="single" w:sz="6" w:space="0" w:color="auto"/>
              <w:right w:val="single" w:sz="6" w:space="0" w:color="auto"/>
            </w:tcBorders>
            <w:shd w:val="clear" w:color="auto" w:fill="FFFF99"/>
            <w:vAlign w:val="center"/>
            <w:hideMark/>
          </w:tcPr>
          <w:p w14:paraId="14F757DE"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18"/>
                <w:szCs w:val="18"/>
              </w:rPr>
              <w:t>1</w:t>
            </w:r>
            <w:r w:rsidRPr="008813A9">
              <w:rPr>
                <w:rFonts w:cs="Arial"/>
                <w:sz w:val="18"/>
                <w:szCs w:val="18"/>
              </w:rPr>
              <w:t> </w:t>
            </w:r>
          </w:p>
        </w:tc>
        <w:tc>
          <w:tcPr>
            <w:tcW w:w="3060" w:type="dxa"/>
            <w:gridSpan w:val="6"/>
            <w:tcBorders>
              <w:top w:val="nil"/>
              <w:left w:val="nil"/>
              <w:bottom w:val="single" w:sz="6" w:space="0" w:color="auto"/>
              <w:right w:val="single" w:sz="6" w:space="0" w:color="auto"/>
            </w:tcBorders>
            <w:shd w:val="clear" w:color="auto" w:fill="00FF00"/>
            <w:vAlign w:val="center"/>
            <w:hideMark/>
          </w:tcPr>
          <w:p w14:paraId="67A3FE89"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18"/>
                <w:szCs w:val="18"/>
              </w:rPr>
              <w:t>1 Low</w:t>
            </w:r>
            <w:r w:rsidRPr="008813A9">
              <w:rPr>
                <w:rFonts w:cs="Arial"/>
                <w:sz w:val="18"/>
                <w:szCs w:val="18"/>
              </w:rPr>
              <w:t> </w:t>
            </w:r>
          </w:p>
        </w:tc>
        <w:tc>
          <w:tcPr>
            <w:tcW w:w="3060" w:type="dxa"/>
            <w:gridSpan w:val="5"/>
            <w:tcBorders>
              <w:top w:val="nil"/>
              <w:left w:val="nil"/>
              <w:bottom w:val="single" w:sz="6" w:space="0" w:color="auto"/>
              <w:right w:val="single" w:sz="6" w:space="0" w:color="auto"/>
            </w:tcBorders>
            <w:shd w:val="clear" w:color="auto" w:fill="00FF00"/>
            <w:vAlign w:val="center"/>
            <w:hideMark/>
          </w:tcPr>
          <w:p w14:paraId="49493261"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18"/>
                <w:szCs w:val="18"/>
              </w:rPr>
              <w:t>2 Low</w:t>
            </w:r>
            <w:r w:rsidRPr="008813A9">
              <w:rPr>
                <w:rFonts w:cs="Arial"/>
                <w:sz w:val="18"/>
                <w:szCs w:val="18"/>
              </w:rPr>
              <w:t> </w:t>
            </w:r>
          </w:p>
        </w:tc>
        <w:tc>
          <w:tcPr>
            <w:tcW w:w="3075" w:type="dxa"/>
            <w:gridSpan w:val="5"/>
            <w:tcBorders>
              <w:top w:val="nil"/>
              <w:left w:val="nil"/>
              <w:bottom w:val="single" w:sz="6" w:space="0" w:color="auto"/>
              <w:right w:val="single" w:sz="6" w:space="0" w:color="auto"/>
            </w:tcBorders>
            <w:shd w:val="clear" w:color="auto" w:fill="FF9900"/>
            <w:vAlign w:val="center"/>
            <w:hideMark/>
          </w:tcPr>
          <w:p w14:paraId="46953D10"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18"/>
                <w:szCs w:val="18"/>
              </w:rPr>
              <w:t>3 Med</w:t>
            </w:r>
            <w:r w:rsidRPr="008813A9">
              <w:rPr>
                <w:rFonts w:cs="Arial"/>
                <w:sz w:val="18"/>
                <w:szCs w:val="18"/>
              </w:rPr>
              <w:t> </w:t>
            </w:r>
          </w:p>
        </w:tc>
      </w:tr>
      <w:tr w:rsidR="008813A9" w:rsidRPr="008813A9" w14:paraId="0583945C" w14:textId="77777777" w:rsidTr="008813A9">
        <w:tc>
          <w:tcPr>
            <w:tcW w:w="4800" w:type="dxa"/>
            <w:gridSpan w:val="5"/>
            <w:tcBorders>
              <w:top w:val="nil"/>
              <w:left w:val="single" w:sz="6" w:space="0" w:color="auto"/>
              <w:bottom w:val="single" w:sz="6" w:space="0" w:color="auto"/>
              <w:right w:val="single" w:sz="6" w:space="0" w:color="auto"/>
            </w:tcBorders>
            <w:shd w:val="clear" w:color="auto" w:fill="FF99CC"/>
            <w:vAlign w:val="center"/>
            <w:hideMark/>
          </w:tcPr>
          <w:p w14:paraId="0F5F7FD0"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18"/>
                <w:szCs w:val="18"/>
              </w:rPr>
              <w:t>Severity</w:t>
            </w:r>
            <w:r w:rsidRPr="008813A9">
              <w:rPr>
                <w:rFonts w:cs="Arial"/>
                <w:sz w:val="18"/>
                <w:szCs w:val="18"/>
              </w:rPr>
              <w:t> </w:t>
            </w:r>
          </w:p>
        </w:tc>
        <w:tc>
          <w:tcPr>
            <w:tcW w:w="3060" w:type="dxa"/>
            <w:gridSpan w:val="6"/>
            <w:tcBorders>
              <w:top w:val="nil"/>
              <w:left w:val="nil"/>
              <w:bottom w:val="single" w:sz="6" w:space="0" w:color="auto"/>
              <w:right w:val="single" w:sz="6" w:space="0" w:color="auto"/>
            </w:tcBorders>
            <w:shd w:val="clear" w:color="auto" w:fill="FF99CC"/>
            <w:vAlign w:val="center"/>
            <w:hideMark/>
          </w:tcPr>
          <w:p w14:paraId="7630D3C9"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18"/>
                <w:szCs w:val="18"/>
              </w:rPr>
              <w:t>1</w:t>
            </w:r>
            <w:r w:rsidRPr="008813A9">
              <w:rPr>
                <w:rFonts w:cs="Arial"/>
                <w:sz w:val="18"/>
                <w:szCs w:val="18"/>
              </w:rPr>
              <w:t> </w:t>
            </w:r>
          </w:p>
          <w:p w14:paraId="48E5A546"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18"/>
                <w:szCs w:val="18"/>
              </w:rPr>
              <w:t>Minor injury or illness.</w:t>
            </w:r>
            <w:r w:rsidRPr="008813A9">
              <w:rPr>
                <w:rFonts w:cs="Arial"/>
                <w:sz w:val="18"/>
                <w:szCs w:val="18"/>
              </w:rPr>
              <w:t> </w:t>
            </w:r>
          </w:p>
        </w:tc>
        <w:tc>
          <w:tcPr>
            <w:tcW w:w="3060" w:type="dxa"/>
            <w:gridSpan w:val="5"/>
            <w:tcBorders>
              <w:top w:val="nil"/>
              <w:left w:val="nil"/>
              <w:bottom w:val="single" w:sz="6" w:space="0" w:color="auto"/>
              <w:right w:val="single" w:sz="6" w:space="0" w:color="auto"/>
            </w:tcBorders>
            <w:shd w:val="clear" w:color="auto" w:fill="FF99CC"/>
            <w:vAlign w:val="center"/>
            <w:hideMark/>
          </w:tcPr>
          <w:p w14:paraId="68A988CB"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18"/>
                <w:szCs w:val="18"/>
              </w:rPr>
              <w:t>2</w:t>
            </w:r>
            <w:r w:rsidRPr="008813A9">
              <w:rPr>
                <w:rFonts w:cs="Arial"/>
                <w:sz w:val="18"/>
                <w:szCs w:val="18"/>
              </w:rPr>
              <w:t> </w:t>
            </w:r>
          </w:p>
          <w:p w14:paraId="035339FD"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18"/>
                <w:szCs w:val="18"/>
              </w:rPr>
              <w:t>Serious injury or illness.</w:t>
            </w:r>
            <w:r w:rsidRPr="008813A9">
              <w:rPr>
                <w:rFonts w:cs="Arial"/>
                <w:sz w:val="18"/>
                <w:szCs w:val="18"/>
              </w:rPr>
              <w:t> </w:t>
            </w:r>
          </w:p>
        </w:tc>
        <w:tc>
          <w:tcPr>
            <w:tcW w:w="3075" w:type="dxa"/>
            <w:gridSpan w:val="5"/>
            <w:tcBorders>
              <w:top w:val="nil"/>
              <w:left w:val="nil"/>
              <w:bottom w:val="single" w:sz="6" w:space="0" w:color="auto"/>
              <w:right w:val="single" w:sz="6" w:space="0" w:color="auto"/>
            </w:tcBorders>
            <w:shd w:val="clear" w:color="auto" w:fill="FF99CC"/>
            <w:vAlign w:val="center"/>
            <w:hideMark/>
          </w:tcPr>
          <w:p w14:paraId="410D6310"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18"/>
                <w:szCs w:val="18"/>
              </w:rPr>
              <w:t>3</w:t>
            </w:r>
            <w:r w:rsidRPr="008813A9">
              <w:rPr>
                <w:rFonts w:cs="Arial"/>
                <w:sz w:val="18"/>
                <w:szCs w:val="18"/>
              </w:rPr>
              <w:t> </w:t>
            </w:r>
          </w:p>
          <w:p w14:paraId="7F12DF36"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18"/>
                <w:szCs w:val="18"/>
              </w:rPr>
              <w:t>Fatalities, major injury or illness.</w:t>
            </w:r>
            <w:r w:rsidRPr="008813A9">
              <w:rPr>
                <w:rFonts w:cs="Arial"/>
                <w:sz w:val="18"/>
                <w:szCs w:val="18"/>
              </w:rPr>
              <w:t> </w:t>
            </w:r>
          </w:p>
        </w:tc>
      </w:tr>
      <w:tr w:rsidR="008813A9" w:rsidRPr="008813A9" w14:paraId="1DF8BA61" w14:textId="77777777" w:rsidTr="008813A9">
        <w:tc>
          <w:tcPr>
            <w:tcW w:w="14025" w:type="dxa"/>
            <w:gridSpan w:val="21"/>
            <w:tcBorders>
              <w:top w:val="nil"/>
              <w:left w:val="single" w:sz="6" w:space="0" w:color="auto"/>
              <w:bottom w:val="single" w:sz="6" w:space="0" w:color="auto"/>
              <w:right w:val="single" w:sz="6" w:space="0" w:color="auto"/>
            </w:tcBorders>
            <w:shd w:val="clear" w:color="auto" w:fill="CCFFFF"/>
            <w:hideMark/>
          </w:tcPr>
          <w:p w14:paraId="365DB198" w14:textId="77777777" w:rsidR="008813A9" w:rsidRPr="008813A9" w:rsidRDefault="008813A9" w:rsidP="008813A9">
            <w:pPr>
              <w:textAlignment w:val="baseline"/>
              <w:rPr>
                <w:rFonts w:ascii="Segoe UI" w:hAnsi="Segoe UI" w:cs="Segoe UI"/>
                <w:sz w:val="18"/>
                <w:szCs w:val="18"/>
              </w:rPr>
            </w:pPr>
            <w:r w:rsidRPr="008813A9">
              <w:rPr>
                <w:rFonts w:cs="Arial"/>
                <w:sz w:val="8"/>
                <w:szCs w:val="8"/>
              </w:rPr>
              <w:t> </w:t>
            </w:r>
          </w:p>
        </w:tc>
      </w:tr>
      <w:tr w:rsidR="008813A9" w:rsidRPr="008813A9" w14:paraId="39C69822" w14:textId="77777777" w:rsidTr="008813A9">
        <w:trPr>
          <w:trHeight w:val="720"/>
        </w:trPr>
        <w:tc>
          <w:tcPr>
            <w:tcW w:w="990" w:type="dxa"/>
            <w:tcBorders>
              <w:top w:val="nil"/>
              <w:left w:val="single" w:sz="6" w:space="0" w:color="auto"/>
              <w:bottom w:val="single" w:sz="6" w:space="0" w:color="auto"/>
              <w:right w:val="single" w:sz="6" w:space="0" w:color="auto"/>
            </w:tcBorders>
            <w:shd w:val="clear" w:color="auto" w:fill="auto"/>
            <w:hideMark/>
          </w:tcPr>
          <w:p w14:paraId="49524618"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20"/>
              </w:rPr>
              <w:t>Hazard</w:t>
            </w:r>
            <w:r w:rsidRPr="008813A9">
              <w:rPr>
                <w:rFonts w:cs="Arial"/>
                <w:sz w:val="20"/>
              </w:rPr>
              <w:t> </w:t>
            </w:r>
          </w:p>
          <w:p w14:paraId="67310AC4" w14:textId="77777777" w:rsidR="008813A9" w:rsidRPr="008813A9" w:rsidRDefault="008813A9" w:rsidP="008813A9">
            <w:pPr>
              <w:jc w:val="center"/>
              <w:textAlignment w:val="baseline"/>
              <w:rPr>
                <w:rFonts w:ascii="Segoe UI" w:hAnsi="Segoe UI" w:cs="Segoe UI"/>
                <w:sz w:val="18"/>
                <w:szCs w:val="18"/>
              </w:rPr>
            </w:pPr>
            <w:r w:rsidRPr="008813A9">
              <w:rPr>
                <w:rFonts w:cs="Arial"/>
                <w:b/>
                <w:bCs/>
                <w:color w:val="0000FF"/>
                <w:sz w:val="18"/>
                <w:szCs w:val="18"/>
              </w:rPr>
              <w:t>Ref</w:t>
            </w:r>
            <w:r w:rsidRPr="008813A9">
              <w:rPr>
                <w:rFonts w:cs="Arial"/>
                <w:color w:val="0000FF"/>
                <w:sz w:val="18"/>
                <w:szCs w:val="18"/>
              </w:rPr>
              <w:t> </w:t>
            </w:r>
          </w:p>
        </w:tc>
        <w:tc>
          <w:tcPr>
            <w:tcW w:w="5805" w:type="dxa"/>
            <w:gridSpan w:val="8"/>
            <w:tcBorders>
              <w:top w:val="nil"/>
              <w:left w:val="nil"/>
              <w:bottom w:val="single" w:sz="6" w:space="0" w:color="auto"/>
              <w:right w:val="single" w:sz="6" w:space="0" w:color="auto"/>
            </w:tcBorders>
            <w:shd w:val="clear" w:color="auto" w:fill="auto"/>
            <w:hideMark/>
          </w:tcPr>
          <w:p w14:paraId="08E807C6"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20"/>
              </w:rPr>
              <w:t>RISK Associated with Hazard</w:t>
            </w:r>
            <w:r w:rsidRPr="008813A9">
              <w:rPr>
                <w:rFonts w:cs="Arial"/>
                <w:sz w:val="20"/>
              </w:rPr>
              <w:t> </w:t>
            </w:r>
          </w:p>
          <w:p w14:paraId="4034BC0C" w14:textId="77777777" w:rsidR="008813A9" w:rsidRPr="008813A9" w:rsidRDefault="008813A9" w:rsidP="008813A9">
            <w:pPr>
              <w:jc w:val="center"/>
              <w:textAlignment w:val="baseline"/>
              <w:rPr>
                <w:rFonts w:ascii="Segoe UI" w:hAnsi="Segoe UI" w:cs="Segoe UI"/>
                <w:sz w:val="18"/>
                <w:szCs w:val="18"/>
              </w:rPr>
            </w:pPr>
            <w:r w:rsidRPr="008813A9">
              <w:rPr>
                <w:rFonts w:cs="Arial"/>
                <w:b/>
                <w:bCs/>
                <w:color w:val="0000FF"/>
                <w:sz w:val="18"/>
                <w:szCs w:val="18"/>
              </w:rPr>
              <w:t>(type of incident, injury or ill health)</w:t>
            </w:r>
            <w:r w:rsidRPr="008813A9">
              <w:rPr>
                <w:rFonts w:cs="Arial"/>
                <w:color w:val="0000FF"/>
                <w:sz w:val="18"/>
                <w:szCs w:val="18"/>
              </w:rPr>
              <w:t> </w:t>
            </w:r>
          </w:p>
          <w:p w14:paraId="1D5BCD6B" w14:textId="77777777" w:rsidR="008813A9" w:rsidRPr="008813A9" w:rsidRDefault="008813A9" w:rsidP="008813A9">
            <w:pPr>
              <w:jc w:val="center"/>
              <w:textAlignment w:val="baseline"/>
              <w:rPr>
                <w:rFonts w:ascii="Segoe UI" w:hAnsi="Segoe UI" w:cs="Segoe UI"/>
                <w:sz w:val="18"/>
                <w:szCs w:val="18"/>
              </w:rPr>
            </w:pPr>
            <w:r w:rsidRPr="008813A9">
              <w:rPr>
                <w:rFonts w:cs="Arial"/>
                <w:sz w:val="18"/>
                <w:szCs w:val="18"/>
              </w:rPr>
              <w:t> </w:t>
            </w:r>
          </w:p>
        </w:tc>
        <w:tc>
          <w:tcPr>
            <w:tcW w:w="990" w:type="dxa"/>
            <w:tcBorders>
              <w:top w:val="nil"/>
              <w:left w:val="nil"/>
              <w:bottom w:val="single" w:sz="6" w:space="0" w:color="auto"/>
              <w:right w:val="single" w:sz="6" w:space="0" w:color="auto"/>
            </w:tcBorders>
            <w:shd w:val="clear" w:color="auto" w:fill="auto"/>
            <w:hideMark/>
          </w:tcPr>
          <w:p w14:paraId="4F21F3A1"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20"/>
              </w:rPr>
              <w:t>Risk Rating</w:t>
            </w:r>
            <w:r w:rsidRPr="008813A9">
              <w:rPr>
                <w:rFonts w:cs="Arial"/>
                <w:sz w:val="20"/>
              </w:rPr>
              <w:t> </w:t>
            </w:r>
          </w:p>
          <w:p w14:paraId="3BC5EC03" w14:textId="77777777" w:rsidR="008813A9" w:rsidRPr="008813A9" w:rsidRDefault="008813A9" w:rsidP="008813A9">
            <w:pPr>
              <w:jc w:val="center"/>
              <w:textAlignment w:val="baseline"/>
              <w:rPr>
                <w:rFonts w:ascii="Segoe UI" w:hAnsi="Segoe UI" w:cs="Segoe UI"/>
                <w:sz w:val="18"/>
                <w:szCs w:val="18"/>
              </w:rPr>
            </w:pPr>
            <w:r w:rsidRPr="008813A9">
              <w:rPr>
                <w:rFonts w:cs="Arial"/>
                <w:color w:val="0000FF"/>
                <w:sz w:val="18"/>
                <w:szCs w:val="18"/>
              </w:rPr>
              <w:t> </w:t>
            </w:r>
          </w:p>
        </w:tc>
        <w:tc>
          <w:tcPr>
            <w:tcW w:w="6225" w:type="dxa"/>
            <w:gridSpan w:val="11"/>
            <w:tcBorders>
              <w:top w:val="nil"/>
              <w:left w:val="nil"/>
              <w:bottom w:val="single" w:sz="6" w:space="0" w:color="auto"/>
              <w:right w:val="single" w:sz="6" w:space="0" w:color="auto"/>
            </w:tcBorders>
            <w:shd w:val="clear" w:color="auto" w:fill="auto"/>
            <w:hideMark/>
          </w:tcPr>
          <w:p w14:paraId="3316CD79"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20"/>
              </w:rPr>
              <w:t>Additional Controls Required</w:t>
            </w:r>
            <w:r w:rsidRPr="008813A9">
              <w:rPr>
                <w:rFonts w:cs="Arial"/>
                <w:sz w:val="20"/>
              </w:rPr>
              <w:t> </w:t>
            </w:r>
          </w:p>
          <w:p w14:paraId="3646AB8E" w14:textId="77777777" w:rsidR="008813A9" w:rsidRPr="008813A9" w:rsidRDefault="008813A9" w:rsidP="008813A9">
            <w:pPr>
              <w:jc w:val="center"/>
              <w:textAlignment w:val="baseline"/>
              <w:rPr>
                <w:rFonts w:ascii="Segoe UI" w:hAnsi="Segoe UI" w:cs="Segoe UI"/>
                <w:sz w:val="18"/>
                <w:szCs w:val="18"/>
              </w:rPr>
            </w:pPr>
            <w:r w:rsidRPr="008813A9">
              <w:rPr>
                <w:rFonts w:cs="Arial"/>
                <w:b/>
                <w:bCs/>
                <w:color w:val="0000FF"/>
                <w:sz w:val="18"/>
                <w:szCs w:val="18"/>
              </w:rPr>
              <w:t>(Note 3)</w:t>
            </w:r>
            <w:r w:rsidRPr="008813A9">
              <w:rPr>
                <w:rFonts w:cs="Arial"/>
                <w:color w:val="0000FF"/>
                <w:sz w:val="18"/>
                <w:szCs w:val="18"/>
              </w:rPr>
              <w:t> </w:t>
            </w:r>
          </w:p>
        </w:tc>
      </w:tr>
      <w:tr w:rsidR="008813A9" w:rsidRPr="008813A9" w14:paraId="7AFCDFAD" w14:textId="77777777" w:rsidTr="008813A9">
        <w:trPr>
          <w:trHeight w:val="435"/>
        </w:trPr>
        <w:tc>
          <w:tcPr>
            <w:tcW w:w="990" w:type="dxa"/>
            <w:tcBorders>
              <w:top w:val="nil"/>
              <w:left w:val="single" w:sz="6" w:space="0" w:color="auto"/>
              <w:bottom w:val="single" w:sz="6" w:space="0" w:color="auto"/>
              <w:right w:val="single" w:sz="6" w:space="0" w:color="auto"/>
            </w:tcBorders>
            <w:shd w:val="clear" w:color="auto" w:fill="auto"/>
            <w:vAlign w:val="center"/>
            <w:hideMark/>
          </w:tcPr>
          <w:p w14:paraId="3D1A16AA" w14:textId="77777777" w:rsidR="008813A9" w:rsidRPr="008813A9" w:rsidRDefault="008813A9" w:rsidP="008813A9">
            <w:pPr>
              <w:textAlignment w:val="baseline"/>
              <w:rPr>
                <w:rFonts w:ascii="Segoe UI" w:hAnsi="Segoe UI" w:cs="Segoe UI"/>
                <w:sz w:val="18"/>
                <w:szCs w:val="18"/>
              </w:rPr>
            </w:pPr>
            <w:r w:rsidRPr="008813A9">
              <w:rPr>
                <w:rFonts w:cs="Arial"/>
                <w:i/>
                <w:iCs/>
                <w:sz w:val="22"/>
                <w:szCs w:val="22"/>
              </w:rPr>
              <w:t>1</w:t>
            </w:r>
            <w:r w:rsidRPr="008813A9">
              <w:rPr>
                <w:rFonts w:cs="Arial"/>
                <w:sz w:val="22"/>
                <w:szCs w:val="22"/>
              </w:rPr>
              <w:t> </w:t>
            </w:r>
          </w:p>
        </w:tc>
        <w:tc>
          <w:tcPr>
            <w:tcW w:w="5805" w:type="dxa"/>
            <w:gridSpan w:val="8"/>
            <w:tcBorders>
              <w:top w:val="nil"/>
              <w:left w:val="nil"/>
              <w:bottom w:val="single" w:sz="6" w:space="0" w:color="auto"/>
              <w:right w:val="single" w:sz="6" w:space="0" w:color="auto"/>
            </w:tcBorders>
            <w:shd w:val="clear" w:color="auto" w:fill="auto"/>
            <w:vAlign w:val="center"/>
            <w:hideMark/>
          </w:tcPr>
          <w:p w14:paraId="19F0AAC1" w14:textId="77777777" w:rsidR="008813A9" w:rsidRPr="008813A9" w:rsidRDefault="008813A9" w:rsidP="008813A9">
            <w:pPr>
              <w:textAlignment w:val="baseline"/>
              <w:rPr>
                <w:rFonts w:ascii="Segoe UI" w:hAnsi="Segoe UI" w:cs="Segoe UI"/>
                <w:color w:val="000000"/>
                <w:sz w:val="18"/>
                <w:szCs w:val="18"/>
              </w:rPr>
            </w:pPr>
            <w:r w:rsidRPr="008813A9">
              <w:rPr>
                <w:rFonts w:cs="Arial"/>
                <w:color w:val="000000"/>
                <w:sz w:val="20"/>
              </w:rPr>
              <w:t>Personnel showing symptoms.  </w:t>
            </w:r>
          </w:p>
          <w:p w14:paraId="3751300F" w14:textId="77777777" w:rsidR="008813A9" w:rsidRPr="008813A9" w:rsidRDefault="008813A9" w:rsidP="008813A9">
            <w:pPr>
              <w:textAlignment w:val="baseline"/>
              <w:rPr>
                <w:rFonts w:ascii="Segoe UI" w:hAnsi="Segoe UI" w:cs="Segoe UI"/>
                <w:sz w:val="18"/>
                <w:szCs w:val="18"/>
              </w:rPr>
            </w:pPr>
            <w:r w:rsidRPr="008813A9">
              <w:rPr>
                <w:rFonts w:cs="Arial"/>
                <w:sz w:val="22"/>
                <w:szCs w:val="22"/>
              </w:rPr>
              <w:t> </w:t>
            </w:r>
          </w:p>
        </w:tc>
        <w:tc>
          <w:tcPr>
            <w:tcW w:w="990" w:type="dxa"/>
            <w:tcBorders>
              <w:top w:val="nil"/>
              <w:left w:val="nil"/>
              <w:bottom w:val="single" w:sz="6" w:space="0" w:color="auto"/>
              <w:right w:val="single" w:sz="6" w:space="0" w:color="auto"/>
            </w:tcBorders>
            <w:shd w:val="clear" w:color="auto" w:fill="FFFFFF"/>
            <w:vAlign w:val="center"/>
            <w:hideMark/>
          </w:tcPr>
          <w:p w14:paraId="131FE17C" w14:textId="77777777" w:rsidR="008813A9" w:rsidRPr="008813A9" w:rsidRDefault="008813A9" w:rsidP="008813A9">
            <w:pPr>
              <w:jc w:val="center"/>
              <w:textAlignment w:val="baseline"/>
              <w:rPr>
                <w:rFonts w:ascii="Segoe UI" w:hAnsi="Segoe UI" w:cs="Segoe UI"/>
                <w:sz w:val="18"/>
                <w:szCs w:val="18"/>
              </w:rPr>
            </w:pPr>
            <w:r w:rsidRPr="008813A9">
              <w:rPr>
                <w:rFonts w:cs="Arial"/>
                <w:sz w:val="20"/>
              </w:rPr>
              <w:t>3 </w:t>
            </w:r>
          </w:p>
        </w:tc>
        <w:tc>
          <w:tcPr>
            <w:tcW w:w="6225" w:type="dxa"/>
            <w:gridSpan w:val="11"/>
            <w:tcBorders>
              <w:top w:val="nil"/>
              <w:left w:val="nil"/>
              <w:bottom w:val="single" w:sz="6" w:space="0" w:color="auto"/>
              <w:right w:val="single" w:sz="6" w:space="0" w:color="auto"/>
            </w:tcBorders>
            <w:shd w:val="clear" w:color="auto" w:fill="auto"/>
            <w:hideMark/>
          </w:tcPr>
          <w:p w14:paraId="631947BE" w14:textId="77777777" w:rsidR="008813A9" w:rsidRPr="008813A9" w:rsidRDefault="008813A9" w:rsidP="007B2A31">
            <w:pPr>
              <w:numPr>
                <w:ilvl w:val="0"/>
                <w:numId w:val="13"/>
              </w:numPr>
              <w:ind w:left="360" w:firstLine="0"/>
              <w:textAlignment w:val="baseline"/>
              <w:rPr>
                <w:rFonts w:cs="Arial"/>
                <w:sz w:val="20"/>
              </w:rPr>
            </w:pPr>
            <w:r w:rsidRPr="008813A9">
              <w:rPr>
                <w:rFonts w:cs="Arial"/>
                <w:sz w:val="20"/>
              </w:rPr>
              <w:t>Staff who are unwell with symptoms of Coronavirus (COVID-19) are not to travel to or attend any events/engagements. Inform Attract HQ. Self isolate.  </w:t>
            </w:r>
          </w:p>
          <w:p w14:paraId="379664B9" w14:textId="77777777" w:rsidR="008813A9" w:rsidRPr="008813A9" w:rsidRDefault="008813A9" w:rsidP="007B2A31">
            <w:pPr>
              <w:numPr>
                <w:ilvl w:val="0"/>
                <w:numId w:val="13"/>
              </w:numPr>
              <w:ind w:left="360" w:firstLine="0"/>
              <w:textAlignment w:val="baseline"/>
              <w:rPr>
                <w:rFonts w:cs="Arial"/>
                <w:sz w:val="20"/>
              </w:rPr>
            </w:pPr>
            <w:r w:rsidRPr="008813A9">
              <w:rPr>
                <w:rFonts w:cs="Arial"/>
                <w:sz w:val="20"/>
              </w:rPr>
              <w:t>Make sure individuals and managers know how to spot symptoms of COVID-19 and are clear on any relevant processes to followed.  </w:t>
            </w:r>
          </w:p>
          <w:p w14:paraId="2AFA11AF" w14:textId="77777777" w:rsidR="008813A9" w:rsidRPr="008813A9" w:rsidRDefault="008813A9" w:rsidP="007B2A31">
            <w:pPr>
              <w:numPr>
                <w:ilvl w:val="0"/>
                <w:numId w:val="13"/>
              </w:numPr>
              <w:ind w:left="360" w:firstLine="0"/>
              <w:textAlignment w:val="baseline"/>
              <w:rPr>
                <w:rFonts w:cs="Arial"/>
                <w:sz w:val="22"/>
                <w:szCs w:val="22"/>
              </w:rPr>
            </w:pPr>
            <w:r w:rsidRPr="008813A9">
              <w:rPr>
                <w:rFonts w:cs="Arial"/>
                <w:sz w:val="20"/>
              </w:rPr>
              <w:t>If any personnel, either Attract members or attendees of the events meet the definition of a suspect case, they must return home or told to leave the event to self isolate and reporting procedures followed</w:t>
            </w:r>
            <w:r w:rsidRPr="008813A9">
              <w:rPr>
                <w:rFonts w:ascii="PMingLiU" w:eastAsia="PMingLiU" w:hAnsi="PMingLiU" w:cs="Arial" w:hint="eastAsia"/>
                <w:sz w:val="20"/>
              </w:rPr>
              <w:t>.   </w:t>
            </w:r>
          </w:p>
          <w:p w14:paraId="052A3E5F" w14:textId="77777777" w:rsidR="008813A9" w:rsidRPr="008813A9" w:rsidRDefault="008813A9" w:rsidP="007B2A31">
            <w:pPr>
              <w:numPr>
                <w:ilvl w:val="0"/>
                <w:numId w:val="13"/>
              </w:numPr>
              <w:ind w:left="360" w:firstLine="0"/>
              <w:textAlignment w:val="baseline"/>
              <w:rPr>
                <w:rFonts w:cs="Arial"/>
                <w:color w:val="000000"/>
                <w:sz w:val="22"/>
                <w:szCs w:val="22"/>
              </w:rPr>
            </w:pPr>
            <w:r w:rsidRPr="008813A9">
              <w:rPr>
                <w:rFonts w:cs="Arial"/>
                <w:color w:val="000000"/>
                <w:sz w:val="20"/>
              </w:rPr>
              <w:t>In all cases, HQ medical staff are to be informed, as overseen by their LM or Divisional Officer (DO)</w:t>
            </w:r>
            <w:r w:rsidRPr="008813A9">
              <w:rPr>
                <w:rFonts w:ascii="PMingLiU" w:eastAsia="PMingLiU" w:hAnsi="PMingLiU" w:cs="Arial" w:hint="eastAsia"/>
                <w:color w:val="000000"/>
                <w:sz w:val="20"/>
              </w:rPr>
              <w:t>. </w:t>
            </w:r>
          </w:p>
        </w:tc>
      </w:tr>
      <w:tr w:rsidR="008813A9" w:rsidRPr="008813A9" w14:paraId="3D3587BD" w14:textId="77777777" w:rsidTr="008813A9">
        <w:trPr>
          <w:trHeight w:val="435"/>
        </w:trPr>
        <w:tc>
          <w:tcPr>
            <w:tcW w:w="990" w:type="dxa"/>
            <w:tcBorders>
              <w:top w:val="nil"/>
              <w:left w:val="single" w:sz="6" w:space="0" w:color="auto"/>
              <w:bottom w:val="single" w:sz="6" w:space="0" w:color="auto"/>
              <w:right w:val="single" w:sz="6" w:space="0" w:color="auto"/>
            </w:tcBorders>
            <w:shd w:val="clear" w:color="auto" w:fill="auto"/>
            <w:vAlign w:val="center"/>
            <w:hideMark/>
          </w:tcPr>
          <w:p w14:paraId="503C7A3A" w14:textId="77777777" w:rsidR="008813A9" w:rsidRPr="008813A9" w:rsidRDefault="008813A9" w:rsidP="008813A9">
            <w:pPr>
              <w:textAlignment w:val="baseline"/>
              <w:rPr>
                <w:rFonts w:ascii="Segoe UI" w:hAnsi="Segoe UI" w:cs="Segoe UI"/>
                <w:sz w:val="18"/>
                <w:szCs w:val="18"/>
              </w:rPr>
            </w:pPr>
            <w:r w:rsidRPr="008813A9">
              <w:rPr>
                <w:rFonts w:cs="Arial"/>
                <w:sz w:val="22"/>
                <w:szCs w:val="22"/>
              </w:rPr>
              <w:t>2 </w:t>
            </w:r>
          </w:p>
        </w:tc>
        <w:tc>
          <w:tcPr>
            <w:tcW w:w="5805" w:type="dxa"/>
            <w:gridSpan w:val="8"/>
            <w:tcBorders>
              <w:top w:val="nil"/>
              <w:left w:val="nil"/>
              <w:bottom w:val="single" w:sz="6" w:space="0" w:color="auto"/>
              <w:right w:val="single" w:sz="6" w:space="0" w:color="auto"/>
            </w:tcBorders>
            <w:shd w:val="clear" w:color="auto" w:fill="auto"/>
            <w:vAlign w:val="center"/>
            <w:hideMark/>
          </w:tcPr>
          <w:p w14:paraId="4AECC0A4" w14:textId="77777777" w:rsidR="008813A9" w:rsidRPr="008813A9" w:rsidRDefault="008813A9" w:rsidP="008813A9">
            <w:pPr>
              <w:textAlignment w:val="baseline"/>
              <w:rPr>
                <w:rFonts w:ascii="Segoe UI" w:hAnsi="Segoe UI" w:cs="Segoe UI"/>
                <w:color w:val="000000"/>
                <w:sz w:val="18"/>
                <w:szCs w:val="18"/>
              </w:rPr>
            </w:pPr>
            <w:r w:rsidRPr="008813A9">
              <w:rPr>
                <w:rFonts w:cs="Arial"/>
                <w:color w:val="000000"/>
                <w:sz w:val="20"/>
              </w:rPr>
              <w:t>Personnel resident in a household with someone showing symptoms.  </w:t>
            </w:r>
          </w:p>
          <w:p w14:paraId="35F0889A" w14:textId="77777777" w:rsidR="008813A9" w:rsidRPr="008813A9" w:rsidRDefault="008813A9" w:rsidP="008813A9">
            <w:pPr>
              <w:textAlignment w:val="baseline"/>
              <w:rPr>
                <w:rFonts w:ascii="Segoe UI" w:hAnsi="Segoe UI" w:cs="Segoe UI"/>
                <w:sz w:val="18"/>
                <w:szCs w:val="18"/>
              </w:rPr>
            </w:pPr>
            <w:r w:rsidRPr="008813A9">
              <w:rPr>
                <w:rFonts w:cs="Arial"/>
                <w:sz w:val="22"/>
                <w:szCs w:val="22"/>
              </w:rPr>
              <w:t> </w:t>
            </w:r>
          </w:p>
        </w:tc>
        <w:tc>
          <w:tcPr>
            <w:tcW w:w="990" w:type="dxa"/>
            <w:tcBorders>
              <w:top w:val="nil"/>
              <w:left w:val="nil"/>
              <w:bottom w:val="single" w:sz="6" w:space="0" w:color="auto"/>
              <w:right w:val="single" w:sz="6" w:space="0" w:color="auto"/>
            </w:tcBorders>
            <w:shd w:val="clear" w:color="auto" w:fill="FFFFFF"/>
            <w:vAlign w:val="center"/>
            <w:hideMark/>
          </w:tcPr>
          <w:p w14:paraId="4B47072A" w14:textId="77777777" w:rsidR="008813A9" w:rsidRPr="008813A9" w:rsidRDefault="008813A9" w:rsidP="008813A9">
            <w:pPr>
              <w:jc w:val="center"/>
              <w:textAlignment w:val="baseline"/>
              <w:rPr>
                <w:rFonts w:ascii="Segoe UI" w:hAnsi="Segoe UI" w:cs="Segoe UI"/>
                <w:sz w:val="18"/>
                <w:szCs w:val="18"/>
              </w:rPr>
            </w:pPr>
            <w:r w:rsidRPr="008813A9">
              <w:rPr>
                <w:rFonts w:cs="Arial"/>
                <w:sz w:val="20"/>
              </w:rPr>
              <w:t>3 </w:t>
            </w:r>
          </w:p>
        </w:tc>
        <w:tc>
          <w:tcPr>
            <w:tcW w:w="6225" w:type="dxa"/>
            <w:gridSpan w:val="11"/>
            <w:tcBorders>
              <w:top w:val="nil"/>
              <w:left w:val="nil"/>
              <w:bottom w:val="single" w:sz="6" w:space="0" w:color="auto"/>
              <w:right w:val="single" w:sz="6" w:space="0" w:color="auto"/>
            </w:tcBorders>
            <w:shd w:val="clear" w:color="auto" w:fill="auto"/>
            <w:hideMark/>
          </w:tcPr>
          <w:p w14:paraId="41D10DED" w14:textId="77777777" w:rsidR="008813A9" w:rsidRPr="008813A9" w:rsidRDefault="008813A9" w:rsidP="007B2A31">
            <w:pPr>
              <w:numPr>
                <w:ilvl w:val="0"/>
                <w:numId w:val="14"/>
              </w:numPr>
              <w:ind w:left="360" w:firstLine="0"/>
              <w:textAlignment w:val="baseline"/>
              <w:rPr>
                <w:rFonts w:cs="Arial"/>
                <w:sz w:val="22"/>
                <w:szCs w:val="22"/>
              </w:rPr>
            </w:pPr>
            <w:r w:rsidRPr="008813A9">
              <w:rPr>
                <w:rFonts w:cs="Arial"/>
                <w:sz w:val="20"/>
              </w:rPr>
              <w:t>Attract personnel are not to attend any F2F events/engagements. </w:t>
            </w:r>
          </w:p>
          <w:p w14:paraId="567BE8BC" w14:textId="77777777" w:rsidR="008813A9" w:rsidRPr="008813A9" w:rsidRDefault="008813A9" w:rsidP="007B2A31">
            <w:pPr>
              <w:numPr>
                <w:ilvl w:val="0"/>
                <w:numId w:val="14"/>
              </w:numPr>
              <w:ind w:left="360" w:firstLine="0"/>
              <w:textAlignment w:val="baseline"/>
              <w:rPr>
                <w:rFonts w:cs="Arial"/>
                <w:sz w:val="22"/>
                <w:szCs w:val="22"/>
              </w:rPr>
            </w:pPr>
            <w:r w:rsidRPr="008813A9">
              <w:rPr>
                <w:rFonts w:cs="Arial"/>
                <w:sz w:val="20"/>
              </w:rPr>
              <w:t>Self isolate for 10 days iaw Government guidance. Inform LM and arrange for testing for the whole family.  </w:t>
            </w:r>
          </w:p>
        </w:tc>
      </w:tr>
      <w:tr w:rsidR="008813A9" w:rsidRPr="008813A9" w14:paraId="3FFA4F07" w14:textId="77777777" w:rsidTr="008813A9">
        <w:trPr>
          <w:trHeight w:val="435"/>
        </w:trPr>
        <w:tc>
          <w:tcPr>
            <w:tcW w:w="990" w:type="dxa"/>
            <w:tcBorders>
              <w:top w:val="nil"/>
              <w:left w:val="single" w:sz="6" w:space="0" w:color="auto"/>
              <w:bottom w:val="single" w:sz="6" w:space="0" w:color="auto"/>
              <w:right w:val="single" w:sz="6" w:space="0" w:color="auto"/>
            </w:tcBorders>
            <w:shd w:val="clear" w:color="auto" w:fill="auto"/>
            <w:vAlign w:val="center"/>
            <w:hideMark/>
          </w:tcPr>
          <w:p w14:paraId="77B3AD99" w14:textId="77777777" w:rsidR="008813A9" w:rsidRPr="008813A9" w:rsidRDefault="008813A9" w:rsidP="008813A9">
            <w:pPr>
              <w:textAlignment w:val="baseline"/>
              <w:rPr>
                <w:rFonts w:ascii="Segoe UI" w:hAnsi="Segoe UI" w:cs="Segoe UI"/>
                <w:sz w:val="18"/>
                <w:szCs w:val="18"/>
              </w:rPr>
            </w:pPr>
            <w:r w:rsidRPr="008813A9">
              <w:rPr>
                <w:rFonts w:cs="Arial"/>
                <w:sz w:val="22"/>
                <w:szCs w:val="22"/>
              </w:rPr>
              <w:t>3 </w:t>
            </w:r>
          </w:p>
        </w:tc>
        <w:tc>
          <w:tcPr>
            <w:tcW w:w="5805" w:type="dxa"/>
            <w:gridSpan w:val="8"/>
            <w:tcBorders>
              <w:top w:val="nil"/>
              <w:left w:val="nil"/>
              <w:bottom w:val="single" w:sz="6" w:space="0" w:color="auto"/>
              <w:right w:val="single" w:sz="6" w:space="0" w:color="auto"/>
            </w:tcBorders>
            <w:shd w:val="clear" w:color="auto" w:fill="auto"/>
            <w:vAlign w:val="center"/>
            <w:hideMark/>
          </w:tcPr>
          <w:p w14:paraId="4519325B" w14:textId="77777777" w:rsidR="008813A9" w:rsidRPr="008813A9" w:rsidRDefault="008813A9" w:rsidP="008813A9">
            <w:pPr>
              <w:textAlignment w:val="baseline"/>
              <w:rPr>
                <w:rFonts w:ascii="Segoe UI" w:hAnsi="Segoe UI" w:cs="Segoe UI"/>
                <w:color w:val="000000"/>
                <w:sz w:val="18"/>
                <w:szCs w:val="18"/>
              </w:rPr>
            </w:pPr>
            <w:r w:rsidRPr="008813A9">
              <w:rPr>
                <w:rFonts w:cs="Arial"/>
                <w:color w:val="000000"/>
                <w:sz w:val="20"/>
              </w:rPr>
              <w:t>Personnel who are considered vulnerable or extremely vulnerable.  </w:t>
            </w:r>
          </w:p>
          <w:p w14:paraId="6B515302" w14:textId="77777777" w:rsidR="008813A9" w:rsidRPr="008813A9" w:rsidRDefault="008813A9" w:rsidP="008813A9">
            <w:pPr>
              <w:textAlignment w:val="baseline"/>
              <w:rPr>
                <w:rFonts w:ascii="Segoe UI" w:hAnsi="Segoe UI" w:cs="Segoe UI"/>
                <w:sz w:val="18"/>
                <w:szCs w:val="18"/>
              </w:rPr>
            </w:pPr>
            <w:r w:rsidRPr="008813A9">
              <w:rPr>
                <w:rFonts w:cs="Arial"/>
                <w:sz w:val="20"/>
              </w:rPr>
              <w:t> </w:t>
            </w:r>
          </w:p>
        </w:tc>
        <w:tc>
          <w:tcPr>
            <w:tcW w:w="990" w:type="dxa"/>
            <w:tcBorders>
              <w:top w:val="nil"/>
              <w:left w:val="nil"/>
              <w:bottom w:val="single" w:sz="6" w:space="0" w:color="auto"/>
              <w:right w:val="single" w:sz="6" w:space="0" w:color="auto"/>
            </w:tcBorders>
            <w:shd w:val="clear" w:color="auto" w:fill="FFFFFF"/>
            <w:vAlign w:val="center"/>
            <w:hideMark/>
          </w:tcPr>
          <w:p w14:paraId="15887A32" w14:textId="77777777" w:rsidR="008813A9" w:rsidRPr="008813A9" w:rsidRDefault="008813A9" w:rsidP="008813A9">
            <w:pPr>
              <w:jc w:val="center"/>
              <w:textAlignment w:val="baseline"/>
              <w:rPr>
                <w:rFonts w:ascii="Segoe UI" w:hAnsi="Segoe UI" w:cs="Segoe UI"/>
                <w:sz w:val="18"/>
                <w:szCs w:val="18"/>
              </w:rPr>
            </w:pPr>
            <w:r w:rsidRPr="008813A9">
              <w:rPr>
                <w:rFonts w:cs="Arial"/>
                <w:sz w:val="20"/>
              </w:rPr>
              <w:t>3 </w:t>
            </w:r>
          </w:p>
        </w:tc>
        <w:tc>
          <w:tcPr>
            <w:tcW w:w="6225" w:type="dxa"/>
            <w:gridSpan w:val="11"/>
            <w:tcBorders>
              <w:top w:val="nil"/>
              <w:left w:val="nil"/>
              <w:bottom w:val="single" w:sz="6" w:space="0" w:color="auto"/>
              <w:right w:val="single" w:sz="6" w:space="0" w:color="auto"/>
            </w:tcBorders>
            <w:shd w:val="clear" w:color="auto" w:fill="auto"/>
            <w:hideMark/>
          </w:tcPr>
          <w:p w14:paraId="32DED206" w14:textId="77777777" w:rsidR="008813A9" w:rsidRPr="008813A9" w:rsidRDefault="008813A9" w:rsidP="007B2A31">
            <w:pPr>
              <w:numPr>
                <w:ilvl w:val="0"/>
                <w:numId w:val="15"/>
              </w:numPr>
              <w:ind w:left="360" w:firstLine="0"/>
              <w:textAlignment w:val="baseline"/>
              <w:rPr>
                <w:rFonts w:ascii="PMingLiU" w:eastAsia="PMingLiU" w:hAnsi="PMingLiU" w:cs="Segoe UI"/>
                <w:color w:val="000000"/>
                <w:sz w:val="20"/>
              </w:rPr>
            </w:pPr>
            <w:r w:rsidRPr="008813A9">
              <w:rPr>
                <w:rFonts w:eastAsia="PMingLiU" w:cs="Arial"/>
                <w:color w:val="000000"/>
                <w:sz w:val="20"/>
              </w:rPr>
              <w:t>Attract personnel are not to attend F2F events/engagement activities.</w:t>
            </w:r>
            <w:r w:rsidRPr="008813A9">
              <w:rPr>
                <w:rFonts w:ascii="PMingLiU" w:eastAsia="PMingLiU" w:hAnsi="PMingLiU" w:cs="Segoe UI" w:hint="eastAsia"/>
                <w:color w:val="000000"/>
                <w:sz w:val="20"/>
              </w:rPr>
              <w:t>    </w:t>
            </w:r>
          </w:p>
        </w:tc>
      </w:tr>
      <w:tr w:rsidR="008813A9" w:rsidRPr="008813A9" w14:paraId="7E03E0A0" w14:textId="77777777" w:rsidTr="008813A9">
        <w:trPr>
          <w:trHeight w:val="435"/>
        </w:trPr>
        <w:tc>
          <w:tcPr>
            <w:tcW w:w="990" w:type="dxa"/>
            <w:tcBorders>
              <w:top w:val="nil"/>
              <w:left w:val="single" w:sz="6" w:space="0" w:color="auto"/>
              <w:bottom w:val="single" w:sz="6" w:space="0" w:color="auto"/>
              <w:right w:val="single" w:sz="6" w:space="0" w:color="auto"/>
            </w:tcBorders>
            <w:shd w:val="clear" w:color="auto" w:fill="auto"/>
            <w:vAlign w:val="center"/>
            <w:hideMark/>
          </w:tcPr>
          <w:p w14:paraId="3BE18878" w14:textId="77777777" w:rsidR="008813A9" w:rsidRPr="008813A9" w:rsidRDefault="008813A9" w:rsidP="008813A9">
            <w:pPr>
              <w:textAlignment w:val="baseline"/>
              <w:rPr>
                <w:rFonts w:ascii="Segoe UI" w:hAnsi="Segoe UI" w:cs="Segoe UI"/>
                <w:sz w:val="18"/>
                <w:szCs w:val="18"/>
              </w:rPr>
            </w:pPr>
            <w:r w:rsidRPr="008813A9">
              <w:rPr>
                <w:rFonts w:cs="Arial"/>
                <w:sz w:val="20"/>
              </w:rPr>
              <w:t>4 </w:t>
            </w:r>
          </w:p>
        </w:tc>
        <w:tc>
          <w:tcPr>
            <w:tcW w:w="5805" w:type="dxa"/>
            <w:gridSpan w:val="8"/>
            <w:tcBorders>
              <w:top w:val="nil"/>
              <w:left w:val="nil"/>
              <w:bottom w:val="single" w:sz="6" w:space="0" w:color="auto"/>
              <w:right w:val="single" w:sz="6" w:space="0" w:color="auto"/>
            </w:tcBorders>
            <w:shd w:val="clear" w:color="auto" w:fill="auto"/>
            <w:vAlign w:val="center"/>
            <w:hideMark/>
          </w:tcPr>
          <w:p w14:paraId="6670A247" w14:textId="77777777" w:rsidR="008813A9" w:rsidRPr="008813A9" w:rsidRDefault="008813A9" w:rsidP="008813A9">
            <w:pPr>
              <w:textAlignment w:val="baseline"/>
              <w:rPr>
                <w:rFonts w:ascii="Segoe UI" w:hAnsi="Segoe UI" w:cs="Segoe UI"/>
                <w:color w:val="000000"/>
                <w:sz w:val="18"/>
                <w:szCs w:val="18"/>
              </w:rPr>
            </w:pPr>
            <w:r w:rsidRPr="008813A9">
              <w:rPr>
                <w:rFonts w:cs="Arial"/>
                <w:color w:val="000000"/>
                <w:sz w:val="20"/>
              </w:rPr>
              <w:t>Personnel who are resident in a household with someone who is vulnerable or extremely vulnerable.  </w:t>
            </w:r>
          </w:p>
          <w:p w14:paraId="4253EF77" w14:textId="77777777" w:rsidR="008813A9" w:rsidRPr="008813A9" w:rsidRDefault="008813A9" w:rsidP="008813A9">
            <w:pPr>
              <w:textAlignment w:val="baseline"/>
              <w:rPr>
                <w:rFonts w:ascii="Segoe UI" w:hAnsi="Segoe UI" w:cs="Segoe UI"/>
                <w:sz w:val="18"/>
                <w:szCs w:val="18"/>
              </w:rPr>
            </w:pPr>
            <w:r w:rsidRPr="008813A9">
              <w:rPr>
                <w:rFonts w:cs="Arial"/>
                <w:sz w:val="20"/>
              </w:rPr>
              <w:t> </w:t>
            </w:r>
          </w:p>
        </w:tc>
        <w:tc>
          <w:tcPr>
            <w:tcW w:w="990" w:type="dxa"/>
            <w:tcBorders>
              <w:top w:val="nil"/>
              <w:left w:val="nil"/>
              <w:bottom w:val="single" w:sz="6" w:space="0" w:color="auto"/>
              <w:right w:val="single" w:sz="6" w:space="0" w:color="auto"/>
            </w:tcBorders>
            <w:shd w:val="clear" w:color="auto" w:fill="FFFFFF"/>
            <w:vAlign w:val="center"/>
            <w:hideMark/>
          </w:tcPr>
          <w:p w14:paraId="25512314" w14:textId="77777777" w:rsidR="008813A9" w:rsidRPr="008813A9" w:rsidRDefault="008813A9" w:rsidP="008813A9">
            <w:pPr>
              <w:jc w:val="center"/>
              <w:textAlignment w:val="baseline"/>
              <w:rPr>
                <w:rFonts w:ascii="Segoe UI" w:hAnsi="Segoe UI" w:cs="Segoe UI"/>
                <w:sz w:val="18"/>
                <w:szCs w:val="18"/>
              </w:rPr>
            </w:pPr>
            <w:r w:rsidRPr="008813A9">
              <w:rPr>
                <w:rFonts w:cs="Arial"/>
                <w:sz w:val="20"/>
              </w:rPr>
              <w:t>3 </w:t>
            </w:r>
          </w:p>
        </w:tc>
        <w:tc>
          <w:tcPr>
            <w:tcW w:w="6225" w:type="dxa"/>
            <w:gridSpan w:val="11"/>
            <w:tcBorders>
              <w:top w:val="nil"/>
              <w:left w:val="nil"/>
              <w:bottom w:val="single" w:sz="6" w:space="0" w:color="auto"/>
              <w:right w:val="single" w:sz="6" w:space="0" w:color="auto"/>
            </w:tcBorders>
            <w:shd w:val="clear" w:color="auto" w:fill="auto"/>
            <w:hideMark/>
          </w:tcPr>
          <w:p w14:paraId="03872565" w14:textId="77777777" w:rsidR="008813A9" w:rsidRPr="008813A9" w:rsidRDefault="008813A9" w:rsidP="007B2A31">
            <w:pPr>
              <w:numPr>
                <w:ilvl w:val="0"/>
                <w:numId w:val="16"/>
              </w:numPr>
              <w:ind w:left="360" w:firstLine="0"/>
              <w:textAlignment w:val="baseline"/>
              <w:rPr>
                <w:rFonts w:ascii="PMingLiU" w:eastAsia="PMingLiU" w:hAnsi="PMingLiU" w:cs="Segoe UI"/>
                <w:color w:val="000000"/>
                <w:sz w:val="20"/>
              </w:rPr>
            </w:pPr>
            <w:r w:rsidRPr="008813A9">
              <w:rPr>
                <w:rFonts w:eastAsia="PMingLiU" w:cs="Arial"/>
                <w:sz w:val="20"/>
              </w:rPr>
              <w:t> </w:t>
            </w:r>
            <w:r w:rsidRPr="008813A9">
              <w:rPr>
                <w:rFonts w:eastAsia="PMingLiU" w:cs="Arial"/>
                <w:color w:val="000000"/>
                <w:sz w:val="20"/>
              </w:rPr>
              <w:t>Attract personnel are not to attend any F2F events/engagements</w:t>
            </w:r>
            <w:r w:rsidRPr="008813A9">
              <w:rPr>
                <w:rFonts w:eastAsia="PMingLiU" w:cs="Arial"/>
                <w:sz w:val="20"/>
              </w:rPr>
              <w:t>  </w:t>
            </w:r>
          </w:p>
          <w:p w14:paraId="5FBBC2B1" w14:textId="77777777" w:rsidR="008813A9" w:rsidRPr="008813A9" w:rsidRDefault="008813A9" w:rsidP="007B2A31">
            <w:pPr>
              <w:numPr>
                <w:ilvl w:val="0"/>
                <w:numId w:val="16"/>
              </w:numPr>
              <w:ind w:left="360" w:firstLine="0"/>
              <w:textAlignment w:val="baseline"/>
              <w:rPr>
                <w:rFonts w:ascii="PMingLiU" w:eastAsia="PMingLiU" w:hAnsi="PMingLiU" w:cs="Segoe UI"/>
                <w:color w:val="000000"/>
                <w:sz w:val="20"/>
              </w:rPr>
            </w:pPr>
            <w:r w:rsidRPr="008813A9">
              <w:rPr>
                <w:rFonts w:eastAsia="PMingLiU" w:cs="Arial"/>
                <w:sz w:val="20"/>
              </w:rPr>
              <w:t>Discuss with LM or DO for application of discretion to not attend F2F events/engagements.  </w:t>
            </w:r>
          </w:p>
        </w:tc>
      </w:tr>
      <w:tr w:rsidR="008813A9" w:rsidRPr="008813A9" w14:paraId="660B563D" w14:textId="77777777" w:rsidTr="008813A9">
        <w:trPr>
          <w:trHeight w:val="435"/>
        </w:trPr>
        <w:tc>
          <w:tcPr>
            <w:tcW w:w="990" w:type="dxa"/>
            <w:tcBorders>
              <w:top w:val="nil"/>
              <w:left w:val="single" w:sz="6" w:space="0" w:color="auto"/>
              <w:bottom w:val="single" w:sz="6" w:space="0" w:color="auto"/>
              <w:right w:val="single" w:sz="6" w:space="0" w:color="auto"/>
            </w:tcBorders>
            <w:shd w:val="clear" w:color="auto" w:fill="auto"/>
            <w:vAlign w:val="center"/>
            <w:hideMark/>
          </w:tcPr>
          <w:p w14:paraId="550E7FC8" w14:textId="77777777" w:rsidR="008813A9" w:rsidRPr="008813A9" w:rsidRDefault="008813A9" w:rsidP="008813A9">
            <w:pPr>
              <w:textAlignment w:val="baseline"/>
              <w:rPr>
                <w:rFonts w:ascii="Segoe UI" w:hAnsi="Segoe UI" w:cs="Segoe UI"/>
                <w:sz w:val="18"/>
                <w:szCs w:val="18"/>
              </w:rPr>
            </w:pPr>
            <w:r w:rsidRPr="008813A9">
              <w:rPr>
                <w:rFonts w:cs="Arial"/>
                <w:sz w:val="20"/>
              </w:rPr>
              <w:t>5 </w:t>
            </w:r>
          </w:p>
        </w:tc>
        <w:tc>
          <w:tcPr>
            <w:tcW w:w="5805" w:type="dxa"/>
            <w:gridSpan w:val="8"/>
            <w:tcBorders>
              <w:top w:val="nil"/>
              <w:left w:val="nil"/>
              <w:bottom w:val="single" w:sz="6" w:space="0" w:color="auto"/>
              <w:right w:val="single" w:sz="6" w:space="0" w:color="auto"/>
            </w:tcBorders>
            <w:shd w:val="clear" w:color="auto" w:fill="auto"/>
            <w:vAlign w:val="center"/>
            <w:hideMark/>
          </w:tcPr>
          <w:p w14:paraId="19BFF1F1" w14:textId="77777777" w:rsidR="008813A9" w:rsidRPr="008813A9" w:rsidRDefault="008813A9" w:rsidP="008813A9">
            <w:pPr>
              <w:textAlignment w:val="baseline"/>
              <w:rPr>
                <w:rFonts w:ascii="Segoe UI" w:hAnsi="Segoe UI" w:cs="Segoe UI"/>
                <w:color w:val="000000"/>
                <w:sz w:val="18"/>
                <w:szCs w:val="18"/>
              </w:rPr>
            </w:pPr>
            <w:r w:rsidRPr="008813A9">
              <w:rPr>
                <w:rFonts w:cs="Arial"/>
                <w:color w:val="000000"/>
                <w:sz w:val="20"/>
              </w:rPr>
              <w:t>Personnel returning from visiting a country with self - isolating on return requirements </w:t>
            </w:r>
          </w:p>
        </w:tc>
        <w:tc>
          <w:tcPr>
            <w:tcW w:w="990" w:type="dxa"/>
            <w:tcBorders>
              <w:top w:val="nil"/>
              <w:left w:val="nil"/>
              <w:bottom w:val="single" w:sz="6" w:space="0" w:color="auto"/>
              <w:right w:val="single" w:sz="6" w:space="0" w:color="auto"/>
            </w:tcBorders>
            <w:shd w:val="clear" w:color="auto" w:fill="FFFFFF"/>
            <w:vAlign w:val="center"/>
            <w:hideMark/>
          </w:tcPr>
          <w:p w14:paraId="002EC5BA" w14:textId="77777777" w:rsidR="008813A9" w:rsidRPr="008813A9" w:rsidRDefault="008813A9" w:rsidP="008813A9">
            <w:pPr>
              <w:jc w:val="center"/>
              <w:textAlignment w:val="baseline"/>
              <w:rPr>
                <w:rFonts w:ascii="Segoe UI" w:hAnsi="Segoe UI" w:cs="Segoe UI"/>
                <w:sz w:val="18"/>
                <w:szCs w:val="18"/>
              </w:rPr>
            </w:pPr>
            <w:r w:rsidRPr="008813A9">
              <w:rPr>
                <w:rFonts w:cs="Arial"/>
                <w:sz w:val="20"/>
              </w:rPr>
              <w:t>3 </w:t>
            </w:r>
          </w:p>
        </w:tc>
        <w:tc>
          <w:tcPr>
            <w:tcW w:w="6225" w:type="dxa"/>
            <w:gridSpan w:val="11"/>
            <w:tcBorders>
              <w:top w:val="nil"/>
              <w:left w:val="nil"/>
              <w:bottom w:val="single" w:sz="6" w:space="0" w:color="auto"/>
              <w:right w:val="single" w:sz="6" w:space="0" w:color="auto"/>
            </w:tcBorders>
            <w:shd w:val="clear" w:color="auto" w:fill="auto"/>
            <w:hideMark/>
          </w:tcPr>
          <w:p w14:paraId="4A8DC649" w14:textId="77777777" w:rsidR="008813A9" w:rsidRPr="008813A9" w:rsidRDefault="008813A9" w:rsidP="007B2A31">
            <w:pPr>
              <w:numPr>
                <w:ilvl w:val="0"/>
                <w:numId w:val="17"/>
              </w:numPr>
              <w:ind w:left="360" w:firstLine="0"/>
              <w:textAlignment w:val="baseline"/>
              <w:rPr>
                <w:rFonts w:cs="Arial"/>
                <w:color w:val="000000"/>
                <w:sz w:val="20"/>
              </w:rPr>
            </w:pPr>
            <w:r w:rsidRPr="008813A9">
              <w:rPr>
                <w:rFonts w:cs="Arial"/>
                <w:sz w:val="20"/>
              </w:rPr>
              <w:t>HMG provides clear guidance on returning from countries which do not have recognised 'travel-corridors'. </w:t>
            </w:r>
          </w:p>
          <w:p w14:paraId="5B67F539" w14:textId="77777777" w:rsidR="008813A9" w:rsidRPr="008813A9" w:rsidRDefault="008813A9" w:rsidP="007B2A31">
            <w:pPr>
              <w:numPr>
                <w:ilvl w:val="0"/>
                <w:numId w:val="17"/>
              </w:numPr>
              <w:ind w:left="360" w:firstLine="0"/>
              <w:textAlignment w:val="baseline"/>
              <w:rPr>
                <w:rFonts w:cs="Arial"/>
                <w:color w:val="000000"/>
                <w:sz w:val="20"/>
              </w:rPr>
            </w:pPr>
            <w:r w:rsidRPr="008813A9">
              <w:rPr>
                <w:rFonts w:cs="Arial"/>
                <w:sz w:val="20"/>
              </w:rPr>
              <w:t>Personnel returning from countries listed as requiring individual to self-isolate they are to do so for the specified time period. </w:t>
            </w:r>
          </w:p>
          <w:p w14:paraId="737D6B83" w14:textId="77777777" w:rsidR="008813A9" w:rsidRPr="008813A9" w:rsidRDefault="008813A9" w:rsidP="007B2A31">
            <w:pPr>
              <w:numPr>
                <w:ilvl w:val="0"/>
                <w:numId w:val="17"/>
              </w:numPr>
              <w:ind w:left="360" w:firstLine="0"/>
              <w:textAlignment w:val="baseline"/>
              <w:rPr>
                <w:rFonts w:cs="Arial"/>
                <w:color w:val="000000"/>
                <w:sz w:val="20"/>
              </w:rPr>
            </w:pPr>
            <w:r w:rsidRPr="008813A9">
              <w:rPr>
                <w:rFonts w:cs="Arial"/>
                <w:sz w:val="20"/>
              </w:rPr>
              <w:t>Personnel may be required to provide proof that they have isolated for the prescribed period of time prior to being permitted to attend F2F events/engagements. </w:t>
            </w:r>
          </w:p>
          <w:p w14:paraId="47898702" w14:textId="77777777" w:rsidR="008813A9" w:rsidRPr="008813A9" w:rsidRDefault="008813A9" w:rsidP="007B2A31">
            <w:pPr>
              <w:numPr>
                <w:ilvl w:val="0"/>
                <w:numId w:val="17"/>
              </w:numPr>
              <w:ind w:left="360" w:firstLine="0"/>
              <w:textAlignment w:val="baseline"/>
              <w:rPr>
                <w:rFonts w:cs="Arial"/>
                <w:color w:val="000000"/>
                <w:sz w:val="20"/>
              </w:rPr>
            </w:pPr>
            <w:r w:rsidRPr="008813A9">
              <w:rPr>
                <w:rFonts w:cs="Arial"/>
                <w:sz w:val="20"/>
              </w:rPr>
              <w:t>Quarantine requirements change rapidly at times, all personnel must check the FCO website as part of any travel plans. </w:t>
            </w:r>
          </w:p>
        </w:tc>
      </w:tr>
      <w:tr w:rsidR="008813A9" w:rsidRPr="008813A9" w14:paraId="78AE0750" w14:textId="77777777" w:rsidTr="008813A9">
        <w:trPr>
          <w:trHeight w:val="435"/>
        </w:trPr>
        <w:tc>
          <w:tcPr>
            <w:tcW w:w="990" w:type="dxa"/>
            <w:tcBorders>
              <w:top w:val="nil"/>
              <w:left w:val="single" w:sz="6" w:space="0" w:color="auto"/>
              <w:bottom w:val="single" w:sz="6" w:space="0" w:color="auto"/>
              <w:right w:val="single" w:sz="6" w:space="0" w:color="auto"/>
            </w:tcBorders>
            <w:shd w:val="clear" w:color="auto" w:fill="auto"/>
            <w:vAlign w:val="center"/>
            <w:hideMark/>
          </w:tcPr>
          <w:p w14:paraId="2712C4D2" w14:textId="77777777" w:rsidR="008813A9" w:rsidRPr="008813A9" w:rsidRDefault="008813A9" w:rsidP="008813A9">
            <w:pPr>
              <w:textAlignment w:val="baseline"/>
              <w:rPr>
                <w:rFonts w:ascii="Segoe UI" w:hAnsi="Segoe UI" w:cs="Segoe UI"/>
                <w:sz w:val="18"/>
                <w:szCs w:val="18"/>
              </w:rPr>
            </w:pPr>
            <w:r w:rsidRPr="008813A9">
              <w:rPr>
                <w:rFonts w:cs="Arial"/>
                <w:sz w:val="20"/>
              </w:rPr>
              <w:t>6 </w:t>
            </w:r>
          </w:p>
        </w:tc>
        <w:tc>
          <w:tcPr>
            <w:tcW w:w="5805" w:type="dxa"/>
            <w:gridSpan w:val="8"/>
            <w:tcBorders>
              <w:top w:val="nil"/>
              <w:left w:val="nil"/>
              <w:bottom w:val="single" w:sz="6" w:space="0" w:color="auto"/>
              <w:right w:val="single" w:sz="6" w:space="0" w:color="auto"/>
            </w:tcBorders>
            <w:shd w:val="clear" w:color="auto" w:fill="auto"/>
            <w:vAlign w:val="center"/>
            <w:hideMark/>
          </w:tcPr>
          <w:p w14:paraId="5221FBD9" w14:textId="77777777" w:rsidR="008813A9" w:rsidRPr="008813A9" w:rsidRDefault="008813A9" w:rsidP="008813A9">
            <w:pPr>
              <w:textAlignment w:val="baseline"/>
              <w:rPr>
                <w:rFonts w:ascii="Segoe UI" w:hAnsi="Segoe UI" w:cs="Segoe UI"/>
                <w:color w:val="000000"/>
                <w:sz w:val="18"/>
                <w:szCs w:val="18"/>
              </w:rPr>
            </w:pPr>
            <w:r w:rsidRPr="008813A9">
              <w:rPr>
                <w:rFonts w:cs="Arial"/>
                <w:color w:val="000000"/>
                <w:sz w:val="20"/>
              </w:rPr>
              <w:t>Travelling to and from events/engagements.  </w:t>
            </w:r>
          </w:p>
          <w:p w14:paraId="2D6473E8" w14:textId="77777777" w:rsidR="008813A9" w:rsidRPr="008813A9" w:rsidRDefault="008813A9" w:rsidP="008813A9">
            <w:pPr>
              <w:textAlignment w:val="baseline"/>
              <w:rPr>
                <w:rFonts w:ascii="Segoe UI" w:hAnsi="Segoe UI" w:cs="Segoe UI"/>
                <w:sz w:val="18"/>
                <w:szCs w:val="18"/>
              </w:rPr>
            </w:pPr>
            <w:r w:rsidRPr="008813A9">
              <w:rPr>
                <w:rFonts w:cs="Arial"/>
                <w:sz w:val="20"/>
              </w:rPr>
              <w:t> </w:t>
            </w:r>
          </w:p>
        </w:tc>
        <w:tc>
          <w:tcPr>
            <w:tcW w:w="990" w:type="dxa"/>
            <w:tcBorders>
              <w:top w:val="nil"/>
              <w:left w:val="nil"/>
              <w:bottom w:val="single" w:sz="6" w:space="0" w:color="auto"/>
              <w:right w:val="single" w:sz="6" w:space="0" w:color="auto"/>
            </w:tcBorders>
            <w:shd w:val="clear" w:color="auto" w:fill="FFFFFF"/>
            <w:vAlign w:val="center"/>
            <w:hideMark/>
          </w:tcPr>
          <w:p w14:paraId="466A7120" w14:textId="77777777" w:rsidR="008813A9" w:rsidRPr="008813A9" w:rsidRDefault="008813A9" w:rsidP="008813A9">
            <w:pPr>
              <w:jc w:val="center"/>
              <w:textAlignment w:val="baseline"/>
              <w:rPr>
                <w:rFonts w:ascii="Segoe UI" w:hAnsi="Segoe UI" w:cs="Segoe UI"/>
                <w:sz w:val="18"/>
                <w:szCs w:val="18"/>
              </w:rPr>
            </w:pPr>
            <w:r w:rsidRPr="008813A9">
              <w:rPr>
                <w:rFonts w:cs="Arial"/>
                <w:sz w:val="20"/>
              </w:rPr>
              <w:t>3 </w:t>
            </w:r>
          </w:p>
        </w:tc>
        <w:tc>
          <w:tcPr>
            <w:tcW w:w="6225" w:type="dxa"/>
            <w:gridSpan w:val="11"/>
            <w:tcBorders>
              <w:top w:val="nil"/>
              <w:left w:val="nil"/>
              <w:bottom w:val="single" w:sz="6" w:space="0" w:color="auto"/>
              <w:right w:val="single" w:sz="6" w:space="0" w:color="auto"/>
            </w:tcBorders>
            <w:shd w:val="clear" w:color="auto" w:fill="auto"/>
            <w:hideMark/>
          </w:tcPr>
          <w:p w14:paraId="2C645E47" w14:textId="77777777" w:rsidR="008813A9" w:rsidRPr="008813A9" w:rsidRDefault="00BF4361" w:rsidP="00BF4361">
            <w:pPr>
              <w:numPr>
                <w:ilvl w:val="0"/>
                <w:numId w:val="18"/>
              </w:numPr>
              <w:ind w:left="360" w:firstLine="0"/>
              <w:jc w:val="both"/>
              <w:textAlignment w:val="baseline"/>
              <w:rPr>
                <w:rFonts w:ascii="PMingLiU" w:eastAsia="PMingLiU" w:hAnsi="PMingLiU" w:cs="Segoe UI"/>
                <w:color w:val="000000"/>
                <w:sz w:val="20"/>
              </w:rPr>
            </w:pPr>
            <w:r>
              <w:rPr>
                <w:rFonts w:cs="Arial"/>
                <w:sz w:val="20"/>
              </w:rPr>
              <w:t>All Staff will travel in MOD Vehicles</w:t>
            </w:r>
            <w:r w:rsidR="008813A9" w:rsidRPr="008813A9">
              <w:rPr>
                <w:rFonts w:eastAsia="PMingLiU" w:cs="Arial"/>
                <w:sz w:val="20"/>
              </w:rPr>
              <w:t>.</w:t>
            </w:r>
            <w:r w:rsidR="008813A9" w:rsidRPr="008813A9">
              <w:rPr>
                <w:rFonts w:ascii="PMingLiU" w:eastAsia="PMingLiU" w:hAnsi="PMingLiU" w:cs="Segoe UI" w:hint="eastAsia"/>
                <w:color w:val="000000"/>
                <w:sz w:val="20"/>
              </w:rPr>
              <w:t>  </w:t>
            </w:r>
          </w:p>
        </w:tc>
      </w:tr>
      <w:tr w:rsidR="008813A9" w:rsidRPr="008813A9" w14:paraId="26CE8558" w14:textId="77777777" w:rsidTr="008813A9">
        <w:trPr>
          <w:trHeight w:val="435"/>
        </w:trPr>
        <w:tc>
          <w:tcPr>
            <w:tcW w:w="990" w:type="dxa"/>
            <w:tcBorders>
              <w:top w:val="nil"/>
              <w:left w:val="single" w:sz="6" w:space="0" w:color="auto"/>
              <w:bottom w:val="single" w:sz="6" w:space="0" w:color="auto"/>
              <w:right w:val="single" w:sz="6" w:space="0" w:color="auto"/>
            </w:tcBorders>
            <w:shd w:val="clear" w:color="auto" w:fill="auto"/>
            <w:vAlign w:val="center"/>
            <w:hideMark/>
          </w:tcPr>
          <w:p w14:paraId="533CA2B5" w14:textId="77777777" w:rsidR="008813A9" w:rsidRPr="008813A9" w:rsidRDefault="008813A9" w:rsidP="008813A9">
            <w:pPr>
              <w:textAlignment w:val="baseline"/>
              <w:rPr>
                <w:rFonts w:ascii="Segoe UI" w:hAnsi="Segoe UI" w:cs="Segoe UI"/>
                <w:sz w:val="18"/>
                <w:szCs w:val="18"/>
              </w:rPr>
            </w:pPr>
            <w:r w:rsidRPr="008813A9">
              <w:rPr>
                <w:rFonts w:cs="Arial"/>
                <w:sz w:val="20"/>
              </w:rPr>
              <w:t>7 </w:t>
            </w:r>
          </w:p>
        </w:tc>
        <w:tc>
          <w:tcPr>
            <w:tcW w:w="5805" w:type="dxa"/>
            <w:gridSpan w:val="8"/>
            <w:tcBorders>
              <w:top w:val="nil"/>
              <w:left w:val="nil"/>
              <w:bottom w:val="single" w:sz="6" w:space="0" w:color="auto"/>
              <w:right w:val="single" w:sz="6" w:space="0" w:color="auto"/>
            </w:tcBorders>
            <w:shd w:val="clear" w:color="auto" w:fill="auto"/>
            <w:vAlign w:val="center"/>
            <w:hideMark/>
          </w:tcPr>
          <w:p w14:paraId="4D3B48D8" w14:textId="77777777" w:rsidR="008813A9" w:rsidRPr="008813A9" w:rsidRDefault="008813A9" w:rsidP="008813A9">
            <w:pPr>
              <w:textAlignment w:val="baseline"/>
              <w:rPr>
                <w:rFonts w:ascii="Segoe UI" w:hAnsi="Segoe UI" w:cs="Segoe UI"/>
                <w:color w:val="000000"/>
                <w:sz w:val="18"/>
                <w:szCs w:val="18"/>
              </w:rPr>
            </w:pPr>
            <w:r w:rsidRPr="008813A9">
              <w:rPr>
                <w:rFonts w:cs="Arial"/>
                <w:color w:val="000000"/>
                <w:sz w:val="20"/>
              </w:rPr>
              <w:t>Working in close proximity.  </w:t>
            </w:r>
          </w:p>
          <w:p w14:paraId="696D69FC" w14:textId="77777777" w:rsidR="008813A9" w:rsidRPr="008813A9" w:rsidRDefault="008813A9" w:rsidP="008813A9">
            <w:pPr>
              <w:textAlignment w:val="baseline"/>
              <w:rPr>
                <w:rFonts w:ascii="Segoe UI" w:hAnsi="Segoe UI" w:cs="Segoe UI"/>
                <w:sz w:val="18"/>
                <w:szCs w:val="18"/>
              </w:rPr>
            </w:pPr>
            <w:r w:rsidRPr="008813A9">
              <w:rPr>
                <w:rFonts w:cs="Arial"/>
                <w:sz w:val="20"/>
              </w:rPr>
              <w:t> </w:t>
            </w:r>
          </w:p>
        </w:tc>
        <w:tc>
          <w:tcPr>
            <w:tcW w:w="990" w:type="dxa"/>
            <w:tcBorders>
              <w:top w:val="nil"/>
              <w:left w:val="nil"/>
              <w:bottom w:val="single" w:sz="6" w:space="0" w:color="auto"/>
              <w:right w:val="single" w:sz="6" w:space="0" w:color="auto"/>
            </w:tcBorders>
            <w:shd w:val="clear" w:color="auto" w:fill="FFFFFF"/>
            <w:vAlign w:val="center"/>
            <w:hideMark/>
          </w:tcPr>
          <w:p w14:paraId="3D88A50C" w14:textId="77777777" w:rsidR="008813A9" w:rsidRPr="008813A9" w:rsidRDefault="008813A9" w:rsidP="008813A9">
            <w:pPr>
              <w:jc w:val="center"/>
              <w:textAlignment w:val="baseline"/>
              <w:rPr>
                <w:rFonts w:ascii="Segoe UI" w:hAnsi="Segoe UI" w:cs="Segoe UI"/>
                <w:sz w:val="18"/>
                <w:szCs w:val="18"/>
              </w:rPr>
            </w:pPr>
            <w:r w:rsidRPr="008813A9">
              <w:rPr>
                <w:rFonts w:cs="Arial"/>
                <w:sz w:val="20"/>
              </w:rPr>
              <w:t>3 </w:t>
            </w:r>
          </w:p>
        </w:tc>
        <w:tc>
          <w:tcPr>
            <w:tcW w:w="6225" w:type="dxa"/>
            <w:gridSpan w:val="11"/>
            <w:tcBorders>
              <w:top w:val="nil"/>
              <w:left w:val="nil"/>
              <w:bottom w:val="single" w:sz="6" w:space="0" w:color="auto"/>
              <w:right w:val="single" w:sz="6" w:space="0" w:color="auto"/>
            </w:tcBorders>
            <w:shd w:val="clear" w:color="auto" w:fill="auto"/>
            <w:hideMark/>
          </w:tcPr>
          <w:p w14:paraId="74DC850A" w14:textId="77777777" w:rsidR="008813A9" w:rsidRPr="008813A9" w:rsidRDefault="008813A9" w:rsidP="007B2A31">
            <w:pPr>
              <w:numPr>
                <w:ilvl w:val="0"/>
                <w:numId w:val="19"/>
              </w:numPr>
              <w:ind w:left="360" w:firstLine="0"/>
              <w:jc w:val="both"/>
              <w:textAlignment w:val="baseline"/>
              <w:rPr>
                <w:rFonts w:cs="Arial"/>
                <w:color w:val="000000"/>
                <w:sz w:val="20"/>
              </w:rPr>
            </w:pPr>
            <w:r w:rsidRPr="008813A9">
              <w:rPr>
                <w:rFonts w:cs="Arial"/>
                <w:sz w:val="20"/>
              </w:rPr>
              <w:t>Where possible all personnel/attendees are to remain 2m apart  </w:t>
            </w:r>
          </w:p>
          <w:p w14:paraId="39569B86" w14:textId="77777777" w:rsidR="008813A9" w:rsidRPr="008813A9" w:rsidRDefault="008813A9" w:rsidP="007B2A31">
            <w:pPr>
              <w:numPr>
                <w:ilvl w:val="0"/>
                <w:numId w:val="19"/>
              </w:numPr>
              <w:ind w:left="360" w:firstLine="0"/>
              <w:jc w:val="both"/>
              <w:textAlignment w:val="baseline"/>
              <w:rPr>
                <w:rFonts w:cs="Arial"/>
                <w:color w:val="000000"/>
                <w:sz w:val="20"/>
              </w:rPr>
            </w:pPr>
            <w:r w:rsidRPr="008813A9">
              <w:rPr>
                <w:rFonts w:cs="Arial"/>
                <w:sz w:val="20"/>
              </w:rPr>
              <w:t>Where it is not possible to remain 2m apart, AET are to wear face coverings, working side by side or facing away from each other, rather than face to face if possible </w:t>
            </w:r>
          </w:p>
          <w:p w14:paraId="0D921C96" w14:textId="77777777" w:rsidR="008813A9" w:rsidRPr="008813A9" w:rsidRDefault="008813A9" w:rsidP="007B2A31">
            <w:pPr>
              <w:numPr>
                <w:ilvl w:val="0"/>
                <w:numId w:val="19"/>
              </w:numPr>
              <w:ind w:left="360" w:firstLine="0"/>
              <w:jc w:val="both"/>
              <w:textAlignment w:val="baseline"/>
              <w:rPr>
                <w:rFonts w:cs="Arial"/>
                <w:color w:val="000000"/>
                <w:sz w:val="20"/>
              </w:rPr>
            </w:pPr>
            <w:r w:rsidRPr="008813A9">
              <w:rPr>
                <w:rFonts w:cs="Arial"/>
                <w:sz w:val="20"/>
              </w:rPr>
              <w:t>Personnel/Attendees are to wash hands regularly especially when moving between stances to reduce transmission risk. </w:t>
            </w:r>
          </w:p>
          <w:p w14:paraId="12B6420A" w14:textId="77777777" w:rsidR="008813A9" w:rsidRPr="008813A9" w:rsidRDefault="008813A9" w:rsidP="007B2A31">
            <w:pPr>
              <w:numPr>
                <w:ilvl w:val="0"/>
                <w:numId w:val="19"/>
              </w:numPr>
              <w:ind w:left="360" w:firstLine="0"/>
              <w:jc w:val="both"/>
              <w:textAlignment w:val="baseline"/>
              <w:rPr>
                <w:rFonts w:cs="Arial"/>
                <w:color w:val="000000"/>
                <w:sz w:val="20"/>
              </w:rPr>
            </w:pPr>
            <w:r w:rsidRPr="008813A9">
              <w:rPr>
                <w:rFonts w:cs="Arial"/>
                <w:sz w:val="20"/>
              </w:rPr>
              <w:t>Use One-way flow through engagement areas where possible. </w:t>
            </w:r>
          </w:p>
          <w:p w14:paraId="57618199" w14:textId="77777777" w:rsidR="008813A9" w:rsidRPr="008813A9" w:rsidRDefault="008813A9" w:rsidP="007B2A31">
            <w:pPr>
              <w:numPr>
                <w:ilvl w:val="0"/>
                <w:numId w:val="19"/>
              </w:numPr>
              <w:ind w:left="360" w:firstLine="0"/>
              <w:jc w:val="both"/>
              <w:textAlignment w:val="baseline"/>
              <w:rPr>
                <w:rFonts w:cs="Arial"/>
                <w:color w:val="000000"/>
                <w:sz w:val="20"/>
              </w:rPr>
            </w:pPr>
            <w:r w:rsidRPr="008813A9">
              <w:rPr>
                <w:rFonts w:cs="Arial"/>
                <w:sz w:val="20"/>
              </w:rPr>
              <w:t>Keep team workers together (cohorting) and keep teams as small as possible (minimise numbers). </w:t>
            </w:r>
          </w:p>
          <w:p w14:paraId="32470C00" w14:textId="77777777" w:rsidR="008813A9" w:rsidRPr="008813A9" w:rsidRDefault="008813A9" w:rsidP="007B2A31">
            <w:pPr>
              <w:numPr>
                <w:ilvl w:val="0"/>
                <w:numId w:val="19"/>
              </w:numPr>
              <w:ind w:left="360" w:firstLine="0"/>
              <w:jc w:val="both"/>
              <w:textAlignment w:val="baseline"/>
              <w:rPr>
                <w:rFonts w:cs="Arial"/>
                <w:color w:val="000000"/>
                <w:sz w:val="20"/>
              </w:rPr>
            </w:pPr>
            <w:r w:rsidRPr="008813A9">
              <w:rPr>
                <w:rFonts w:cs="Arial"/>
                <w:sz w:val="20"/>
              </w:rPr>
              <w:t>Organisations are to ensure the attendees remain in their allocated ‘bubbles’ at all times including breaks.  </w:t>
            </w:r>
          </w:p>
          <w:p w14:paraId="65BCD6A0" w14:textId="77777777" w:rsidR="008813A9" w:rsidRPr="008813A9" w:rsidRDefault="008813A9" w:rsidP="007B2A31">
            <w:pPr>
              <w:numPr>
                <w:ilvl w:val="0"/>
                <w:numId w:val="19"/>
              </w:numPr>
              <w:ind w:left="360" w:firstLine="0"/>
              <w:jc w:val="both"/>
              <w:textAlignment w:val="baseline"/>
              <w:rPr>
                <w:rFonts w:cs="Arial"/>
                <w:color w:val="000000"/>
                <w:szCs w:val="24"/>
              </w:rPr>
            </w:pPr>
            <w:r w:rsidRPr="008813A9">
              <w:rPr>
                <w:rFonts w:cs="Arial"/>
                <w:sz w:val="20"/>
              </w:rPr>
              <w:t>If indoors the windows to be open as much as possible to ensure flow of fresh air.  </w:t>
            </w:r>
          </w:p>
        </w:tc>
      </w:tr>
      <w:tr w:rsidR="008813A9" w:rsidRPr="008813A9" w14:paraId="54B10127" w14:textId="77777777" w:rsidTr="008813A9">
        <w:trPr>
          <w:trHeight w:val="435"/>
        </w:trPr>
        <w:tc>
          <w:tcPr>
            <w:tcW w:w="990" w:type="dxa"/>
            <w:tcBorders>
              <w:top w:val="nil"/>
              <w:left w:val="single" w:sz="6" w:space="0" w:color="auto"/>
              <w:bottom w:val="single" w:sz="6" w:space="0" w:color="auto"/>
              <w:right w:val="single" w:sz="6" w:space="0" w:color="auto"/>
            </w:tcBorders>
            <w:shd w:val="clear" w:color="auto" w:fill="auto"/>
            <w:vAlign w:val="center"/>
            <w:hideMark/>
          </w:tcPr>
          <w:p w14:paraId="22C74577" w14:textId="77777777" w:rsidR="008813A9" w:rsidRPr="008813A9" w:rsidRDefault="008813A9" w:rsidP="008813A9">
            <w:pPr>
              <w:textAlignment w:val="baseline"/>
              <w:rPr>
                <w:rFonts w:ascii="Segoe UI" w:hAnsi="Segoe UI" w:cs="Segoe UI"/>
                <w:sz w:val="18"/>
                <w:szCs w:val="18"/>
              </w:rPr>
            </w:pPr>
            <w:r w:rsidRPr="008813A9">
              <w:rPr>
                <w:rFonts w:cs="Arial"/>
                <w:sz w:val="22"/>
                <w:szCs w:val="22"/>
              </w:rPr>
              <w:t>8 </w:t>
            </w:r>
          </w:p>
        </w:tc>
        <w:tc>
          <w:tcPr>
            <w:tcW w:w="5805" w:type="dxa"/>
            <w:gridSpan w:val="8"/>
            <w:tcBorders>
              <w:top w:val="nil"/>
              <w:left w:val="nil"/>
              <w:bottom w:val="single" w:sz="6" w:space="0" w:color="auto"/>
              <w:right w:val="single" w:sz="6" w:space="0" w:color="auto"/>
            </w:tcBorders>
            <w:shd w:val="clear" w:color="auto" w:fill="auto"/>
            <w:vAlign w:val="center"/>
            <w:hideMark/>
          </w:tcPr>
          <w:p w14:paraId="21B96B4E" w14:textId="77777777" w:rsidR="008813A9" w:rsidRPr="008813A9" w:rsidRDefault="008813A9" w:rsidP="008813A9">
            <w:pPr>
              <w:textAlignment w:val="baseline"/>
              <w:rPr>
                <w:rFonts w:ascii="Segoe UI" w:hAnsi="Segoe UI" w:cs="Segoe UI"/>
                <w:color w:val="000000"/>
                <w:sz w:val="18"/>
                <w:szCs w:val="18"/>
              </w:rPr>
            </w:pPr>
            <w:r w:rsidRPr="008813A9">
              <w:rPr>
                <w:rFonts w:cs="Arial"/>
                <w:color w:val="000000"/>
                <w:sz w:val="20"/>
              </w:rPr>
              <w:t>Team Building Equipment.  </w:t>
            </w:r>
          </w:p>
          <w:p w14:paraId="72302A59" w14:textId="77777777" w:rsidR="008813A9" w:rsidRPr="008813A9" w:rsidRDefault="008813A9" w:rsidP="008813A9">
            <w:pPr>
              <w:textAlignment w:val="baseline"/>
              <w:rPr>
                <w:rFonts w:ascii="Segoe UI" w:hAnsi="Segoe UI" w:cs="Segoe UI"/>
                <w:sz w:val="18"/>
                <w:szCs w:val="18"/>
              </w:rPr>
            </w:pPr>
            <w:r w:rsidRPr="008813A9">
              <w:rPr>
                <w:rFonts w:cs="Arial"/>
                <w:sz w:val="22"/>
                <w:szCs w:val="22"/>
              </w:rPr>
              <w:t> </w:t>
            </w:r>
          </w:p>
        </w:tc>
        <w:tc>
          <w:tcPr>
            <w:tcW w:w="990" w:type="dxa"/>
            <w:tcBorders>
              <w:top w:val="nil"/>
              <w:left w:val="nil"/>
              <w:bottom w:val="single" w:sz="6" w:space="0" w:color="auto"/>
              <w:right w:val="single" w:sz="6" w:space="0" w:color="auto"/>
            </w:tcBorders>
            <w:shd w:val="clear" w:color="auto" w:fill="FFFFFF"/>
            <w:vAlign w:val="center"/>
            <w:hideMark/>
          </w:tcPr>
          <w:p w14:paraId="5059D29A" w14:textId="77777777" w:rsidR="008813A9" w:rsidRPr="008813A9" w:rsidRDefault="008813A9" w:rsidP="008813A9">
            <w:pPr>
              <w:jc w:val="center"/>
              <w:textAlignment w:val="baseline"/>
              <w:rPr>
                <w:rFonts w:ascii="Segoe UI" w:hAnsi="Segoe UI" w:cs="Segoe UI"/>
                <w:sz w:val="18"/>
                <w:szCs w:val="18"/>
              </w:rPr>
            </w:pPr>
            <w:r w:rsidRPr="008813A9">
              <w:rPr>
                <w:rFonts w:cs="Arial"/>
                <w:sz w:val="22"/>
                <w:szCs w:val="22"/>
              </w:rPr>
              <w:t>3 </w:t>
            </w:r>
          </w:p>
        </w:tc>
        <w:tc>
          <w:tcPr>
            <w:tcW w:w="6225" w:type="dxa"/>
            <w:gridSpan w:val="11"/>
            <w:tcBorders>
              <w:top w:val="nil"/>
              <w:left w:val="nil"/>
              <w:bottom w:val="single" w:sz="6" w:space="0" w:color="auto"/>
              <w:right w:val="single" w:sz="6" w:space="0" w:color="auto"/>
            </w:tcBorders>
            <w:shd w:val="clear" w:color="auto" w:fill="auto"/>
            <w:hideMark/>
          </w:tcPr>
          <w:p w14:paraId="27592A78" w14:textId="77777777" w:rsidR="008813A9" w:rsidRPr="008813A9" w:rsidRDefault="008813A9" w:rsidP="007B2A31">
            <w:pPr>
              <w:numPr>
                <w:ilvl w:val="0"/>
                <w:numId w:val="20"/>
              </w:numPr>
              <w:ind w:left="360" w:firstLine="0"/>
              <w:textAlignment w:val="baseline"/>
              <w:rPr>
                <w:rFonts w:cs="Arial"/>
                <w:color w:val="000000"/>
                <w:sz w:val="20"/>
              </w:rPr>
            </w:pPr>
            <w:r w:rsidRPr="008813A9">
              <w:rPr>
                <w:rFonts w:cs="Arial"/>
                <w:sz w:val="20"/>
              </w:rPr>
              <w:t>Attract members are to minimise use of equipment but where it is used sufficient time and appropriate cleaning materials are to be used between each group of attendees commence. </w:t>
            </w:r>
          </w:p>
          <w:p w14:paraId="69F34216" w14:textId="77777777" w:rsidR="008813A9" w:rsidRPr="008813A9" w:rsidRDefault="008813A9" w:rsidP="007B2A31">
            <w:pPr>
              <w:numPr>
                <w:ilvl w:val="0"/>
                <w:numId w:val="20"/>
              </w:numPr>
              <w:ind w:left="360" w:firstLine="0"/>
              <w:textAlignment w:val="baseline"/>
              <w:rPr>
                <w:rFonts w:ascii="PMingLiU" w:eastAsia="PMingLiU" w:hAnsi="PMingLiU" w:cs="Segoe UI"/>
                <w:color w:val="000000"/>
                <w:szCs w:val="24"/>
              </w:rPr>
            </w:pPr>
            <w:r w:rsidRPr="008813A9">
              <w:rPr>
                <w:rFonts w:eastAsia="PMingLiU" w:cs="Arial"/>
                <w:sz w:val="20"/>
              </w:rPr>
              <w:t>1 team member is to be allocated to cleaning duties prior to the event commencing and is responsible to ensure all necessary precautions are taken between each group. </w:t>
            </w:r>
          </w:p>
        </w:tc>
      </w:tr>
      <w:tr w:rsidR="008813A9" w:rsidRPr="008813A9" w14:paraId="7DD91C66" w14:textId="77777777" w:rsidTr="008813A9">
        <w:trPr>
          <w:trHeight w:val="435"/>
        </w:trPr>
        <w:tc>
          <w:tcPr>
            <w:tcW w:w="990" w:type="dxa"/>
            <w:tcBorders>
              <w:top w:val="nil"/>
              <w:left w:val="single" w:sz="6" w:space="0" w:color="auto"/>
              <w:bottom w:val="single" w:sz="6" w:space="0" w:color="auto"/>
              <w:right w:val="single" w:sz="6" w:space="0" w:color="auto"/>
            </w:tcBorders>
            <w:shd w:val="clear" w:color="auto" w:fill="auto"/>
            <w:vAlign w:val="center"/>
            <w:hideMark/>
          </w:tcPr>
          <w:p w14:paraId="32CE3898" w14:textId="77777777" w:rsidR="008813A9" w:rsidRPr="008813A9" w:rsidRDefault="008813A9" w:rsidP="008813A9">
            <w:pPr>
              <w:textAlignment w:val="baseline"/>
              <w:rPr>
                <w:rFonts w:ascii="Segoe UI" w:hAnsi="Segoe UI" w:cs="Segoe UI"/>
                <w:sz w:val="18"/>
                <w:szCs w:val="18"/>
              </w:rPr>
            </w:pPr>
            <w:r w:rsidRPr="008813A9">
              <w:rPr>
                <w:rFonts w:cs="Arial"/>
                <w:sz w:val="20"/>
              </w:rPr>
              <w:t>9 </w:t>
            </w:r>
          </w:p>
        </w:tc>
        <w:tc>
          <w:tcPr>
            <w:tcW w:w="5805" w:type="dxa"/>
            <w:gridSpan w:val="8"/>
            <w:tcBorders>
              <w:top w:val="nil"/>
              <w:left w:val="nil"/>
              <w:bottom w:val="single" w:sz="6" w:space="0" w:color="auto"/>
              <w:right w:val="single" w:sz="6" w:space="0" w:color="auto"/>
            </w:tcBorders>
            <w:shd w:val="clear" w:color="auto" w:fill="auto"/>
            <w:vAlign w:val="center"/>
            <w:hideMark/>
          </w:tcPr>
          <w:p w14:paraId="563195C0" w14:textId="77777777" w:rsidR="008813A9" w:rsidRPr="008813A9" w:rsidRDefault="008813A9" w:rsidP="008813A9">
            <w:pPr>
              <w:textAlignment w:val="baseline"/>
              <w:rPr>
                <w:rFonts w:ascii="Segoe UI" w:hAnsi="Segoe UI" w:cs="Segoe UI"/>
                <w:color w:val="000000"/>
                <w:sz w:val="18"/>
                <w:szCs w:val="18"/>
              </w:rPr>
            </w:pPr>
            <w:r w:rsidRPr="008813A9">
              <w:rPr>
                <w:rFonts w:cs="Arial"/>
                <w:color w:val="000000"/>
                <w:sz w:val="20"/>
              </w:rPr>
              <w:t>Being a Guest at an External Unit/Organisation  </w:t>
            </w:r>
          </w:p>
        </w:tc>
        <w:tc>
          <w:tcPr>
            <w:tcW w:w="990" w:type="dxa"/>
            <w:tcBorders>
              <w:top w:val="nil"/>
              <w:left w:val="nil"/>
              <w:bottom w:val="single" w:sz="6" w:space="0" w:color="auto"/>
              <w:right w:val="single" w:sz="6" w:space="0" w:color="auto"/>
            </w:tcBorders>
            <w:shd w:val="clear" w:color="auto" w:fill="FFFFFF"/>
            <w:vAlign w:val="center"/>
            <w:hideMark/>
          </w:tcPr>
          <w:p w14:paraId="399DB80E" w14:textId="77777777" w:rsidR="008813A9" w:rsidRPr="008813A9" w:rsidRDefault="008813A9" w:rsidP="008813A9">
            <w:pPr>
              <w:jc w:val="center"/>
              <w:textAlignment w:val="baseline"/>
              <w:rPr>
                <w:rFonts w:ascii="Segoe UI" w:hAnsi="Segoe UI" w:cs="Segoe UI"/>
                <w:sz w:val="18"/>
                <w:szCs w:val="18"/>
              </w:rPr>
            </w:pPr>
            <w:r w:rsidRPr="008813A9">
              <w:rPr>
                <w:rFonts w:cs="Arial"/>
                <w:sz w:val="20"/>
              </w:rPr>
              <w:t>3 </w:t>
            </w:r>
          </w:p>
        </w:tc>
        <w:tc>
          <w:tcPr>
            <w:tcW w:w="6225" w:type="dxa"/>
            <w:gridSpan w:val="11"/>
            <w:tcBorders>
              <w:top w:val="nil"/>
              <w:left w:val="nil"/>
              <w:bottom w:val="single" w:sz="6" w:space="0" w:color="auto"/>
              <w:right w:val="single" w:sz="6" w:space="0" w:color="auto"/>
            </w:tcBorders>
            <w:shd w:val="clear" w:color="auto" w:fill="auto"/>
            <w:vAlign w:val="center"/>
            <w:hideMark/>
          </w:tcPr>
          <w:p w14:paraId="121112E3" w14:textId="77777777" w:rsidR="008813A9" w:rsidRPr="008813A9" w:rsidRDefault="008813A9" w:rsidP="007B2A31">
            <w:pPr>
              <w:numPr>
                <w:ilvl w:val="0"/>
                <w:numId w:val="21"/>
              </w:numPr>
              <w:ind w:left="360" w:firstLine="0"/>
              <w:textAlignment w:val="baseline"/>
              <w:rPr>
                <w:rFonts w:cs="Arial"/>
                <w:color w:val="000000"/>
                <w:sz w:val="20"/>
              </w:rPr>
            </w:pPr>
            <w:r w:rsidRPr="008813A9">
              <w:rPr>
                <w:rFonts w:cs="Arial"/>
                <w:sz w:val="20"/>
              </w:rPr>
              <w:t>All Attract members are to familiarise themselves with the host’s instructions/Precautions and are to be always adhered to. </w:t>
            </w:r>
          </w:p>
          <w:p w14:paraId="68752320" w14:textId="77777777" w:rsidR="008813A9" w:rsidRPr="008813A9" w:rsidRDefault="008813A9" w:rsidP="007B2A31">
            <w:pPr>
              <w:numPr>
                <w:ilvl w:val="0"/>
                <w:numId w:val="21"/>
              </w:numPr>
              <w:ind w:left="360" w:firstLine="0"/>
              <w:textAlignment w:val="baseline"/>
              <w:rPr>
                <w:rFonts w:cs="Arial"/>
                <w:color w:val="000000"/>
                <w:sz w:val="20"/>
              </w:rPr>
            </w:pPr>
            <w:r w:rsidRPr="008813A9">
              <w:rPr>
                <w:rFonts w:cs="Arial"/>
                <w:sz w:val="20"/>
              </w:rPr>
              <w:t>Any Attract member if unsure of guidelines/restrictions and are in the host’s Unit alone who is concerned or feels unsafe is to refer immediately to TL or SO2 for clarification, advice and/or guidance. </w:t>
            </w:r>
          </w:p>
          <w:p w14:paraId="11DE3033" w14:textId="77777777" w:rsidR="008813A9" w:rsidRPr="008813A9" w:rsidRDefault="008813A9" w:rsidP="007B2A31">
            <w:pPr>
              <w:numPr>
                <w:ilvl w:val="0"/>
                <w:numId w:val="21"/>
              </w:numPr>
              <w:ind w:left="360" w:firstLine="0"/>
              <w:textAlignment w:val="baseline"/>
              <w:rPr>
                <w:rFonts w:cs="Arial"/>
                <w:color w:val="000000"/>
                <w:sz w:val="20"/>
              </w:rPr>
            </w:pPr>
            <w:r w:rsidRPr="008813A9">
              <w:rPr>
                <w:rFonts w:cs="Arial"/>
                <w:sz w:val="20"/>
              </w:rPr>
              <w:t>The Attract team is to operate in accordance with direction from Attract HQ and the hosting Unit/Organisation underwritten by the extant Government Policies and Guidelines.  </w:t>
            </w:r>
          </w:p>
          <w:p w14:paraId="31CBAF0D" w14:textId="77777777" w:rsidR="008813A9" w:rsidRPr="008813A9" w:rsidRDefault="008813A9" w:rsidP="008813A9">
            <w:pPr>
              <w:ind w:left="720"/>
              <w:textAlignment w:val="baseline"/>
              <w:rPr>
                <w:rFonts w:ascii="Segoe UI" w:hAnsi="Segoe UI" w:cs="Segoe UI"/>
                <w:color w:val="000000"/>
                <w:sz w:val="18"/>
                <w:szCs w:val="18"/>
              </w:rPr>
            </w:pPr>
            <w:r w:rsidRPr="008813A9">
              <w:rPr>
                <w:rFonts w:cs="Arial"/>
                <w:sz w:val="20"/>
              </w:rPr>
              <w:t> </w:t>
            </w:r>
          </w:p>
        </w:tc>
      </w:tr>
      <w:tr w:rsidR="008813A9" w:rsidRPr="008813A9" w14:paraId="4A7717C8" w14:textId="77777777" w:rsidTr="008813A9">
        <w:tc>
          <w:tcPr>
            <w:tcW w:w="14025" w:type="dxa"/>
            <w:gridSpan w:val="21"/>
            <w:tcBorders>
              <w:top w:val="nil"/>
              <w:left w:val="single" w:sz="6" w:space="0" w:color="auto"/>
              <w:bottom w:val="single" w:sz="6" w:space="0" w:color="auto"/>
              <w:right w:val="single" w:sz="6" w:space="0" w:color="auto"/>
            </w:tcBorders>
            <w:shd w:val="clear" w:color="auto" w:fill="CCFFFF"/>
            <w:vAlign w:val="center"/>
            <w:hideMark/>
          </w:tcPr>
          <w:p w14:paraId="419A23A7" w14:textId="77777777" w:rsidR="008813A9" w:rsidRPr="008813A9" w:rsidRDefault="008813A9" w:rsidP="008813A9">
            <w:pPr>
              <w:textAlignment w:val="baseline"/>
              <w:rPr>
                <w:rFonts w:ascii="Segoe UI" w:hAnsi="Segoe UI" w:cs="Segoe UI"/>
                <w:sz w:val="18"/>
                <w:szCs w:val="18"/>
              </w:rPr>
            </w:pPr>
            <w:r w:rsidRPr="008813A9">
              <w:rPr>
                <w:rFonts w:cs="Arial"/>
                <w:sz w:val="8"/>
                <w:szCs w:val="8"/>
              </w:rPr>
              <w:t> </w:t>
            </w:r>
          </w:p>
        </w:tc>
      </w:tr>
      <w:tr w:rsidR="008813A9" w:rsidRPr="008813A9" w14:paraId="271ADB13" w14:textId="77777777" w:rsidTr="008813A9">
        <w:trPr>
          <w:trHeight w:val="300"/>
        </w:trPr>
        <w:tc>
          <w:tcPr>
            <w:tcW w:w="5940" w:type="dxa"/>
            <w:gridSpan w:val="7"/>
            <w:tcBorders>
              <w:top w:val="nil"/>
              <w:left w:val="single" w:sz="6" w:space="0" w:color="auto"/>
              <w:bottom w:val="single" w:sz="6" w:space="0" w:color="auto"/>
              <w:right w:val="single" w:sz="6" w:space="0" w:color="auto"/>
            </w:tcBorders>
            <w:shd w:val="clear" w:color="auto" w:fill="auto"/>
            <w:vAlign w:val="center"/>
            <w:hideMark/>
          </w:tcPr>
          <w:p w14:paraId="4FA036EF"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20"/>
              </w:rPr>
              <w:t>Assessor </w:t>
            </w:r>
            <w:r w:rsidRPr="008813A9">
              <w:rPr>
                <w:rFonts w:cs="Arial"/>
                <w:b/>
                <w:bCs/>
                <w:color w:val="0000FF"/>
                <w:sz w:val="18"/>
                <w:szCs w:val="18"/>
              </w:rPr>
              <w:t>(Note 4)</w:t>
            </w:r>
            <w:r w:rsidRPr="008813A9">
              <w:rPr>
                <w:rFonts w:cs="Arial"/>
                <w:color w:val="0000FF"/>
                <w:sz w:val="18"/>
                <w:szCs w:val="18"/>
              </w:rPr>
              <w:t> </w:t>
            </w:r>
          </w:p>
        </w:tc>
        <w:tc>
          <w:tcPr>
            <w:tcW w:w="5940" w:type="dxa"/>
            <w:gridSpan w:val="11"/>
            <w:tcBorders>
              <w:top w:val="nil"/>
              <w:left w:val="nil"/>
              <w:bottom w:val="single" w:sz="6" w:space="0" w:color="auto"/>
              <w:right w:val="single" w:sz="6" w:space="0" w:color="auto"/>
            </w:tcBorders>
            <w:shd w:val="clear" w:color="auto" w:fill="auto"/>
            <w:vAlign w:val="center"/>
            <w:hideMark/>
          </w:tcPr>
          <w:p w14:paraId="74CEB7DF"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20"/>
              </w:rPr>
              <w:t>Manager </w:t>
            </w:r>
            <w:r w:rsidRPr="008813A9">
              <w:rPr>
                <w:rFonts w:cs="Arial"/>
                <w:b/>
                <w:bCs/>
                <w:color w:val="0000FF"/>
                <w:sz w:val="18"/>
                <w:szCs w:val="18"/>
              </w:rPr>
              <w:t>(Note 4)</w:t>
            </w:r>
            <w:r w:rsidRPr="008813A9">
              <w:rPr>
                <w:rFonts w:cs="Arial"/>
                <w:color w:val="0000FF"/>
                <w:sz w:val="18"/>
                <w:szCs w:val="18"/>
              </w:rPr>
              <w:t> </w:t>
            </w:r>
          </w:p>
        </w:tc>
        <w:tc>
          <w:tcPr>
            <w:tcW w:w="2130" w:type="dxa"/>
            <w:gridSpan w:val="3"/>
            <w:vMerge w:val="restart"/>
            <w:tcBorders>
              <w:top w:val="nil"/>
              <w:left w:val="nil"/>
              <w:bottom w:val="single" w:sz="6" w:space="0" w:color="auto"/>
              <w:right w:val="single" w:sz="6" w:space="0" w:color="auto"/>
            </w:tcBorders>
            <w:shd w:val="clear" w:color="auto" w:fill="auto"/>
            <w:vAlign w:val="center"/>
            <w:hideMark/>
          </w:tcPr>
          <w:p w14:paraId="3507CF35" w14:textId="77777777" w:rsidR="008813A9" w:rsidRPr="008813A9" w:rsidRDefault="008813A9" w:rsidP="008813A9">
            <w:pPr>
              <w:textAlignment w:val="baseline"/>
              <w:rPr>
                <w:rFonts w:ascii="Segoe UI" w:hAnsi="Segoe UI" w:cs="Segoe UI"/>
                <w:sz w:val="18"/>
                <w:szCs w:val="18"/>
              </w:rPr>
            </w:pPr>
            <w:r w:rsidRPr="008813A9">
              <w:rPr>
                <w:rFonts w:cs="Arial"/>
                <w:b/>
                <w:bCs/>
                <w:sz w:val="20"/>
              </w:rPr>
              <w:t>Overall Risk Rating </w:t>
            </w:r>
            <w:r w:rsidRPr="008813A9">
              <w:rPr>
                <w:rFonts w:cs="Arial"/>
                <w:sz w:val="20"/>
              </w:rPr>
              <w:t> </w:t>
            </w:r>
          </w:p>
          <w:p w14:paraId="1EE4B54F"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20"/>
              </w:rPr>
              <w:t>(highest risk)</w:t>
            </w:r>
            <w:r w:rsidRPr="008813A9">
              <w:rPr>
                <w:rFonts w:cs="Arial"/>
                <w:sz w:val="20"/>
              </w:rPr>
              <w:t> </w:t>
            </w:r>
          </w:p>
        </w:tc>
      </w:tr>
      <w:tr w:rsidR="008813A9" w:rsidRPr="008813A9" w14:paraId="3FE61271" w14:textId="77777777" w:rsidTr="008813A9">
        <w:trPr>
          <w:trHeight w:val="315"/>
        </w:trPr>
        <w:tc>
          <w:tcPr>
            <w:tcW w:w="1830" w:type="dxa"/>
            <w:gridSpan w:val="2"/>
            <w:tcBorders>
              <w:top w:val="nil"/>
              <w:left w:val="single" w:sz="6" w:space="0" w:color="auto"/>
              <w:bottom w:val="single" w:sz="6" w:space="0" w:color="auto"/>
              <w:right w:val="single" w:sz="6" w:space="0" w:color="auto"/>
            </w:tcBorders>
            <w:shd w:val="clear" w:color="auto" w:fill="auto"/>
            <w:vAlign w:val="center"/>
            <w:hideMark/>
          </w:tcPr>
          <w:p w14:paraId="36EFDC35" w14:textId="77777777" w:rsidR="008813A9" w:rsidRPr="008813A9" w:rsidRDefault="008813A9" w:rsidP="008813A9">
            <w:pPr>
              <w:textAlignment w:val="baseline"/>
              <w:rPr>
                <w:rFonts w:ascii="Segoe UI" w:hAnsi="Segoe UI" w:cs="Segoe UI"/>
                <w:sz w:val="18"/>
                <w:szCs w:val="18"/>
              </w:rPr>
            </w:pPr>
            <w:r w:rsidRPr="008813A9">
              <w:rPr>
                <w:rFonts w:cs="Arial"/>
                <w:b/>
                <w:bCs/>
                <w:sz w:val="20"/>
              </w:rPr>
              <w:t>Name/Signature:</w:t>
            </w:r>
            <w:r w:rsidRPr="008813A9">
              <w:rPr>
                <w:rFonts w:cs="Arial"/>
                <w:sz w:val="20"/>
              </w:rPr>
              <w:t> </w:t>
            </w:r>
          </w:p>
        </w:tc>
        <w:tc>
          <w:tcPr>
            <w:tcW w:w="4095" w:type="dxa"/>
            <w:gridSpan w:val="5"/>
            <w:tcBorders>
              <w:top w:val="nil"/>
              <w:left w:val="nil"/>
              <w:bottom w:val="single" w:sz="6" w:space="0" w:color="auto"/>
              <w:right w:val="single" w:sz="6" w:space="0" w:color="auto"/>
            </w:tcBorders>
            <w:shd w:val="clear" w:color="auto" w:fill="auto"/>
            <w:vAlign w:val="center"/>
            <w:hideMark/>
          </w:tcPr>
          <w:p w14:paraId="69851CF1" w14:textId="38F1B213" w:rsidR="008813A9" w:rsidRPr="008813A9" w:rsidRDefault="00DB5F75" w:rsidP="008813A9">
            <w:pPr>
              <w:textAlignment w:val="baseline"/>
              <w:rPr>
                <w:rFonts w:ascii="Segoe UI" w:hAnsi="Segoe UI" w:cs="Segoe UI"/>
                <w:sz w:val="18"/>
                <w:szCs w:val="18"/>
              </w:rPr>
            </w:pPr>
            <w:r>
              <w:rPr>
                <w:rFonts w:cs="Segoe UI"/>
                <w:sz w:val="18"/>
                <w:szCs w:val="18"/>
              </w:rPr>
              <w:t>PO</w:t>
            </w:r>
            <w:r w:rsidR="008074F2">
              <w:rPr>
                <w:rFonts w:cs="Segoe UI"/>
                <w:sz w:val="18"/>
                <w:szCs w:val="18"/>
              </w:rPr>
              <w:t xml:space="preserve"> </w:t>
            </w:r>
            <w:r w:rsidR="00872CA1">
              <w:rPr>
                <w:rFonts w:cs="Segoe UI"/>
                <w:sz w:val="18"/>
                <w:szCs w:val="18"/>
              </w:rPr>
              <w:t>Huntley</w:t>
            </w:r>
          </w:p>
        </w:tc>
        <w:tc>
          <w:tcPr>
            <w:tcW w:w="1845" w:type="dxa"/>
            <w:gridSpan w:val="3"/>
            <w:tcBorders>
              <w:top w:val="nil"/>
              <w:left w:val="nil"/>
              <w:bottom w:val="single" w:sz="6" w:space="0" w:color="auto"/>
              <w:right w:val="single" w:sz="6" w:space="0" w:color="auto"/>
            </w:tcBorders>
            <w:shd w:val="clear" w:color="auto" w:fill="auto"/>
            <w:vAlign w:val="center"/>
            <w:hideMark/>
          </w:tcPr>
          <w:p w14:paraId="3F3ACFCE" w14:textId="77777777" w:rsidR="008813A9" w:rsidRPr="008813A9" w:rsidRDefault="008813A9" w:rsidP="008813A9">
            <w:pPr>
              <w:textAlignment w:val="baseline"/>
              <w:rPr>
                <w:rFonts w:ascii="Segoe UI" w:hAnsi="Segoe UI" w:cs="Segoe UI"/>
                <w:sz w:val="18"/>
                <w:szCs w:val="18"/>
              </w:rPr>
            </w:pPr>
            <w:r w:rsidRPr="008813A9">
              <w:rPr>
                <w:rFonts w:cs="Arial"/>
                <w:b/>
                <w:bCs/>
                <w:sz w:val="20"/>
              </w:rPr>
              <w:t>Name/Signature:</w:t>
            </w:r>
            <w:r w:rsidRPr="008813A9">
              <w:rPr>
                <w:rFonts w:cs="Arial"/>
                <w:sz w:val="20"/>
              </w:rPr>
              <w:t> </w:t>
            </w:r>
          </w:p>
        </w:tc>
        <w:tc>
          <w:tcPr>
            <w:tcW w:w="4095" w:type="dxa"/>
            <w:gridSpan w:val="8"/>
            <w:tcBorders>
              <w:top w:val="nil"/>
              <w:left w:val="nil"/>
              <w:bottom w:val="single" w:sz="6" w:space="0" w:color="auto"/>
              <w:right w:val="single" w:sz="6" w:space="0" w:color="auto"/>
            </w:tcBorders>
            <w:shd w:val="clear" w:color="auto" w:fill="auto"/>
            <w:vAlign w:val="center"/>
            <w:hideMark/>
          </w:tcPr>
          <w:p w14:paraId="4F1BFA30" w14:textId="77777777" w:rsidR="008813A9" w:rsidRPr="008813A9" w:rsidRDefault="004E6C21" w:rsidP="008813A9">
            <w:pPr>
              <w:textAlignment w:val="baseline"/>
              <w:rPr>
                <w:rFonts w:ascii="Segoe UI" w:hAnsi="Segoe UI" w:cs="Segoe UI"/>
                <w:sz w:val="18"/>
                <w:szCs w:val="18"/>
              </w:rPr>
            </w:pPr>
            <w:r>
              <w:rPr>
                <w:rFonts w:ascii="Segoe UI" w:hAnsi="Segoe UI" w:cs="Segoe UI"/>
                <w:sz w:val="18"/>
                <w:szCs w:val="18"/>
              </w:rPr>
              <w:t>Robert Swift</w:t>
            </w:r>
          </w:p>
        </w:tc>
        <w:tc>
          <w:tcPr>
            <w:tcW w:w="0" w:type="auto"/>
            <w:gridSpan w:val="3"/>
            <w:vMerge/>
            <w:tcBorders>
              <w:top w:val="nil"/>
              <w:left w:val="nil"/>
              <w:bottom w:val="single" w:sz="6" w:space="0" w:color="auto"/>
              <w:right w:val="single" w:sz="6" w:space="0" w:color="auto"/>
            </w:tcBorders>
            <w:shd w:val="clear" w:color="auto" w:fill="auto"/>
            <w:vAlign w:val="center"/>
            <w:hideMark/>
          </w:tcPr>
          <w:p w14:paraId="5C71F136" w14:textId="77777777" w:rsidR="008813A9" w:rsidRPr="008813A9" w:rsidRDefault="008813A9" w:rsidP="008813A9">
            <w:pPr>
              <w:rPr>
                <w:rFonts w:ascii="Segoe UI" w:hAnsi="Segoe UI" w:cs="Segoe UI"/>
                <w:sz w:val="18"/>
                <w:szCs w:val="18"/>
              </w:rPr>
            </w:pPr>
          </w:p>
        </w:tc>
      </w:tr>
      <w:tr w:rsidR="008813A9" w:rsidRPr="008813A9" w14:paraId="37168C52" w14:textId="77777777" w:rsidTr="008813A9">
        <w:trPr>
          <w:trHeight w:val="315"/>
        </w:trPr>
        <w:tc>
          <w:tcPr>
            <w:tcW w:w="1830" w:type="dxa"/>
            <w:gridSpan w:val="2"/>
            <w:tcBorders>
              <w:top w:val="nil"/>
              <w:left w:val="single" w:sz="6" w:space="0" w:color="auto"/>
              <w:bottom w:val="single" w:sz="6" w:space="0" w:color="auto"/>
              <w:right w:val="single" w:sz="6" w:space="0" w:color="auto"/>
            </w:tcBorders>
            <w:shd w:val="clear" w:color="auto" w:fill="auto"/>
            <w:vAlign w:val="center"/>
            <w:hideMark/>
          </w:tcPr>
          <w:p w14:paraId="0632A3DE" w14:textId="77777777" w:rsidR="008813A9" w:rsidRPr="008813A9" w:rsidRDefault="008813A9" w:rsidP="008813A9">
            <w:pPr>
              <w:textAlignment w:val="baseline"/>
              <w:rPr>
                <w:rFonts w:ascii="Segoe UI" w:hAnsi="Segoe UI" w:cs="Segoe UI"/>
                <w:sz w:val="18"/>
                <w:szCs w:val="18"/>
              </w:rPr>
            </w:pPr>
            <w:r w:rsidRPr="008813A9">
              <w:rPr>
                <w:rFonts w:cs="Arial"/>
                <w:b/>
                <w:bCs/>
                <w:sz w:val="20"/>
              </w:rPr>
              <w:t>Rank/Grade:</w:t>
            </w:r>
            <w:r w:rsidRPr="008813A9">
              <w:rPr>
                <w:rFonts w:cs="Arial"/>
                <w:sz w:val="20"/>
              </w:rPr>
              <w:t> </w:t>
            </w:r>
          </w:p>
        </w:tc>
        <w:tc>
          <w:tcPr>
            <w:tcW w:w="4095" w:type="dxa"/>
            <w:gridSpan w:val="5"/>
            <w:tcBorders>
              <w:top w:val="nil"/>
              <w:left w:val="nil"/>
              <w:bottom w:val="single" w:sz="6" w:space="0" w:color="auto"/>
              <w:right w:val="single" w:sz="6" w:space="0" w:color="auto"/>
            </w:tcBorders>
            <w:shd w:val="clear" w:color="auto" w:fill="auto"/>
            <w:vAlign w:val="center"/>
            <w:hideMark/>
          </w:tcPr>
          <w:p w14:paraId="3FABF633" w14:textId="0788123D" w:rsidR="008813A9" w:rsidRPr="008813A9" w:rsidRDefault="00DB5F75" w:rsidP="008813A9">
            <w:pPr>
              <w:textAlignment w:val="baseline"/>
              <w:rPr>
                <w:rFonts w:ascii="Segoe UI" w:hAnsi="Segoe UI" w:cs="Segoe UI"/>
                <w:sz w:val="18"/>
                <w:szCs w:val="18"/>
              </w:rPr>
            </w:pPr>
            <w:r>
              <w:rPr>
                <w:rFonts w:cs="Arial"/>
                <w:b/>
                <w:bCs/>
                <w:sz w:val="20"/>
              </w:rPr>
              <w:t>PO</w:t>
            </w:r>
            <w:r w:rsidR="008813A9" w:rsidRPr="008813A9">
              <w:rPr>
                <w:rFonts w:cs="Arial"/>
                <w:b/>
                <w:bCs/>
                <w:sz w:val="20"/>
              </w:rPr>
              <w:t xml:space="preserve"> RN</w:t>
            </w:r>
            <w:r w:rsidR="008813A9" w:rsidRPr="008813A9">
              <w:rPr>
                <w:rFonts w:cs="Arial"/>
                <w:sz w:val="20"/>
              </w:rPr>
              <w:t> </w:t>
            </w:r>
          </w:p>
        </w:tc>
        <w:tc>
          <w:tcPr>
            <w:tcW w:w="1845" w:type="dxa"/>
            <w:gridSpan w:val="3"/>
            <w:tcBorders>
              <w:top w:val="nil"/>
              <w:left w:val="nil"/>
              <w:bottom w:val="single" w:sz="6" w:space="0" w:color="auto"/>
              <w:right w:val="single" w:sz="6" w:space="0" w:color="auto"/>
            </w:tcBorders>
            <w:shd w:val="clear" w:color="auto" w:fill="auto"/>
            <w:vAlign w:val="center"/>
            <w:hideMark/>
          </w:tcPr>
          <w:p w14:paraId="61A0D04A" w14:textId="77777777" w:rsidR="008813A9" w:rsidRPr="008813A9" w:rsidRDefault="008813A9" w:rsidP="008813A9">
            <w:pPr>
              <w:textAlignment w:val="baseline"/>
              <w:rPr>
                <w:rFonts w:ascii="Segoe UI" w:hAnsi="Segoe UI" w:cs="Segoe UI"/>
                <w:sz w:val="18"/>
                <w:szCs w:val="18"/>
              </w:rPr>
            </w:pPr>
            <w:r w:rsidRPr="008813A9">
              <w:rPr>
                <w:rFonts w:cs="Arial"/>
                <w:b/>
                <w:bCs/>
                <w:sz w:val="20"/>
              </w:rPr>
              <w:t>Rank/Grade:</w:t>
            </w:r>
            <w:r w:rsidRPr="008813A9">
              <w:rPr>
                <w:rFonts w:cs="Arial"/>
                <w:sz w:val="20"/>
              </w:rPr>
              <w:t> </w:t>
            </w:r>
          </w:p>
        </w:tc>
        <w:tc>
          <w:tcPr>
            <w:tcW w:w="4095" w:type="dxa"/>
            <w:gridSpan w:val="8"/>
            <w:tcBorders>
              <w:top w:val="nil"/>
              <w:left w:val="nil"/>
              <w:bottom w:val="single" w:sz="6" w:space="0" w:color="auto"/>
              <w:right w:val="single" w:sz="6" w:space="0" w:color="auto"/>
            </w:tcBorders>
            <w:shd w:val="clear" w:color="auto" w:fill="auto"/>
            <w:vAlign w:val="center"/>
            <w:hideMark/>
          </w:tcPr>
          <w:p w14:paraId="6A4DC7C6" w14:textId="77777777" w:rsidR="008813A9" w:rsidRPr="008813A9" w:rsidRDefault="008813A9" w:rsidP="008813A9">
            <w:pPr>
              <w:textAlignment w:val="baseline"/>
              <w:rPr>
                <w:rFonts w:ascii="Segoe UI" w:hAnsi="Segoe UI" w:cs="Segoe UI"/>
                <w:sz w:val="18"/>
                <w:szCs w:val="18"/>
              </w:rPr>
            </w:pPr>
            <w:r w:rsidRPr="008813A9">
              <w:rPr>
                <w:rFonts w:cs="Arial"/>
                <w:b/>
                <w:bCs/>
                <w:sz w:val="20"/>
              </w:rPr>
              <w:t>Lt Cdr RN</w:t>
            </w:r>
            <w:r w:rsidRPr="008813A9">
              <w:rPr>
                <w:rFonts w:cs="Arial"/>
                <w:sz w:val="20"/>
              </w:rPr>
              <w:t> </w:t>
            </w:r>
          </w:p>
        </w:tc>
        <w:tc>
          <w:tcPr>
            <w:tcW w:w="2130" w:type="dxa"/>
            <w:gridSpan w:val="3"/>
            <w:vMerge w:val="restart"/>
            <w:tcBorders>
              <w:top w:val="nil"/>
              <w:left w:val="nil"/>
              <w:bottom w:val="single" w:sz="6" w:space="0" w:color="auto"/>
              <w:right w:val="single" w:sz="6" w:space="0" w:color="auto"/>
            </w:tcBorders>
            <w:shd w:val="clear" w:color="auto" w:fill="FFFFFF"/>
            <w:vAlign w:val="center"/>
            <w:hideMark/>
          </w:tcPr>
          <w:p w14:paraId="18ABAA54" w14:textId="77777777" w:rsidR="008813A9" w:rsidRPr="008813A9" w:rsidRDefault="008813A9" w:rsidP="008813A9">
            <w:pPr>
              <w:jc w:val="center"/>
              <w:textAlignment w:val="baseline"/>
              <w:rPr>
                <w:rFonts w:ascii="Segoe UI" w:hAnsi="Segoe UI" w:cs="Segoe UI"/>
                <w:sz w:val="18"/>
                <w:szCs w:val="18"/>
              </w:rPr>
            </w:pPr>
            <w:r w:rsidRPr="008813A9">
              <w:rPr>
                <w:rFonts w:cs="Arial"/>
                <w:b/>
                <w:bCs/>
                <w:szCs w:val="24"/>
              </w:rPr>
              <w:t>3</w:t>
            </w:r>
            <w:r w:rsidRPr="008813A9">
              <w:rPr>
                <w:rFonts w:cs="Arial"/>
                <w:szCs w:val="24"/>
              </w:rPr>
              <w:t> </w:t>
            </w:r>
          </w:p>
        </w:tc>
      </w:tr>
      <w:tr w:rsidR="008813A9" w:rsidRPr="008813A9" w14:paraId="03F90337" w14:textId="77777777" w:rsidTr="008813A9">
        <w:trPr>
          <w:trHeight w:val="315"/>
        </w:trPr>
        <w:tc>
          <w:tcPr>
            <w:tcW w:w="1830" w:type="dxa"/>
            <w:gridSpan w:val="2"/>
            <w:tcBorders>
              <w:top w:val="nil"/>
              <w:left w:val="single" w:sz="6" w:space="0" w:color="auto"/>
              <w:bottom w:val="single" w:sz="6" w:space="0" w:color="auto"/>
              <w:right w:val="single" w:sz="6" w:space="0" w:color="auto"/>
            </w:tcBorders>
            <w:shd w:val="clear" w:color="auto" w:fill="auto"/>
            <w:vAlign w:val="center"/>
            <w:hideMark/>
          </w:tcPr>
          <w:p w14:paraId="743687E6" w14:textId="77777777" w:rsidR="008813A9" w:rsidRPr="008813A9" w:rsidRDefault="008813A9" w:rsidP="008813A9">
            <w:pPr>
              <w:textAlignment w:val="baseline"/>
              <w:rPr>
                <w:rFonts w:ascii="Segoe UI" w:hAnsi="Segoe UI" w:cs="Segoe UI"/>
                <w:sz w:val="18"/>
                <w:szCs w:val="18"/>
              </w:rPr>
            </w:pPr>
            <w:r w:rsidRPr="008813A9">
              <w:rPr>
                <w:rFonts w:cs="Arial"/>
                <w:b/>
                <w:bCs/>
                <w:sz w:val="20"/>
              </w:rPr>
              <w:t>Post/Role:</w:t>
            </w:r>
            <w:r w:rsidRPr="008813A9">
              <w:rPr>
                <w:rFonts w:cs="Arial"/>
                <w:sz w:val="20"/>
              </w:rPr>
              <w:t> </w:t>
            </w:r>
          </w:p>
        </w:tc>
        <w:tc>
          <w:tcPr>
            <w:tcW w:w="4095" w:type="dxa"/>
            <w:gridSpan w:val="5"/>
            <w:tcBorders>
              <w:top w:val="nil"/>
              <w:left w:val="nil"/>
              <w:bottom w:val="single" w:sz="6" w:space="0" w:color="auto"/>
              <w:right w:val="single" w:sz="6" w:space="0" w:color="auto"/>
            </w:tcBorders>
            <w:shd w:val="clear" w:color="auto" w:fill="auto"/>
            <w:vAlign w:val="center"/>
            <w:hideMark/>
          </w:tcPr>
          <w:p w14:paraId="7DD0F5F2" w14:textId="464E4C80" w:rsidR="008813A9" w:rsidRPr="008813A9" w:rsidRDefault="008813A9" w:rsidP="008813A9">
            <w:pPr>
              <w:textAlignment w:val="baseline"/>
              <w:rPr>
                <w:rFonts w:ascii="Segoe UI" w:hAnsi="Segoe UI" w:cs="Segoe UI"/>
                <w:sz w:val="18"/>
                <w:szCs w:val="18"/>
              </w:rPr>
            </w:pPr>
            <w:r w:rsidRPr="008813A9">
              <w:rPr>
                <w:rFonts w:cs="Arial"/>
                <w:b/>
                <w:bCs/>
                <w:sz w:val="20"/>
              </w:rPr>
              <w:t>Attract </w:t>
            </w:r>
            <w:r w:rsidR="004753D3">
              <w:rPr>
                <w:rFonts w:cs="Arial"/>
                <w:b/>
                <w:bCs/>
                <w:sz w:val="20"/>
              </w:rPr>
              <w:t xml:space="preserve">North </w:t>
            </w:r>
            <w:r w:rsidR="008074F2">
              <w:rPr>
                <w:rFonts w:cs="Arial"/>
                <w:b/>
                <w:bCs/>
                <w:sz w:val="20"/>
              </w:rPr>
              <w:t xml:space="preserve">East </w:t>
            </w:r>
            <w:r w:rsidR="004753D3">
              <w:rPr>
                <w:rFonts w:cs="Arial"/>
                <w:b/>
                <w:bCs/>
                <w:sz w:val="20"/>
              </w:rPr>
              <w:t>TL</w:t>
            </w:r>
            <w:r w:rsidRPr="008813A9">
              <w:rPr>
                <w:rFonts w:cs="Arial"/>
                <w:sz w:val="20"/>
              </w:rPr>
              <w:t> </w:t>
            </w:r>
          </w:p>
        </w:tc>
        <w:tc>
          <w:tcPr>
            <w:tcW w:w="1845" w:type="dxa"/>
            <w:gridSpan w:val="3"/>
            <w:tcBorders>
              <w:top w:val="nil"/>
              <w:left w:val="nil"/>
              <w:bottom w:val="single" w:sz="6" w:space="0" w:color="auto"/>
              <w:right w:val="single" w:sz="6" w:space="0" w:color="auto"/>
            </w:tcBorders>
            <w:shd w:val="clear" w:color="auto" w:fill="auto"/>
            <w:vAlign w:val="center"/>
            <w:hideMark/>
          </w:tcPr>
          <w:p w14:paraId="07F1360D" w14:textId="77777777" w:rsidR="008813A9" w:rsidRPr="008813A9" w:rsidRDefault="008813A9" w:rsidP="008813A9">
            <w:pPr>
              <w:textAlignment w:val="baseline"/>
              <w:rPr>
                <w:rFonts w:ascii="Segoe UI" w:hAnsi="Segoe UI" w:cs="Segoe UI"/>
                <w:sz w:val="18"/>
                <w:szCs w:val="18"/>
              </w:rPr>
            </w:pPr>
            <w:r w:rsidRPr="008813A9">
              <w:rPr>
                <w:rFonts w:cs="Arial"/>
                <w:b/>
                <w:bCs/>
                <w:sz w:val="20"/>
              </w:rPr>
              <w:t>Post/Role:</w:t>
            </w:r>
            <w:r w:rsidRPr="008813A9">
              <w:rPr>
                <w:rFonts w:cs="Arial"/>
                <w:sz w:val="20"/>
              </w:rPr>
              <w:t> </w:t>
            </w:r>
          </w:p>
        </w:tc>
        <w:tc>
          <w:tcPr>
            <w:tcW w:w="4095" w:type="dxa"/>
            <w:gridSpan w:val="8"/>
            <w:tcBorders>
              <w:top w:val="nil"/>
              <w:left w:val="nil"/>
              <w:bottom w:val="single" w:sz="6" w:space="0" w:color="auto"/>
              <w:right w:val="single" w:sz="6" w:space="0" w:color="auto"/>
            </w:tcBorders>
            <w:shd w:val="clear" w:color="auto" w:fill="auto"/>
            <w:vAlign w:val="center"/>
            <w:hideMark/>
          </w:tcPr>
          <w:p w14:paraId="11587703" w14:textId="77777777" w:rsidR="008813A9" w:rsidRPr="004753D3" w:rsidRDefault="004753D3" w:rsidP="008813A9">
            <w:pPr>
              <w:textAlignment w:val="baseline"/>
              <w:rPr>
                <w:rFonts w:ascii="Segoe UI" w:hAnsi="Segoe UI" w:cs="Segoe UI"/>
                <w:b/>
                <w:bCs/>
                <w:sz w:val="18"/>
                <w:szCs w:val="18"/>
              </w:rPr>
            </w:pPr>
            <w:r w:rsidRPr="004753D3">
              <w:rPr>
                <w:rFonts w:ascii="Segoe UI" w:hAnsi="Segoe UI" w:cs="Segoe UI"/>
                <w:b/>
                <w:bCs/>
                <w:sz w:val="18"/>
                <w:szCs w:val="18"/>
              </w:rPr>
              <w:t>SO2 North Relationship Manager</w:t>
            </w:r>
          </w:p>
        </w:tc>
        <w:tc>
          <w:tcPr>
            <w:tcW w:w="0" w:type="auto"/>
            <w:gridSpan w:val="3"/>
            <w:vMerge/>
            <w:tcBorders>
              <w:top w:val="nil"/>
              <w:left w:val="nil"/>
              <w:bottom w:val="single" w:sz="6" w:space="0" w:color="auto"/>
              <w:right w:val="single" w:sz="6" w:space="0" w:color="auto"/>
            </w:tcBorders>
            <w:shd w:val="clear" w:color="auto" w:fill="auto"/>
            <w:vAlign w:val="center"/>
            <w:hideMark/>
          </w:tcPr>
          <w:p w14:paraId="62199465" w14:textId="77777777" w:rsidR="008813A9" w:rsidRPr="008813A9" w:rsidRDefault="008813A9" w:rsidP="008813A9">
            <w:pPr>
              <w:rPr>
                <w:rFonts w:ascii="Segoe UI" w:hAnsi="Segoe UI" w:cs="Segoe UI"/>
                <w:sz w:val="18"/>
                <w:szCs w:val="18"/>
              </w:rPr>
            </w:pPr>
          </w:p>
        </w:tc>
      </w:tr>
      <w:tr w:rsidR="008813A9" w:rsidRPr="008813A9" w14:paraId="60770331" w14:textId="77777777" w:rsidTr="008813A9">
        <w:trPr>
          <w:trHeight w:val="405"/>
        </w:trPr>
        <w:tc>
          <w:tcPr>
            <w:tcW w:w="14025" w:type="dxa"/>
            <w:gridSpan w:val="21"/>
            <w:tcBorders>
              <w:top w:val="nil"/>
              <w:left w:val="single" w:sz="6" w:space="0" w:color="auto"/>
              <w:bottom w:val="single" w:sz="6" w:space="0" w:color="auto"/>
              <w:right w:val="single" w:sz="6" w:space="0" w:color="auto"/>
            </w:tcBorders>
            <w:shd w:val="clear" w:color="auto" w:fill="CCFFFF"/>
            <w:vAlign w:val="center"/>
            <w:hideMark/>
          </w:tcPr>
          <w:p w14:paraId="5DCE9EE9"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20"/>
              </w:rPr>
              <w:t>Manager Assessment Review</w:t>
            </w:r>
            <w:r w:rsidRPr="008813A9">
              <w:rPr>
                <w:rFonts w:cs="Arial"/>
                <w:sz w:val="20"/>
              </w:rPr>
              <w:t> </w:t>
            </w:r>
          </w:p>
          <w:p w14:paraId="27F33C4A" w14:textId="77777777" w:rsidR="008813A9" w:rsidRPr="008813A9" w:rsidRDefault="008813A9" w:rsidP="008813A9">
            <w:pPr>
              <w:jc w:val="center"/>
              <w:textAlignment w:val="baseline"/>
              <w:rPr>
                <w:rFonts w:ascii="Segoe UI" w:hAnsi="Segoe UI" w:cs="Segoe UI"/>
                <w:sz w:val="18"/>
                <w:szCs w:val="18"/>
              </w:rPr>
            </w:pPr>
            <w:r w:rsidRPr="008813A9">
              <w:rPr>
                <w:rFonts w:cs="Arial"/>
                <w:b/>
                <w:bCs/>
                <w:color w:val="0000FF"/>
                <w:sz w:val="18"/>
                <w:szCs w:val="18"/>
              </w:rPr>
              <w:t>(Note 4 and 5)</w:t>
            </w:r>
            <w:r w:rsidRPr="008813A9">
              <w:rPr>
                <w:rFonts w:cs="Arial"/>
                <w:color w:val="0000FF"/>
                <w:sz w:val="18"/>
                <w:szCs w:val="18"/>
              </w:rPr>
              <w:t> </w:t>
            </w:r>
          </w:p>
        </w:tc>
      </w:tr>
      <w:tr w:rsidR="008813A9" w:rsidRPr="008813A9" w14:paraId="06237928" w14:textId="77777777" w:rsidTr="008813A9">
        <w:trPr>
          <w:trHeight w:val="540"/>
        </w:trPr>
        <w:tc>
          <w:tcPr>
            <w:tcW w:w="1830" w:type="dxa"/>
            <w:gridSpan w:val="2"/>
            <w:tcBorders>
              <w:top w:val="nil"/>
              <w:left w:val="single" w:sz="6" w:space="0" w:color="auto"/>
              <w:bottom w:val="single" w:sz="6" w:space="0" w:color="auto"/>
              <w:right w:val="single" w:sz="6" w:space="0" w:color="auto"/>
            </w:tcBorders>
            <w:shd w:val="clear" w:color="auto" w:fill="auto"/>
            <w:vAlign w:val="center"/>
            <w:hideMark/>
          </w:tcPr>
          <w:p w14:paraId="76784637" w14:textId="77777777" w:rsidR="008813A9" w:rsidRPr="008813A9" w:rsidRDefault="008813A9" w:rsidP="008813A9">
            <w:pPr>
              <w:textAlignment w:val="baseline"/>
              <w:rPr>
                <w:rFonts w:ascii="Segoe UI" w:hAnsi="Segoe UI" w:cs="Segoe UI"/>
                <w:sz w:val="18"/>
                <w:szCs w:val="18"/>
              </w:rPr>
            </w:pPr>
            <w:r w:rsidRPr="008813A9">
              <w:rPr>
                <w:rFonts w:cs="Arial"/>
                <w:b/>
                <w:bCs/>
                <w:sz w:val="20"/>
              </w:rPr>
              <w:t>Date:</w:t>
            </w:r>
            <w:r w:rsidRPr="008813A9">
              <w:rPr>
                <w:rFonts w:cs="Arial"/>
                <w:sz w:val="20"/>
              </w:rPr>
              <w:t> </w:t>
            </w:r>
          </w:p>
        </w:tc>
        <w:tc>
          <w:tcPr>
            <w:tcW w:w="3345" w:type="dxa"/>
            <w:gridSpan w:val="4"/>
            <w:tcBorders>
              <w:top w:val="nil"/>
              <w:left w:val="nil"/>
              <w:bottom w:val="single" w:sz="6" w:space="0" w:color="auto"/>
              <w:right w:val="single" w:sz="6" w:space="0" w:color="auto"/>
            </w:tcBorders>
            <w:shd w:val="clear" w:color="auto" w:fill="auto"/>
            <w:vAlign w:val="center"/>
            <w:hideMark/>
          </w:tcPr>
          <w:p w14:paraId="4C51B3BB" w14:textId="77777777" w:rsidR="008813A9" w:rsidRPr="008813A9" w:rsidRDefault="008813A9" w:rsidP="008813A9">
            <w:pPr>
              <w:textAlignment w:val="baseline"/>
              <w:rPr>
                <w:rFonts w:ascii="Segoe UI" w:hAnsi="Segoe UI" w:cs="Segoe UI"/>
                <w:sz w:val="18"/>
                <w:szCs w:val="18"/>
              </w:rPr>
            </w:pPr>
            <w:r w:rsidRPr="008813A9">
              <w:rPr>
                <w:rFonts w:cs="Arial"/>
                <w:b/>
                <w:bCs/>
                <w:sz w:val="20"/>
              </w:rPr>
              <w:t>Live Document</w:t>
            </w:r>
            <w:r w:rsidRPr="008813A9">
              <w:rPr>
                <w:rFonts w:cs="Arial"/>
                <w:sz w:val="20"/>
              </w:rPr>
              <w:t> </w:t>
            </w:r>
          </w:p>
        </w:tc>
        <w:tc>
          <w:tcPr>
            <w:tcW w:w="3345" w:type="dxa"/>
            <w:gridSpan w:val="6"/>
            <w:tcBorders>
              <w:top w:val="nil"/>
              <w:left w:val="nil"/>
              <w:bottom w:val="single" w:sz="6" w:space="0" w:color="auto"/>
              <w:right w:val="single" w:sz="6" w:space="0" w:color="auto"/>
            </w:tcBorders>
            <w:shd w:val="clear" w:color="auto" w:fill="auto"/>
            <w:vAlign w:val="center"/>
            <w:hideMark/>
          </w:tcPr>
          <w:p w14:paraId="61F228AF" w14:textId="77777777" w:rsidR="008813A9" w:rsidRPr="008813A9" w:rsidRDefault="008813A9" w:rsidP="008813A9">
            <w:pPr>
              <w:textAlignment w:val="baseline"/>
              <w:rPr>
                <w:rFonts w:ascii="Segoe UI" w:hAnsi="Segoe UI" w:cs="Segoe UI"/>
                <w:sz w:val="18"/>
                <w:szCs w:val="18"/>
              </w:rPr>
            </w:pPr>
            <w:r w:rsidRPr="008813A9">
              <w:rPr>
                <w:rFonts w:cs="Arial"/>
                <w:b/>
                <w:bCs/>
                <w:color w:val="000000"/>
                <w:sz w:val="20"/>
                <w:shd w:val="clear" w:color="auto" w:fill="E1E3E6"/>
              </w:rPr>
              <w:t> </w:t>
            </w:r>
            <w:r w:rsidRPr="008813A9">
              <w:rPr>
                <w:rFonts w:cs="Arial"/>
                <w:b/>
                <w:bCs/>
                <w:color w:val="000000"/>
                <w:sz w:val="20"/>
                <w:shd w:val="clear" w:color="auto" w:fill="E1E3E6"/>
              </w:rPr>
              <w:t> </w:t>
            </w:r>
            <w:r w:rsidRPr="008813A9">
              <w:rPr>
                <w:rFonts w:cs="Arial"/>
                <w:b/>
                <w:bCs/>
                <w:color w:val="000000"/>
                <w:sz w:val="20"/>
                <w:shd w:val="clear" w:color="auto" w:fill="E1E3E6"/>
              </w:rPr>
              <w:t> </w:t>
            </w:r>
            <w:r w:rsidRPr="008813A9">
              <w:rPr>
                <w:rFonts w:cs="Arial"/>
                <w:b/>
                <w:bCs/>
                <w:color w:val="000000"/>
                <w:sz w:val="20"/>
                <w:shd w:val="clear" w:color="auto" w:fill="E1E3E6"/>
              </w:rPr>
              <w:t> </w:t>
            </w:r>
            <w:r w:rsidRPr="008813A9">
              <w:rPr>
                <w:rFonts w:cs="Arial"/>
                <w:b/>
                <w:bCs/>
                <w:color w:val="000000"/>
                <w:sz w:val="20"/>
                <w:shd w:val="clear" w:color="auto" w:fill="E1E3E6"/>
              </w:rPr>
              <w:t> </w:t>
            </w:r>
            <w:r w:rsidRPr="008813A9">
              <w:rPr>
                <w:rFonts w:cs="Arial"/>
                <w:sz w:val="20"/>
              </w:rPr>
              <w:t> </w:t>
            </w:r>
          </w:p>
        </w:tc>
        <w:tc>
          <w:tcPr>
            <w:tcW w:w="3345" w:type="dxa"/>
            <w:gridSpan w:val="6"/>
            <w:tcBorders>
              <w:top w:val="nil"/>
              <w:left w:val="nil"/>
              <w:bottom w:val="single" w:sz="6" w:space="0" w:color="auto"/>
              <w:right w:val="single" w:sz="6" w:space="0" w:color="auto"/>
            </w:tcBorders>
            <w:shd w:val="clear" w:color="auto" w:fill="auto"/>
            <w:vAlign w:val="center"/>
            <w:hideMark/>
          </w:tcPr>
          <w:p w14:paraId="1B1B530D" w14:textId="77777777" w:rsidR="008813A9" w:rsidRPr="008813A9" w:rsidRDefault="008813A9" w:rsidP="008813A9">
            <w:pPr>
              <w:textAlignment w:val="baseline"/>
              <w:rPr>
                <w:rFonts w:ascii="Segoe UI" w:hAnsi="Segoe UI" w:cs="Segoe UI"/>
                <w:sz w:val="18"/>
                <w:szCs w:val="18"/>
              </w:rPr>
            </w:pPr>
            <w:r w:rsidRPr="008813A9">
              <w:rPr>
                <w:rFonts w:cs="Arial"/>
                <w:b/>
                <w:bCs/>
                <w:color w:val="000000"/>
                <w:sz w:val="20"/>
                <w:shd w:val="clear" w:color="auto" w:fill="E1E3E6"/>
              </w:rPr>
              <w:t> </w:t>
            </w:r>
            <w:r w:rsidRPr="008813A9">
              <w:rPr>
                <w:rFonts w:cs="Arial"/>
                <w:b/>
                <w:bCs/>
                <w:color w:val="000000"/>
                <w:sz w:val="20"/>
                <w:shd w:val="clear" w:color="auto" w:fill="E1E3E6"/>
              </w:rPr>
              <w:t> </w:t>
            </w:r>
            <w:r w:rsidRPr="008813A9">
              <w:rPr>
                <w:rFonts w:cs="Arial"/>
                <w:b/>
                <w:bCs/>
                <w:color w:val="000000"/>
                <w:sz w:val="20"/>
                <w:shd w:val="clear" w:color="auto" w:fill="E1E3E6"/>
              </w:rPr>
              <w:t> </w:t>
            </w:r>
            <w:r w:rsidRPr="008813A9">
              <w:rPr>
                <w:rFonts w:cs="Arial"/>
                <w:b/>
                <w:bCs/>
                <w:color w:val="000000"/>
                <w:sz w:val="20"/>
                <w:shd w:val="clear" w:color="auto" w:fill="E1E3E6"/>
              </w:rPr>
              <w:t> </w:t>
            </w:r>
            <w:r w:rsidRPr="008813A9">
              <w:rPr>
                <w:rFonts w:cs="Arial"/>
                <w:b/>
                <w:bCs/>
                <w:color w:val="000000"/>
                <w:sz w:val="20"/>
                <w:shd w:val="clear" w:color="auto" w:fill="E1E3E6"/>
              </w:rPr>
              <w:t> </w:t>
            </w:r>
            <w:r w:rsidRPr="008813A9">
              <w:rPr>
                <w:rFonts w:cs="Arial"/>
                <w:sz w:val="20"/>
              </w:rPr>
              <w:t> </w:t>
            </w:r>
          </w:p>
        </w:tc>
        <w:tc>
          <w:tcPr>
            <w:tcW w:w="2130" w:type="dxa"/>
            <w:gridSpan w:val="3"/>
            <w:tcBorders>
              <w:top w:val="nil"/>
              <w:left w:val="nil"/>
              <w:bottom w:val="single" w:sz="6" w:space="0" w:color="auto"/>
              <w:right w:val="single" w:sz="6" w:space="0" w:color="auto"/>
            </w:tcBorders>
            <w:shd w:val="clear" w:color="auto" w:fill="auto"/>
            <w:vAlign w:val="center"/>
            <w:hideMark/>
          </w:tcPr>
          <w:p w14:paraId="070806E8" w14:textId="77777777" w:rsidR="008813A9" w:rsidRPr="008813A9" w:rsidRDefault="008813A9" w:rsidP="008813A9">
            <w:pPr>
              <w:jc w:val="center"/>
              <w:textAlignment w:val="baseline"/>
              <w:rPr>
                <w:rFonts w:ascii="Segoe UI" w:hAnsi="Segoe UI" w:cs="Segoe UI"/>
                <w:sz w:val="18"/>
                <w:szCs w:val="18"/>
              </w:rPr>
            </w:pPr>
            <w:r w:rsidRPr="008813A9">
              <w:rPr>
                <w:rFonts w:cs="Arial"/>
                <w:b/>
                <w:bCs/>
                <w:sz w:val="20"/>
              </w:rPr>
              <w:t>Review frequency</w:t>
            </w:r>
            <w:r w:rsidRPr="008813A9">
              <w:rPr>
                <w:rFonts w:cs="Arial"/>
                <w:sz w:val="20"/>
              </w:rPr>
              <w:t> </w:t>
            </w:r>
          </w:p>
        </w:tc>
      </w:tr>
      <w:tr w:rsidR="008813A9" w:rsidRPr="008813A9" w14:paraId="29FA8A69" w14:textId="77777777" w:rsidTr="008813A9">
        <w:trPr>
          <w:trHeight w:val="540"/>
        </w:trPr>
        <w:tc>
          <w:tcPr>
            <w:tcW w:w="1830" w:type="dxa"/>
            <w:gridSpan w:val="2"/>
            <w:tcBorders>
              <w:top w:val="nil"/>
              <w:left w:val="single" w:sz="6" w:space="0" w:color="auto"/>
              <w:bottom w:val="single" w:sz="6" w:space="0" w:color="auto"/>
              <w:right w:val="single" w:sz="6" w:space="0" w:color="auto"/>
            </w:tcBorders>
            <w:shd w:val="clear" w:color="auto" w:fill="auto"/>
            <w:vAlign w:val="center"/>
            <w:hideMark/>
          </w:tcPr>
          <w:p w14:paraId="2769DEEA" w14:textId="77777777" w:rsidR="008813A9" w:rsidRPr="008813A9" w:rsidRDefault="008813A9" w:rsidP="008813A9">
            <w:pPr>
              <w:textAlignment w:val="baseline"/>
              <w:rPr>
                <w:rFonts w:ascii="Segoe UI" w:hAnsi="Segoe UI" w:cs="Segoe UI"/>
                <w:sz w:val="18"/>
                <w:szCs w:val="18"/>
              </w:rPr>
            </w:pPr>
            <w:r w:rsidRPr="008813A9">
              <w:rPr>
                <w:rFonts w:cs="Arial"/>
                <w:b/>
                <w:bCs/>
                <w:sz w:val="20"/>
              </w:rPr>
              <w:t>Name/Signature:</w:t>
            </w:r>
            <w:r w:rsidRPr="008813A9">
              <w:rPr>
                <w:rFonts w:cs="Arial"/>
                <w:sz w:val="20"/>
              </w:rPr>
              <w:t> </w:t>
            </w:r>
          </w:p>
        </w:tc>
        <w:tc>
          <w:tcPr>
            <w:tcW w:w="3345" w:type="dxa"/>
            <w:gridSpan w:val="4"/>
            <w:tcBorders>
              <w:top w:val="nil"/>
              <w:left w:val="nil"/>
              <w:bottom w:val="single" w:sz="6" w:space="0" w:color="auto"/>
              <w:right w:val="single" w:sz="6" w:space="0" w:color="auto"/>
            </w:tcBorders>
            <w:shd w:val="clear" w:color="auto" w:fill="auto"/>
            <w:vAlign w:val="center"/>
            <w:hideMark/>
          </w:tcPr>
          <w:p w14:paraId="651679EA" w14:textId="77777777" w:rsidR="008813A9" w:rsidRPr="008813A9" w:rsidRDefault="008813A9" w:rsidP="008813A9">
            <w:pPr>
              <w:textAlignment w:val="baseline"/>
              <w:rPr>
                <w:rFonts w:ascii="Segoe UI" w:hAnsi="Segoe UI" w:cs="Segoe UI"/>
                <w:sz w:val="18"/>
                <w:szCs w:val="18"/>
              </w:rPr>
            </w:pPr>
            <w:r w:rsidRPr="008813A9">
              <w:rPr>
                <w:rFonts w:cs="Arial"/>
                <w:b/>
                <w:bCs/>
                <w:color w:val="000000"/>
                <w:sz w:val="20"/>
                <w:shd w:val="clear" w:color="auto" w:fill="E1E3E6"/>
              </w:rPr>
              <w:t> </w:t>
            </w:r>
            <w:r w:rsidRPr="008813A9">
              <w:rPr>
                <w:rFonts w:cs="Arial"/>
                <w:b/>
                <w:bCs/>
                <w:color w:val="000000"/>
                <w:sz w:val="20"/>
                <w:shd w:val="clear" w:color="auto" w:fill="E1E3E6"/>
              </w:rPr>
              <w:t> </w:t>
            </w:r>
            <w:r w:rsidRPr="008813A9">
              <w:rPr>
                <w:rFonts w:cs="Arial"/>
                <w:b/>
                <w:bCs/>
                <w:color w:val="000000"/>
                <w:sz w:val="20"/>
                <w:shd w:val="clear" w:color="auto" w:fill="E1E3E6"/>
              </w:rPr>
              <w:t> </w:t>
            </w:r>
            <w:r w:rsidRPr="008813A9">
              <w:rPr>
                <w:rFonts w:cs="Arial"/>
                <w:b/>
                <w:bCs/>
                <w:color w:val="000000"/>
                <w:sz w:val="20"/>
                <w:shd w:val="clear" w:color="auto" w:fill="E1E3E6"/>
              </w:rPr>
              <w:t> </w:t>
            </w:r>
            <w:r w:rsidRPr="008813A9">
              <w:rPr>
                <w:rFonts w:cs="Arial"/>
                <w:b/>
                <w:bCs/>
                <w:color w:val="000000"/>
                <w:sz w:val="20"/>
                <w:shd w:val="clear" w:color="auto" w:fill="E1E3E6"/>
              </w:rPr>
              <w:t> </w:t>
            </w:r>
            <w:r w:rsidRPr="008813A9">
              <w:rPr>
                <w:rFonts w:cs="Arial"/>
                <w:sz w:val="20"/>
              </w:rPr>
              <w:t> </w:t>
            </w:r>
          </w:p>
        </w:tc>
        <w:tc>
          <w:tcPr>
            <w:tcW w:w="3345" w:type="dxa"/>
            <w:gridSpan w:val="6"/>
            <w:tcBorders>
              <w:top w:val="nil"/>
              <w:left w:val="nil"/>
              <w:bottom w:val="single" w:sz="6" w:space="0" w:color="auto"/>
              <w:right w:val="single" w:sz="6" w:space="0" w:color="auto"/>
            </w:tcBorders>
            <w:shd w:val="clear" w:color="auto" w:fill="auto"/>
            <w:vAlign w:val="center"/>
            <w:hideMark/>
          </w:tcPr>
          <w:p w14:paraId="2CC44285" w14:textId="77777777" w:rsidR="008813A9" w:rsidRPr="008813A9" w:rsidRDefault="008813A9" w:rsidP="008813A9">
            <w:pPr>
              <w:textAlignment w:val="baseline"/>
              <w:rPr>
                <w:rFonts w:ascii="Segoe UI" w:hAnsi="Segoe UI" w:cs="Segoe UI"/>
                <w:sz w:val="18"/>
                <w:szCs w:val="18"/>
              </w:rPr>
            </w:pPr>
            <w:r w:rsidRPr="008813A9">
              <w:rPr>
                <w:rFonts w:cs="Arial"/>
                <w:b/>
                <w:bCs/>
                <w:color w:val="000000"/>
                <w:sz w:val="20"/>
                <w:shd w:val="clear" w:color="auto" w:fill="E1E3E6"/>
              </w:rPr>
              <w:t> </w:t>
            </w:r>
            <w:r w:rsidRPr="008813A9">
              <w:rPr>
                <w:rFonts w:cs="Arial"/>
                <w:b/>
                <w:bCs/>
                <w:color w:val="000000"/>
                <w:sz w:val="20"/>
                <w:shd w:val="clear" w:color="auto" w:fill="E1E3E6"/>
              </w:rPr>
              <w:t> </w:t>
            </w:r>
            <w:r w:rsidRPr="008813A9">
              <w:rPr>
                <w:rFonts w:cs="Arial"/>
                <w:b/>
                <w:bCs/>
                <w:color w:val="000000"/>
                <w:sz w:val="20"/>
                <w:shd w:val="clear" w:color="auto" w:fill="E1E3E6"/>
              </w:rPr>
              <w:t> </w:t>
            </w:r>
            <w:r w:rsidRPr="008813A9">
              <w:rPr>
                <w:rFonts w:cs="Arial"/>
                <w:b/>
                <w:bCs/>
                <w:color w:val="000000"/>
                <w:sz w:val="20"/>
                <w:shd w:val="clear" w:color="auto" w:fill="E1E3E6"/>
              </w:rPr>
              <w:t> </w:t>
            </w:r>
            <w:r w:rsidRPr="008813A9">
              <w:rPr>
                <w:rFonts w:cs="Arial"/>
                <w:b/>
                <w:bCs/>
                <w:color w:val="000000"/>
                <w:sz w:val="20"/>
                <w:shd w:val="clear" w:color="auto" w:fill="E1E3E6"/>
              </w:rPr>
              <w:t> </w:t>
            </w:r>
            <w:r w:rsidRPr="008813A9">
              <w:rPr>
                <w:rFonts w:cs="Arial"/>
                <w:sz w:val="20"/>
              </w:rPr>
              <w:t> </w:t>
            </w:r>
          </w:p>
        </w:tc>
        <w:tc>
          <w:tcPr>
            <w:tcW w:w="3345" w:type="dxa"/>
            <w:gridSpan w:val="6"/>
            <w:tcBorders>
              <w:top w:val="nil"/>
              <w:left w:val="nil"/>
              <w:bottom w:val="single" w:sz="6" w:space="0" w:color="auto"/>
              <w:right w:val="single" w:sz="6" w:space="0" w:color="auto"/>
            </w:tcBorders>
            <w:shd w:val="clear" w:color="auto" w:fill="auto"/>
            <w:vAlign w:val="center"/>
            <w:hideMark/>
          </w:tcPr>
          <w:p w14:paraId="45DCD381" w14:textId="77777777" w:rsidR="008813A9" w:rsidRPr="008813A9" w:rsidRDefault="008813A9" w:rsidP="008813A9">
            <w:pPr>
              <w:textAlignment w:val="baseline"/>
              <w:rPr>
                <w:rFonts w:ascii="Segoe UI" w:hAnsi="Segoe UI" w:cs="Segoe UI"/>
                <w:sz w:val="18"/>
                <w:szCs w:val="18"/>
              </w:rPr>
            </w:pPr>
            <w:r w:rsidRPr="008813A9">
              <w:rPr>
                <w:rFonts w:cs="Arial"/>
                <w:b/>
                <w:bCs/>
                <w:color w:val="000000"/>
                <w:sz w:val="20"/>
                <w:shd w:val="clear" w:color="auto" w:fill="E1E3E6"/>
              </w:rPr>
              <w:t> </w:t>
            </w:r>
            <w:r w:rsidRPr="008813A9">
              <w:rPr>
                <w:rFonts w:cs="Arial"/>
                <w:b/>
                <w:bCs/>
                <w:color w:val="000000"/>
                <w:sz w:val="20"/>
                <w:shd w:val="clear" w:color="auto" w:fill="E1E3E6"/>
              </w:rPr>
              <w:t> </w:t>
            </w:r>
            <w:r w:rsidRPr="008813A9">
              <w:rPr>
                <w:rFonts w:cs="Arial"/>
                <w:b/>
                <w:bCs/>
                <w:color w:val="000000"/>
                <w:sz w:val="20"/>
                <w:shd w:val="clear" w:color="auto" w:fill="E1E3E6"/>
              </w:rPr>
              <w:t> </w:t>
            </w:r>
            <w:r w:rsidRPr="008813A9">
              <w:rPr>
                <w:rFonts w:cs="Arial"/>
                <w:b/>
                <w:bCs/>
                <w:color w:val="000000"/>
                <w:sz w:val="20"/>
                <w:shd w:val="clear" w:color="auto" w:fill="E1E3E6"/>
              </w:rPr>
              <w:t> </w:t>
            </w:r>
            <w:r w:rsidRPr="008813A9">
              <w:rPr>
                <w:rFonts w:cs="Arial"/>
                <w:b/>
                <w:bCs/>
                <w:color w:val="000000"/>
                <w:sz w:val="20"/>
                <w:shd w:val="clear" w:color="auto" w:fill="E1E3E6"/>
              </w:rPr>
              <w:t> </w:t>
            </w:r>
            <w:r w:rsidRPr="008813A9">
              <w:rPr>
                <w:rFonts w:cs="Arial"/>
                <w:sz w:val="20"/>
              </w:rPr>
              <w:t> </w:t>
            </w:r>
          </w:p>
        </w:tc>
        <w:tc>
          <w:tcPr>
            <w:tcW w:w="2130" w:type="dxa"/>
            <w:gridSpan w:val="3"/>
            <w:tcBorders>
              <w:top w:val="nil"/>
              <w:left w:val="nil"/>
              <w:bottom w:val="single" w:sz="6" w:space="0" w:color="auto"/>
              <w:right w:val="single" w:sz="6" w:space="0" w:color="auto"/>
            </w:tcBorders>
            <w:shd w:val="clear" w:color="auto" w:fill="auto"/>
            <w:vAlign w:val="center"/>
            <w:hideMark/>
          </w:tcPr>
          <w:p w14:paraId="69A78994" w14:textId="77777777" w:rsidR="008813A9" w:rsidRPr="008813A9" w:rsidRDefault="008813A9" w:rsidP="008813A9">
            <w:pPr>
              <w:jc w:val="center"/>
              <w:textAlignment w:val="baseline"/>
              <w:rPr>
                <w:rFonts w:ascii="Segoe UI" w:hAnsi="Segoe UI" w:cs="Segoe UI"/>
                <w:sz w:val="18"/>
                <w:szCs w:val="18"/>
              </w:rPr>
            </w:pPr>
            <w:r w:rsidRPr="008813A9">
              <w:rPr>
                <w:rFonts w:cs="Arial"/>
                <w:sz w:val="20"/>
              </w:rPr>
              <w:t>Ongoing </w:t>
            </w:r>
          </w:p>
        </w:tc>
      </w:tr>
      <w:tr w:rsidR="008813A9" w:rsidRPr="008813A9" w14:paraId="74536B0D" w14:textId="77777777" w:rsidTr="008813A9">
        <w:tc>
          <w:tcPr>
            <w:tcW w:w="14025" w:type="dxa"/>
            <w:gridSpan w:val="21"/>
            <w:tcBorders>
              <w:top w:val="nil"/>
              <w:left w:val="single" w:sz="6" w:space="0" w:color="auto"/>
              <w:bottom w:val="single" w:sz="6" w:space="0" w:color="auto"/>
              <w:right w:val="single" w:sz="6" w:space="0" w:color="auto"/>
            </w:tcBorders>
            <w:shd w:val="clear" w:color="auto" w:fill="CCFFFF"/>
            <w:hideMark/>
          </w:tcPr>
          <w:p w14:paraId="7D7A3EC8" w14:textId="77777777" w:rsidR="008813A9" w:rsidRPr="008813A9" w:rsidRDefault="008813A9" w:rsidP="008813A9">
            <w:pPr>
              <w:textAlignment w:val="baseline"/>
              <w:rPr>
                <w:rFonts w:ascii="Segoe UI" w:hAnsi="Segoe UI" w:cs="Segoe UI"/>
                <w:sz w:val="18"/>
                <w:szCs w:val="18"/>
              </w:rPr>
            </w:pPr>
            <w:r w:rsidRPr="008813A9">
              <w:rPr>
                <w:rFonts w:cs="Arial"/>
                <w:sz w:val="8"/>
                <w:szCs w:val="8"/>
              </w:rPr>
              <w:t> </w:t>
            </w:r>
          </w:p>
        </w:tc>
      </w:tr>
    </w:tbl>
    <w:p w14:paraId="0DA123B1" w14:textId="77777777" w:rsidR="008813A9" w:rsidRDefault="008813A9" w:rsidP="00064EA4">
      <w:pPr>
        <w:rPr>
          <w:rFonts w:cs="Arial"/>
          <w:sz w:val="22"/>
          <w:szCs w:val="22"/>
        </w:rPr>
        <w:sectPr w:rsidR="008813A9" w:rsidSect="00926E91">
          <w:endnotePr>
            <w:numFmt w:val="decimal"/>
          </w:endnotePr>
          <w:pgSz w:w="16840" w:h="11907" w:orient="landscape" w:code="9"/>
          <w:pgMar w:top="1134" w:right="1134" w:bottom="1134" w:left="1134" w:header="709" w:footer="709" w:gutter="0"/>
          <w:pgNumType w:start="1" w:chapStyle="1"/>
          <w:cols w:space="720"/>
          <w:titlePg/>
          <w:docGrid w:linePitch="326"/>
        </w:sectPr>
      </w:pPr>
    </w:p>
    <w:p w14:paraId="4C4CEA3D" w14:textId="77777777" w:rsidR="00635FA9" w:rsidRDefault="00635FA9" w:rsidP="00635FA9">
      <w:pPr>
        <w:spacing w:line="259" w:lineRule="auto"/>
      </w:pPr>
    </w:p>
    <w:p w14:paraId="50895670" w14:textId="4F16E149" w:rsidR="00635FA9" w:rsidRDefault="00635FA9" w:rsidP="4C2A2995">
      <w:pPr>
        <w:spacing w:line="259" w:lineRule="auto"/>
      </w:pPr>
    </w:p>
    <w:p w14:paraId="38C1F859" w14:textId="77777777" w:rsidR="00635FA9" w:rsidRDefault="00635FA9" w:rsidP="4C2A2995">
      <w:pPr>
        <w:spacing w:line="259" w:lineRule="auto"/>
      </w:pPr>
    </w:p>
    <w:p w14:paraId="3B667866" w14:textId="203BE75D" w:rsidR="00635FA9" w:rsidRPr="00CA0FAF" w:rsidRDefault="00635FA9" w:rsidP="4C2A2995">
      <w:pPr>
        <w:spacing w:after="13" w:line="248" w:lineRule="auto"/>
        <w:ind w:left="3964" w:firstLine="572"/>
        <w:rPr>
          <w:rFonts w:ascii="Calibri" w:eastAsia="Calibri" w:hAnsi="Calibri" w:cs="Calibri"/>
          <w:color w:val="000000"/>
          <w:sz w:val="22"/>
          <w:szCs w:val="22"/>
        </w:rPr>
      </w:pPr>
      <w:r w:rsidRPr="4C2A2995">
        <w:rPr>
          <w:rFonts w:ascii="Calibri" w:eastAsia="Calibri" w:hAnsi="Calibri" w:cs="Calibri"/>
          <w:color w:val="000000" w:themeColor="text1"/>
          <w:sz w:val="22"/>
          <w:szCs w:val="22"/>
        </w:rPr>
        <w:t xml:space="preserve">                            Shirley Beard </w:t>
      </w:r>
    </w:p>
    <w:p w14:paraId="44DBADD6" w14:textId="77777777" w:rsidR="00635FA9" w:rsidRPr="00D02363" w:rsidRDefault="00635FA9" w:rsidP="4C2A2995">
      <w:pPr>
        <w:ind w:left="3969" w:firstLine="567"/>
        <w:rPr>
          <w:rFonts w:ascii="Calibri" w:hAnsi="Calibri" w:cs="Calibri"/>
          <w:sz w:val="22"/>
          <w:szCs w:val="22"/>
        </w:rPr>
      </w:pPr>
      <w:r w:rsidRPr="00D02363">
        <w:rPr>
          <w:rFonts w:ascii="Calibri" w:hAnsi="Calibri" w:cs="Calibri"/>
          <w:sz w:val="22"/>
          <w:szCs w:val="22"/>
        </w:rPr>
        <w:t xml:space="preserve">                             Deputy Finance</w:t>
      </w:r>
    </w:p>
    <w:p w14:paraId="2CE54DDE" w14:textId="5300EAD5" w:rsidR="00635FA9" w:rsidRPr="00D02363" w:rsidRDefault="00635FA9" w:rsidP="4C2A2995">
      <w:pPr>
        <w:ind w:left="3969" w:firstLine="567"/>
        <w:rPr>
          <w:rFonts w:ascii="Calibri" w:hAnsi="Calibri" w:cs="Calibri"/>
          <w:sz w:val="22"/>
          <w:szCs w:val="22"/>
        </w:rPr>
      </w:pPr>
      <w:r w:rsidRPr="4C2A2995">
        <w:rPr>
          <w:rFonts w:ascii="Calibri" w:hAnsi="Calibri" w:cs="Calibri"/>
          <w:sz w:val="22"/>
          <w:szCs w:val="22"/>
        </w:rPr>
        <w:t xml:space="preserve">                             Navy Command Headquarters </w:t>
      </w:r>
    </w:p>
    <w:p w14:paraId="7A35ABA6" w14:textId="4550C84C" w:rsidR="00635FA9" w:rsidRPr="00D02363" w:rsidRDefault="00635FA9" w:rsidP="4C2A2995">
      <w:pPr>
        <w:ind w:left="3969" w:firstLine="567"/>
        <w:rPr>
          <w:rFonts w:ascii="Calibri" w:hAnsi="Calibri" w:cs="Calibri"/>
          <w:sz w:val="22"/>
          <w:szCs w:val="22"/>
        </w:rPr>
      </w:pPr>
      <w:r w:rsidRPr="4C2A2995">
        <w:rPr>
          <w:rFonts w:ascii="Calibri" w:hAnsi="Calibri" w:cs="Calibri"/>
          <w:sz w:val="22"/>
          <w:szCs w:val="22"/>
        </w:rPr>
        <w:t xml:space="preserve">                             Leach Building  </w:t>
      </w:r>
    </w:p>
    <w:p w14:paraId="231AB6DD" w14:textId="36ADBD3C" w:rsidR="00635FA9" w:rsidRPr="00D02363" w:rsidRDefault="00635FA9" w:rsidP="4C2A2995">
      <w:pPr>
        <w:ind w:left="3969" w:firstLine="567"/>
        <w:rPr>
          <w:rFonts w:ascii="Calibri" w:hAnsi="Calibri" w:cs="Calibri"/>
          <w:sz w:val="22"/>
          <w:szCs w:val="22"/>
        </w:rPr>
      </w:pPr>
      <w:r w:rsidRPr="4C2A2995">
        <w:rPr>
          <w:rFonts w:ascii="Calibri" w:hAnsi="Calibri" w:cs="Calibri"/>
          <w:sz w:val="22"/>
          <w:szCs w:val="22"/>
        </w:rPr>
        <w:t xml:space="preserve">                             Whale Island  </w:t>
      </w:r>
    </w:p>
    <w:p w14:paraId="3B4B7F1D" w14:textId="39A11E2E" w:rsidR="00635FA9" w:rsidRPr="00D02363" w:rsidRDefault="00635FA9" w:rsidP="4C2A2995">
      <w:pPr>
        <w:ind w:left="3969" w:firstLine="567"/>
        <w:rPr>
          <w:rFonts w:ascii="Calibri" w:hAnsi="Calibri" w:cs="Calibri"/>
          <w:sz w:val="22"/>
          <w:szCs w:val="22"/>
        </w:rPr>
      </w:pPr>
      <w:r w:rsidRPr="4C2A2995">
        <w:rPr>
          <w:rFonts w:ascii="Calibri" w:hAnsi="Calibri" w:cs="Calibri"/>
          <w:sz w:val="22"/>
          <w:szCs w:val="22"/>
        </w:rPr>
        <w:t xml:space="preserve">                             Portsmouth</w:t>
      </w:r>
    </w:p>
    <w:p w14:paraId="0D694272" w14:textId="73DC731E" w:rsidR="00635FA9" w:rsidRPr="00D02363" w:rsidRDefault="00635FA9" w:rsidP="4C2A2995">
      <w:pPr>
        <w:ind w:left="3969" w:firstLine="567"/>
        <w:rPr>
          <w:rFonts w:ascii="Calibri" w:hAnsi="Calibri" w:cs="Calibri"/>
          <w:sz w:val="22"/>
          <w:szCs w:val="22"/>
        </w:rPr>
      </w:pPr>
      <w:r w:rsidRPr="4C2A2995">
        <w:rPr>
          <w:rFonts w:ascii="Calibri" w:hAnsi="Calibri" w:cs="Calibri"/>
          <w:sz w:val="22"/>
          <w:szCs w:val="22"/>
        </w:rPr>
        <w:t xml:space="preserve">                             PO2 8BY </w:t>
      </w:r>
    </w:p>
    <w:p w14:paraId="100C5B58" w14:textId="77777777" w:rsidR="00635FA9" w:rsidRPr="00D02363" w:rsidRDefault="00635FA9" w:rsidP="4C2A2995">
      <w:pPr>
        <w:spacing w:line="259" w:lineRule="auto"/>
        <w:ind w:firstLine="5954"/>
        <w:rPr>
          <w:rFonts w:ascii="Calibri" w:hAnsi="Calibri" w:cs="Calibri"/>
          <w:sz w:val="22"/>
          <w:szCs w:val="22"/>
        </w:rPr>
      </w:pPr>
      <w:r w:rsidRPr="4C2A2995">
        <w:rPr>
          <w:rFonts w:ascii="Calibri" w:hAnsi="Calibri" w:cs="Calibri"/>
          <w:sz w:val="22"/>
          <w:szCs w:val="22"/>
        </w:rPr>
        <w:t xml:space="preserve"> </w:t>
      </w:r>
    </w:p>
    <w:p w14:paraId="140167EA" w14:textId="77777777" w:rsidR="00635FA9" w:rsidRPr="00D02363" w:rsidRDefault="00635FA9" w:rsidP="4C2A2995">
      <w:pPr>
        <w:ind w:left="5387" w:firstLine="567"/>
        <w:rPr>
          <w:rFonts w:ascii="Calibri" w:hAnsi="Calibri" w:cs="Calibri"/>
          <w:sz w:val="22"/>
          <w:szCs w:val="22"/>
        </w:rPr>
      </w:pPr>
      <w:r w:rsidRPr="4C2A2995">
        <w:rPr>
          <w:rFonts w:ascii="Calibri" w:hAnsi="Calibri" w:cs="Calibri"/>
          <w:sz w:val="22"/>
          <w:szCs w:val="22"/>
        </w:rPr>
        <w:t xml:space="preserve">Mobile: 07814 284428 </w:t>
      </w:r>
    </w:p>
    <w:p w14:paraId="60358A95" w14:textId="77777777" w:rsidR="00635FA9" w:rsidRPr="00D02363" w:rsidRDefault="00635FA9" w:rsidP="4C2A2995">
      <w:pPr>
        <w:ind w:firstLine="5954"/>
        <w:rPr>
          <w:rFonts w:ascii="Calibri" w:hAnsi="Calibri" w:cs="Calibri"/>
          <w:sz w:val="22"/>
          <w:szCs w:val="22"/>
        </w:rPr>
      </w:pPr>
      <w:r w:rsidRPr="4C2A2995">
        <w:rPr>
          <w:rFonts w:ascii="Calibri" w:hAnsi="Calibri" w:cs="Calibri"/>
          <w:sz w:val="22"/>
          <w:szCs w:val="22"/>
        </w:rPr>
        <w:t xml:space="preserve">Smart Number: 0300 151 0304 </w:t>
      </w:r>
    </w:p>
    <w:p w14:paraId="6E4C910D" w14:textId="77777777" w:rsidR="00635FA9" w:rsidRPr="00D02363" w:rsidRDefault="00635FA9" w:rsidP="4C2A2995">
      <w:pPr>
        <w:spacing w:after="5" w:line="249" w:lineRule="auto"/>
        <w:ind w:right="-15" w:firstLine="5954"/>
        <w:rPr>
          <w:rFonts w:ascii="Calibri" w:hAnsi="Calibri" w:cs="Calibri"/>
          <w:sz w:val="22"/>
          <w:szCs w:val="22"/>
        </w:rPr>
      </w:pPr>
      <w:r w:rsidRPr="4C2A2995">
        <w:rPr>
          <w:rFonts w:ascii="Calibri" w:hAnsi="Calibri" w:cs="Calibri"/>
          <w:sz w:val="22"/>
          <w:szCs w:val="22"/>
        </w:rPr>
        <w:t xml:space="preserve">E-Mail: </w:t>
      </w:r>
      <w:r w:rsidRPr="4C2A2995">
        <w:rPr>
          <w:rFonts w:ascii="Calibri" w:hAnsi="Calibri" w:cs="Calibri"/>
          <w:color w:val="0000FF"/>
          <w:sz w:val="22"/>
          <w:szCs w:val="22"/>
          <w:u w:val="single"/>
        </w:rPr>
        <w:t>shirley.beard898@mod.gov.uk</w:t>
      </w:r>
      <w:r w:rsidRPr="4C2A2995">
        <w:rPr>
          <w:rFonts w:ascii="Calibri" w:hAnsi="Calibri" w:cs="Calibri"/>
          <w:sz w:val="22"/>
          <w:szCs w:val="22"/>
        </w:rPr>
        <w:t xml:space="preserve"> </w:t>
      </w:r>
    </w:p>
    <w:p w14:paraId="12F40E89" w14:textId="77777777" w:rsidR="00635FA9" w:rsidRDefault="00635FA9" w:rsidP="4C2A2995">
      <w:pPr>
        <w:spacing w:line="259" w:lineRule="auto"/>
        <w:ind w:firstLine="5954"/>
        <w:rPr>
          <w:rFonts w:ascii="Calibri" w:hAnsi="Calibri" w:cs="Calibri"/>
          <w:sz w:val="22"/>
          <w:szCs w:val="22"/>
        </w:rPr>
      </w:pPr>
      <w:r w:rsidRPr="4C2A2995">
        <w:rPr>
          <w:rFonts w:ascii="Calibri" w:hAnsi="Calibri" w:cs="Calibri"/>
          <w:sz w:val="22"/>
          <w:szCs w:val="22"/>
        </w:rPr>
        <w:t xml:space="preserve"> </w:t>
      </w:r>
    </w:p>
    <w:p w14:paraId="48159012" w14:textId="77777777" w:rsidR="00635FA9" w:rsidRPr="00D02363" w:rsidRDefault="00635FA9" w:rsidP="4C2A2995">
      <w:pPr>
        <w:spacing w:line="259" w:lineRule="auto"/>
        <w:ind w:left="283" w:firstLine="5954"/>
        <w:rPr>
          <w:rFonts w:ascii="Calibri" w:hAnsi="Calibri" w:cs="Calibri"/>
          <w:sz w:val="22"/>
          <w:szCs w:val="22"/>
        </w:rPr>
      </w:pPr>
      <w:r w:rsidRPr="4C2A2995">
        <w:rPr>
          <w:rFonts w:ascii="Calibri" w:hAnsi="Calibri" w:cs="Calibri"/>
          <w:sz w:val="22"/>
          <w:szCs w:val="22"/>
        </w:rPr>
        <w:t xml:space="preserve">Date: 17 May 2022 </w:t>
      </w:r>
    </w:p>
    <w:p w14:paraId="13FF1423" w14:textId="77777777" w:rsidR="00635FA9" w:rsidRPr="00D02363" w:rsidRDefault="00635FA9" w:rsidP="4C2A2995">
      <w:pPr>
        <w:spacing w:line="259" w:lineRule="auto"/>
        <w:ind w:firstLine="5954"/>
        <w:rPr>
          <w:rFonts w:ascii="Calibri" w:hAnsi="Calibri" w:cs="Calibri"/>
          <w:sz w:val="22"/>
          <w:szCs w:val="22"/>
        </w:rPr>
      </w:pPr>
      <w:r w:rsidRPr="4C2A2995">
        <w:rPr>
          <w:rFonts w:ascii="Calibri" w:hAnsi="Calibri" w:cs="Calibri"/>
          <w:sz w:val="22"/>
          <w:szCs w:val="22"/>
        </w:rPr>
        <w:t xml:space="preserve"> Ref: NC/DFD LoC / 2022 / 010 </w:t>
      </w:r>
    </w:p>
    <w:p w14:paraId="0C8FE7CE" w14:textId="77777777" w:rsidR="00635FA9" w:rsidRPr="00D02363" w:rsidRDefault="00635FA9" w:rsidP="00635FA9">
      <w:pPr>
        <w:spacing w:line="259" w:lineRule="auto"/>
        <w:ind w:left="720"/>
        <w:rPr>
          <w:rFonts w:ascii="Calibri" w:hAnsi="Calibri" w:cs="Calibri"/>
          <w:b/>
          <w:sz w:val="22"/>
          <w:szCs w:val="22"/>
          <w:u w:val="single" w:color="000000"/>
        </w:rPr>
      </w:pPr>
    </w:p>
    <w:p w14:paraId="08D1AE66" w14:textId="77777777" w:rsidR="00635FA9" w:rsidRPr="00D02363" w:rsidRDefault="00635FA9" w:rsidP="00635FA9">
      <w:pPr>
        <w:spacing w:line="259" w:lineRule="auto"/>
        <w:ind w:left="284" w:firstLine="130"/>
        <w:rPr>
          <w:rFonts w:ascii="Calibri" w:hAnsi="Calibri" w:cs="Calibri"/>
          <w:sz w:val="22"/>
          <w:szCs w:val="22"/>
        </w:rPr>
      </w:pPr>
      <w:r w:rsidRPr="00D02363">
        <w:rPr>
          <w:rFonts w:ascii="Calibri" w:hAnsi="Calibri" w:cs="Calibri"/>
          <w:b/>
          <w:sz w:val="22"/>
          <w:szCs w:val="22"/>
          <w:u w:val="single" w:color="000000"/>
        </w:rPr>
        <w:t>MINISTRY OF DEFENCE INSURANCE ARRANGEMENTS</w:t>
      </w:r>
      <w:r w:rsidRPr="00D02363">
        <w:rPr>
          <w:rFonts w:ascii="Calibri" w:hAnsi="Calibri" w:cs="Calibri"/>
          <w:b/>
          <w:sz w:val="22"/>
          <w:szCs w:val="22"/>
        </w:rPr>
        <w:t xml:space="preserve">  </w:t>
      </w:r>
    </w:p>
    <w:p w14:paraId="608DEACE" w14:textId="77777777" w:rsidR="00635FA9" w:rsidRPr="00D02363" w:rsidRDefault="00635FA9" w:rsidP="00635FA9">
      <w:pPr>
        <w:spacing w:line="259" w:lineRule="auto"/>
        <w:ind w:left="720"/>
        <w:rPr>
          <w:rFonts w:ascii="Calibri" w:hAnsi="Calibri" w:cs="Calibri"/>
          <w:sz w:val="22"/>
          <w:szCs w:val="22"/>
        </w:rPr>
      </w:pPr>
      <w:r w:rsidRPr="00D02363">
        <w:rPr>
          <w:rFonts w:ascii="Calibri" w:hAnsi="Calibri" w:cs="Calibri"/>
          <w:b/>
          <w:sz w:val="22"/>
          <w:szCs w:val="22"/>
        </w:rPr>
        <w:t xml:space="preserve"> </w:t>
      </w:r>
    </w:p>
    <w:p w14:paraId="37A9BBF9" w14:textId="77777777" w:rsidR="00635FA9" w:rsidRPr="00D02363" w:rsidRDefault="00635FA9" w:rsidP="00635FA9">
      <w:pPr>
        <w:numPr>
          <w:ilvl w:val="0"/>
          <w:numId w:val="22"/>
        </w:numPr>
        <w:spacing w:after="13" w:line="248" w:lineRule="auto"/>
        <w:ind w:left="1134" w:hanging="720"/>
        <w:jc w:val="both"/>
        <w:rPr>
          <w:rFonts w:ascii="Calibri" w:hAnsi="Calibri" w:cs="Calibri"/>
          <w:sz w:val="22"/>
          <w:szCs w:val="22"/>
        </w:rPr>
      </w:pPr>
      <w:r w:rsidRPr="00D02363">
        <w:rPr>
          <w:rFonts w:ascii="Calibri" w:hAnsi="Calibri" w:cs="Calibri"/>
          <w:sz w:val="22"/>
          <w:szCs w:val="22"/>
        </w:rPr>
        <w:t xml:space="preserve">The MOD does not purchase insurance policies but accepts its own risks and acts as its own insurer. I can confirm that the MOD will deal with any claims for compensation arising against it on the basis of its legal liability to make payment, which is to say any claim that arises due to the negligent actions or omissions of the MOD, its personnel, servants or agents. Any such claim should be forwarded to the MOD’s claims administrators, Topmark Claims Management Solutions, part of the Davies Group: </w:t>
      </w:r>
    </w:p>
    <w:p w14:paraId="2BAC6FC9" w14:textId="77777777" w:rsidR="00635FA9" w:rsidRPr="00D02363" w:rsidRDefault="00635FA9" w:rsidP="00635FA9">
      <w:pPr>
        <w:spacing w:line="259" w:lineRule="auto"/>
        <w:ind w:left="1134"/>
        <w:rPr>
          <w:rFonts w:ascii="Calibri" w:hAnsi="Calibri" w:cs="Calibri"/>
          <w:sz w:val="22"/>
          <w:szCs w:val="22"/>
        </w:rPr>
      </w:pPr>
      <w:r w:rsidRPr="00D02363">
        <w:rPr>
          <w:rFonts w:ascii="Calibri" w:hAnsi="Calibri" w:cs="Calibri"/>
          <w:sz w:val="22"/>
          <w:szCs w:val="22"/>
        </w:rPr>
        <w:t xml:space="preserve"> </w:t>
      </w:r>
    </w:p>
    <w:p w14:paraId="46515849" w14:textId="77777777" w:rsidR="00635FA9" w:rsidRPr="00D02363" w:rsidRDefault="00635FA9" w:rsidP="00635FA9">
      <w:pPr>
        <w:spacing w:after="5" w:line="249" w:lineRule="auto"/>
        <w:ind w:left="1134" w:right="1331"/>
        <w:rPr>
          <w:rFonts w:ascii="Calibri" w:hAnsi="Calibri" w:cs="Calibri"/>
          <w:sz w:val="22"/>
          <w:szCs w:val="22"/>
        </w:rPr>
      </w:pPr>
      <w:r w:rsidRPr="00D02363">
        <w:rPr>
          <w:rFonts w:ascii="Calibri" w:hAnsi="Calibri" w:cs="Calibri"/>
          <w:sz w:val="22"/>
          <w:szCs w:val="22"/>
        </w:rPr>
        <w:t xml:space="preserve">EMPLOYER’S AND PUBLIC LIABILITY CLAIMS – </w:t>
      </w:r>
      <w:r w:rsidRPr="00D02363">
        <w:rPr>
          <w:rFonts w:ascii="Calibri" w:hAnsi="Calibri" w:cs="Calibri"/>
          <w:color w:val="0000FF"/>
          <w:sz w:val="22"/>
          <w:szCs w:val="22"/>
          <w:u w:val="single" w:color="0000FF"/>
        </w:rPr>
        <w:t>Defence.CM@davies-group.com</w:t>
      </w:r>
      <w:r w:rsidRPr="00D02363">
        <w:rPr>
          <w:rFonts w:ascii="Calibri" w:hAnsi="Calibri" w:cs="Calibri"/>
          <w:sz w:val="22"/>
          <w:szCs w:val="22"/>
        </w:rPr>
        <w:t xml:space="preserve"> THIRD PARTY MOTOR LIABILITY CLAIMS – </w:t>
      </w:r>
      <w:r w:rsidRPr="00D02363">
        <w:rPr>
          <w:rFonts w:ascii="Calibri" w:hAnsi="Calibri" w:cs="Calibri"/>
          <w:color w:val="0000FF"/>
          <w:sz w:val="22"/>
          <w:szCs w:val="22"/>
          <w:u w:val="single" w:color="0000FF"/>
        </w:rPr>
        <w:t>Motor.CM@davies-group.com</w:t>
      </w:r>
      <w:r w:rsidRPr="00D02363">
        <w:rPr>
          <w:rFonts w:ascii="Calibri" w:hAnsi="Calibri" w:cs="Calibri"/>
          <w:sz w:val="22"/>
          <w:szCs w:val="22"/>
        </w:rPr>
        <w:t xml:space="preserve"> </w:t>
      </w:r>
    </w:p>
    <w:p w14:paraId="156A6281" w14:textId="77777777" w:rsidR="00635FA9" w:rsidRPr="00D02363" w:rsidRDefault="00635FA9" w:rsidP="00635FA9">
      <w:pPr>
        <w:spacing w:line="259" w:lineRule="auto"/>
        <w:ind w:left="1134"/>
        <w:rPr>
          <w:rFonts w:ascii="Calibri" w:hAnsi="Calibri" w:cs="Calibri"/>
          <w:sz w:val="22"/>
          <w:szCs w:val="22"/>
        </w:rPr>
      </w:pPr>
      <w:r w:rsidRPr="00D02363">
        <w:rPr>
          <w:rFonts w:ascii="Calibri" w:hAnsi="Calibri" w:cs="Calibri"/>
          <w:sz w:val="22"/>
          <w:szCs w:val="22"/>
        </w:rPr>
        <w:t xml:space="preserve"> </w:t>
      </w:r>
    </w:p>
    <w:p w14:paraId="32FF97C9" w14:textId="77777777" w:rsidR="00635FA9" w:rsidRPr="00D02363" w:rsidRDefault="00635FA9" w:rsidP="00635FA9">
      <w:pPr>
        <w:ind w:left="1134"/>
        <w:rPr>
          <w:rFonts w:ascii="Calibri" w:hAnsi="Calibri" w:cs="Calibri"/>
          <w:sz w:val="22"/>
          <w:szCs w:val="22"/>
        </w:rPr>
      </w:pPr>
      <w:r w:rsidRPr="00D02363">
        <w:rPr>
          <w:rFonts w:ascii="Calibri" w:hAnsi="Calibri" w:cs="Calibri"/>
          <w:sz w:val="22"/>
          <w:szCs w:val="22"/>
        </w:rPr>
        <w:t xml:space="preserve">Topmark Claims Management Solutions, part of the Davies Group </w:t>
      </w:r>
    </w:p>
    <w:p w14:paraId="18614EBF" w14:textId="77777777" w:rsidR="00635FA9" w:rsidRPr="00D02363" w:rsidRDefault="00635FA9" w:rsidP="00635FA9">
      <w:pPr>
        <w:ind w:left="1134"/>
        <w:rPr>
          <w:rFonts w:ascii="Calibri" w:hAnsi="Calibri" w:cs="Calibri"/>
          <w:sz w:val="22"/>
          <w:szCs w:val="22"/>
        </w:rPr>
      </w:pPr>
      <w:r w:rsidRPr="00D02363">
        <w:rPr>
          <w:rFonts w:ascii="Calibri" w:hAnsi="Calibri" w:cs="Calibri"/>
          <w:sz w:val="22"/>
          <w:szCs w:val="22"/>
        </w:rPr>
        <w:t xml:space="preserve">Forsyth House </w:t>
      </w:r>
    </w:p>
    <w:p w14:paraId="1C03B8C7" w14:textId="77777777" w:rsidR="00635FA9" w:rsidRPr="00D02363" w:rsidRDefault="00635FA9" w:rsidP="00635FA9">
      <w:pPr>
        <w:ind w:left="1134"/>
        <w:rPr>
          <w:rFonts w:ascii="Calibri" w:hAnsi="Calibri" w:cs="Calibri"/>
          <w:sz w:val="22"/>
          <w:szCs w:val="22"/>
        </w:rPr>
      </w:pPr>
      <w:r w:rsidRPr="00D02363">
        <w:rPr>
          <w:rFonts w:ascii="Calibri" w:hAnsi="Calibri" w:cs="Calibri"/>
          <w:sz w:val="22"/>
          <w:szCs w:val="22"/>
        </w:rPr>
        <w:t xml:space="preserve">2nd Floor </w:t>
      </w:r>
    </w:p>
    <w:p w14:paraId="223B944F" w14:textId="77777777" w:rsidR="00635FA9" w:rsidRPr="00D02363" w:rsidRDefault="00635FA9" w:rsidP="00635FA9">
      <w:pPr>
        <w:ind w:left="1134"/>
        <w:rPr>
          <w:rFonts w:ascii="Calibri" w:hAnsi="Calibri" w:cs="Calibri"/>
          <w:sz w:val="22"/>
          <w:szCs w:val="22"/>
        </w:rPr>
      </w:pPr>
      <w:r w:rsidRPr="00D02363">
        <w:rPr>
          <w:rFonts w:ascii="Calibri" w:hAnsi="Calibri" w:cs="Calibri"/>
          <w:sz w:val="22"/>
          <w:szCs w:val="22"/>
        </w:rPr>
        <w:t xml:space="preserve">5 Renfield Street </w:t>
      </w:r>
    </w:p>
    <w:p w14:paraId="1B2F65A8" w14:textId="77777777" w:rsidR="00635FA9" w:rsidRPr="00D02363" w:rsidRDefault="00635FA9" w:rsidP="00635FA9">
      <w:pPr>
        <w:ind w:left="1134"/>
        <w:rPr>
          <w:rFonts w:ascii="Calibri" w:hAnsi="Calibri" w:cs="Calibri"/>
          <w:sz w:val="22"/>
          <w:szCs w:val="22"/>
        </w:rPr>
      </w:pPr>
      <w:r w:rsidRPr="00D02363">
        <w:rPr>
          <w:rFonts w:ascii="Calibri" w:hAnsi="Calibri" w:cs="Calibri"/>
          <w:sz w:val="22"/>
          <w:szCs w:val="22"/>
        </w:rPr>
        <w:t xml:space="preserve">Glasgow </w:t>
      </w:r>
    </w:p>
    <w:p w14:paraId="60DCB729" w14:textId="77777777" w:rsidR="00635FA9" w:rsidRPr="00D02363" w:rsidRDefault="00635FA9" w:rsidP="00635FA9">
      <w:pPr>
        <w:ind w:left="1134"/>
        <w:rPr>
          <w:rFonts w:ascii="Calibri" w:hAnsi="Calibri" w:cs="Calibri"/>
          <w:sz w:val="22"/>
          <w:szCs w:val="22"/>
        </w:rPr>
      </w:pPr>
      <w:r w:rsidRPr="00D02363">
        <w:rPr>
          <w:rFonts w:ascii="Calibri" w:hAnsi="Calibri" w:cs="Calibri"/>
          <w:sz w:val="22"/>
          <w:szCs w:val="22"/>
        </w:rPr>
        <w:t xml:space="preserve">G2 5EZ </w:t>
      </w:r>
    </w:p>
    <w:p w14:paraId="20876B09" w14:textId="77777777" w:rsidR="00635FA9" w:rsidRPr="00D02363" w:rsidRDefault="00635FA9" w:rsidP="00635FA9">
      <w:pPr>
        <w:spacing w:line="259" w:lineRule="auto"/>
        <w:ind w:left="1134"/>
        <w:rPr>
          <w:rFonts w:ascii="Calibri" w:hAnsi="Calibri" w:cs="Calibri"/>
          <w:sz w:val="22"/>
          <w:szCs w:val="22"/>
        </w:rPr>
      </w:pPr>
      <w:r w:rsidRPr="00D02363">
        <w:rPr>
          <w:rFonts w:ascii="Calibri" w:hAnsi="Calibri" w:cs="Calibri"/>
          <w:sz w:val="22"/>
          <w:szCs w:val="22"/>
        </w:rPr>
        <w:t xml:space="preserve"> </w:t>
      </w:r>
    </w:p>
    <w:p w14:paraId="31455FCA" w14:textId="77777777" w:rsidR="00635FA9" w:rsidRPr="00D02363" w:rsidRDefault="00635FA9" w:rsidP="00635FA9">
      <w:pPr>
        <w:ind w:left="1134"/>
        <w:rPr>
          <w:rFonts w:ascii="Calibri" w:hAnsi="Calibri" w:cs="Calibri"/>
          <w:sz w:val="22"/>
          <w:szCs w:val="22"/>
        </w:rPr>
      </w:pPr>
      <w:r w:rsidRPr="00D02363">
        <w:rPr>
          <w:rFonts w:ascii="Calibri" w:hAnsi="Calibri" w:cs="Calibri"/>
          <w:sz w:val="22"/>
          <w:szCs w:val="22"/>
        </w:rPr>
        <w:t xml:space="preserve">Tel: 0141 331 6831 </w:t>
      </w:r>
    </w:p>
    <w:p w14:paraId="10146664" w14:textId="77777777" w:rsidR="00635FA9" w:rsidRPr="00D02363" w:rsidRDefault="00635FA9" w:rsidP="00635FA9">
      <w:pPr>
        <w:spacing w:after="9" w:line="259" w:lineRule="auto"/>
        <w:ind w:left="720"/>
        <w:rPr>
          <w:rFonts w:ascii="Calibri" w:hAnsi="Calibri" w:cs="Calibri"/>
          <w:sz w:val="22"/>
          <w:szCs w:val="22"/>
        </w:rPr>
      </w:pPr>
      <w:r w:rsidRPr="00D02363">
        <w:rPr>
          <w:rFonts w:ascii="Calibri" w:hAnsi="Calibri" w:cs="Calibri"/>
          <w:sz w:val="22"/>
          <w:szCs w:val="22"/>
        </w:rPr>
        <w:t xml:space="preserve"> </w:t>
      </w:r>
    </w:p>
    <w:p w14:paraId="5555D408" w14:textId="77777777" w:rsidR="00635FA9" w:rsidRPr="00D02363" w:rsidRDefault="00635FA9" w:rsidP="00635FA9">
      <w:pPr>
        <w:numPr>
          <w:ilvl w:val="0"/>
          <w:numId w:val="22"/>
        </w:numPr>
        <w:spacing w:after="13" w:line="248" w:lineRule="auto"/>
        <w:ind w:left="1134" w:hanging="708"/>
        <w:jc w:val="both"/>
        <w:rPr>
          <w:rFonts w:ascii="Calibri" w:hAnsi="Calibri" w:cs="Calibri"/>
          <w:sz w:val="22"/>
          <w:szCs w:val="22"/>
        </w:rPr>
      </w:pPr>
      <w:r w:rsidRPr="00D02363">
        <w:rPr>
          <w:rFonts w:ascii="Calibri" w:hAnsi="Calibri" w:cs="Calibri"/>
          <w:sz w:val="22"/>
          <w:szCs w:val="22"/>
        </w:rPr>
        <w:t>The MOD’s cover is without financial limit and is issued in respect to Recruitment and Attraction sponsored visits held during the period 17</w:t>
      </w:r>
      <w:r w:rsidRPr="00D02363">
        <w:rPr>
          <w:rFonts w:ascii="Calibri" w:hAnsi="Calibri" w:cs="Calibri"/>
          <w:sz w:val="22"/>
          <w:szCs w:val="22"/>
          <w:vertAlign w:val="superscript"/>
        </w:rPr>
        <w:t>th</w:t>
      </w:r>
      <w:r w:rsidRPr="00D02363">
        <w:rPr>
          <w:rFonts w:ascii="Calibri" w:hAnsi="Calibri" w:cs="Calibri"/>
          <w:sz w:val="22"/>
          <w:szCs w:val="22"/>
        </w:rPr>
        <w:t xml:space="preserve"> May 2022 to 16</w:t>
      </w:r>
      <w:r w:rsidRPr="00D02363">
        <w:rPr>
          <w:rFonts w:ascii="Calibri" w:hAnsi="Calibri" w:cs="Calibri"/>
          <w:sz w:val="22"/>
          <w:szCs w:val="22"/>
          <w:vertAlign w:val="superscript"/>
        </w:rPr>
        <w:t>th</w:t>
      </w:r>
      <w:r w:rsidRPr="00D02363">
        <w:rPr>
          <w:rFonts w:ascii="Calibri" w:hAnsi="Calibri" w:cs="Calibri"/>
          <w:sz w:val="22"/>
          <w:szCs w:val="22"/>
        </w:rPr>
        <w:t xml:space="preserve"> May 2023. </w:t>
      </w:r>
    </w:p>
    <w:p w14:paraId="5B68B9CD" w14:textId="77777777" w:rsidR="00635FA9" w:rsidRPr="00D02363" w:rsidRDefault="00635FA9" w:rsidP="00635FA9">
      <w:pPr>
        <w:spacing w:after="4" w:line="259" w:lineRule="auto"/>
        <w:ind w:left="720"/>
        <w:rPr>
          <w:rFonts w:ascii="Calibri" w:hAnsi="Calibri" w:cs="Calibri"/>
          <w:sz w:val="22"/>
          <w:szCs w:val="22"/>
        </w:rPr>
      </w:pPr>
      <w:r w:rsidRPr="00D02363">
        <w:rPr>
          <w:rFonts w:ascii="Calibri" w:hAnsi="Calibri" w:cs="Calibri"/>
          <w:sz w:val="22"/>
          <w:szCs w:val="22"/>
        </w:rPr>
        <w:t xml:space="preserve"> </w:t>
      </w:r>
    </w:p>
    <w:p w14:paraId="275365AE" w14:textId="77777777" w:rsidR="00635FA9" w:rsidRPr="00D02363" w:rsidRDefault="00635FA9" w:rsidP="00635FA9">
      <w:pPr>
        <w:numPr>
          <w:ilvl w:val="0"/>
          <w:numId w:val="22"/>
        </w:numPr>
        <w:spacing w:after="13" w:line="248" w:lineRule="auto"/>
        <w:ind w:hanging="1014"/>
        <w:jc w:val="both"/>
        <w:rPr>
          <w:rFonts w:ascii="Calibri" w:hAnsi="Calibri" w:cs="Calibri"/>
          <w:sz w:val="22"/>
          <w:szCs w:val="22"/>
        </w:rPr>
      </w:pPr>
      <w:r w:rsidRPr="00D02363">
        <w:rPr>
          <w:rFonts w:ascii="Calibri" w:hAnsi="Calibri" w:cs="Calibri"/>
          <w:sz w:val="22"/>
          <w:szCs w:val="22"/>
        </w:rPr>
        <w:t>This Letter of Comfort expires on 16</w:t>
      </w:r>
      <w:r w:rsidRPr="00D02363">
        <w:rPr>
          <w:rFonts w:ascii="Calibri" w:hAnsi="Calibri" w:cs="Calibri"/>
          <w:sz w:val="22"/>
          <w:szCs w:val="22"/>
          <w:vertAlign w:val="superscript"/>
        </w:rPr>
        <w:t>th</w:t>
      </w:r>
      <w:r w:rsidRPr="00D02363">
        <w:rPr>
          <w:rFonts w:ascii="Calibri" w:hAnsi="Calibri" w:cs="Calibri"/>
          <w:sz w:val="22"/>
          <w:szCs w:val="22"/>
        </w:rPr>
        <w:t xml:space="preserve"> May 2023. </w:t>
      </w:r>
    </w:p>
    <w:p w14:paraId="1B7172F4" w14:textId="77777777" w:rsidR="00635FA9" w:rsidRPr="00D02363" w:rsidRDefault="00635FA9" w:rsidP="00635FA9">
      <w:pPr>
        <w:spacing w:line="259" w:lineRule="auto"/>
        <w:ind w:left="720"/>
        <w:rPr>
          <w:rFonts w:ascii="Calibri" w:hAnsi="Calibri" w:cs="Calibri"/>
          <w:sz w:val="22"/>
          <w:szCs w:val="22"/>
        </w:rPr>
      </w:pPr>
      <w:r w:rsidRPr="00D02363">
        <w:rPr>
          <w:rFonts w:ascii="Calibri" w:hAnsi="Calibri" w:cs="Calibri"/>
          <w:sz w:val="22"/>
          <w:szCs w:val="22"/>
        </w:rPr>
        <w:t xml:space="preserve"> </w:t>
      </w:r>
    </w:p>
    <w:p w14:paraId="74AE6209" w14:textId="77777777" w:rsidR="00635FA9" w:rsidRPr="00D02363" w:rsidRDefault="00635FA9" w:rsidP="00635FA9">
      <w:pPr>
        <w:ind w:left="426"/>
        <w:rPr>
          <w:rFonts w:ascii="Calibri" w:hAnsi="Calibri" w:cs="Calibri"/>
          <w:sz w:val="22"/>
          <w:szCs w:val="22"/>
        </w:rPr>
      </w:pPr>
      <w:r w:rsidRPr="00D02363">
        <w:rPr>
          <w:rFonts w:ascii="Calibri" w:hAnsi="Calibri" w:cs="Calibri"/>
          <w:sz w:val="22"/>
          <w:szCs w:val="22"/>
        </w:rPr>
        <w:t xml:space="preserve">Yours sincerely </w:t>
      </w:r>
    </w:p>
    <w:p w14:paraId="325CE300" w14:textId="77777777" w:rsidR="00635FA9" w:rsidRPr="00D02363" w:rsidRDefault="00635FA9" w:rsidP="00635FA9">
      <w:pPr>
        <w:spacing w:line="259" w:lineRule="auto"/>
        <w:ind w:left="426"/>
        <w:rPr>
          <w:rFonts w:ascii="Calibri" w:hAnsi="Calibri" w:cs="Calibri"/>
          <w:sz w:val="22"/>
          <w:szCs w:val="22"/>
        </w:rPr>
      </w:pPr>
      <w:r w:rsidRPr="00D02363">
        <w:rPr>
          <w:rFonts w:ascii="Calibri" w:hAnsi="Calibri" w:cs="Calibri"/>
          <w:sz w:val="22"/>
          <w:szCs w:val="22"/>
        </w:rPr>
        <w:t xml:space="preserve"> </w:t>
      </w:r>
    </w:p>
    <w:p w14:paraId="25DD3341" w14:textId="77777777" w:rsidR="00635FA9" w:rsidRPr="00D02363" w:rsidRDefault="003A3F01" w:rsidP="00635FA9">
      <w:pPr>
        <w:spacing w:line="259" w:lineRule="auto"/>
        <w:ind w:left="426"/>
        <w:rPr>
          <w:rFonts w:ascii="Calibri" w:hAnsi="Calibri" w:cs="Calibri"/>
          <w:sz w:val="22"/>
          <w:szCs w:val="22"/>
        </w:rPr>
      </w:pPr>
      <w:r w:rsidRPr="00D02363">
        <w:rPr>
          <w:rFonts w:ascii="Calibri" w:hAnsi="Calibri" w:cs="Calibri"/>
          <w:noProof/>
          <w:sz w:val="22"/>
          <w:szCs w:val="22"/>
        </w:rPr>
        <w:drawing>
          <wp:inline distT="0" distB="0" distL="0" distR="0" wp14:anchorId="0076C4C4" wp14:editId="07777777">
            <wp:extent cx="1114425" cy="266700"/>
            <wp:effectExtent l="0" t="0" r="0" b="0"/>
            <wp:docPr id="2"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4425" cy="266700"/>
                    </a:xfrm>
                    <a:prstGeom prst="rect">
                      <a:avLst/>
                    </a:prstGeom>
                    <a:noFill/>
                    <a:ln>
                      <a:noFill/>
                    </a:ln>
                  </pic:spPr>
                </pic:pic>
              </a:graphicData>
            </a:graphic>
          </wp:inline>
        </w:drawing>
      </w:r>
      <w:r w:rsidR="00635FA9" w:rsidRPr="00D02363">
        <w:rPr>
          <w:rFonts w:ascii="Calibri" w:hAnsi="Calibri" w:cs="Calibri"/>
          <w:sz w:val="22"/>
          <w:szCs w:val="22"/>
        </w:rPr>
        <w:t xml:space="preserve"> </w:t>
      </w:r>
    </w:p>
    <w:p w14:paraId="23DD831B" w14:textId="77777777" w:rsidR="00635FA9" w:rsidRPr="00D02363" w:rsidRDefault="00635FA9" w:rsidP="00635FA9">
      <w:pPr>
        <w:spacing w:line="259" w:lineRule="auto"/>
        <w:ind w:left="426"/>
        <w:rPr>
          <w:rFonts w:ascii="Calibri" w:hAnsi="Calibri" w:cs="Calibri"/>
          <w:sz w:val="22"/>
          <w:szCs w:val="22"/>
        </w:rPr>
      </w:pPr>
      <w:r w:rsidRPr="00D02363">
        <w:rPr>
          <w:rFonts w:ascii="Calibri" w:hAnsi="Calibri" w:cs="Calibri"/>
          <w:sz w:val="22"/>
          <w:szCs w:val="22"/>
        </w:rPr>
        <w:t xml:space="preserve"> </w:t>
      </w:r>
    </w:p>
    <w:p w14:paraId="37D42329" w14:textId="77777777" w:rsidR="00635FA9" w:rsidRDefault="00635FA9" w:rsidP="00635FA9">
      <w:pPr>
        <w:ind w:left="426"/>
        <w:rPr>
          <w:rFonts w:ascii="Calibri" w:hAnsi="Calibri" w:cs="Calibri"/>
          <w:sz w:val="22"/>
          <w:szCs w:val="22"/>
        </w:rPr>
      </w:pPr>
      <w:r w:rsidRPr="00D02363">
        <w:rPr>
          <w:rFonts w:ascii="Calibri" w:hAnsi="Calibri" w:cs="Calibri"/>
          <w:sz w:val="22"/>
          <w:szCs w:val="22"/>
        </w:rPr>
        <w:t xml:space="preserve">Shirley Beard  Deputy </w:t>
      </w:r>
    </w:p>
    <w:p w14:paraId="276E695F" w14:textId="77777777" w:rsidR="00635FA9" w:rsidRPr="00635FA9" w:rsidRDefault="00635FA9" w:rsidP="00635FA9">
      <w:pPr>
        <w:ind w:left="426"/>
        <w:rPr>
          <w:rFonts w:ascii="Calibri" w:hAnsi="Calibri" w:cs="Calibri"/>
          <w:sz w:val="22"/>
          <w:szCs w:val="22"/>
        </w:rPr>
      </w:pPr>
      <w:r w:rsidRPr="00D02363">
        <w:rPr>
          <w:rFonts w:ascii="Calibri" w:hAnsi="Calibri" w:cs="Calibri"/>
          <w:sz w:val="22"/>
          <w:szCs w:val="22"/>
        </w:rPr>
        <w:t>Finance Director (Navy)</w:t>
      </w:r>
    </w:p>
    <w:p w14:paraId="41004F19" w14:textId="77777777" w:rsidR="000F002A" w:rsidRPr="0098266F" w:rsidRDefault="000F002A" w:rsidP="000F002A">
      <w:pPr>
        <w:rPr>
          <w:rFonts w:ascii="Lucida Handwriting" w:hAnsi="Lucida Handwriting"/>
          <w:sz w:val="22"/>
          <w:szCs w:val="22"/>
        </w:rPr>
        <w:sectPr w:rsidR="000F002A" w:rsidRPr="0098266F" w:rsidSect="0074341B">
          <w:footerReference w:type="default" r:id="rId20"/>
          <w:endnotePr>
            <w:numFmt w:val="decimal"/>
          </w:endnotePr>
          <w:pgSz w:w="11907" w:h="16840" w:code="9"/>
          <w:pgMar w:top="993" w:right="1134" w:bottom="1134" w:left="1134" w:header="397" w:footer="397" w:gutter="0"/>
          <w:cols w:space="720"/>
        </w:sectPr>
      </w:pPr>
    </w:p>
    <w:p w14:paraId="67C0C651" w14:textId="77777777" w:rsidR="00DB1FE4" w:rsidRDefault="00DB1FE4" w:rsidP="00DB1FE4">
      <w:pPr>
        <w:rPr>
          <w:rFonts w:cs="Arial"/>
          <w:b/>
          <w:sz w:val="22"/>
          <w:szCs w:val="22"/>
        </w:rPr>
      </w:pPr>
    </w:p>
    <w:p w14:paraId="418EF5D9" w14:textId="77777777" w:rsidR="00DB1FE4" w:rsidRPr="00370BF7" w:rsidRDefault="00DB1FE4" w:rsidP="00DB1FE4">
      <w:pPr>
        <w:rPr>
          <w:rFonts w:cs="Arial"/>
          <w:b/>
          <w:sz w:val="22"/>
          <w:szCs w:val="22"/>
        </w:rPr>
      </w:pPr>
      <w:r w:rsidRPr="00370BF7">
        <w:rPr>
          <w:rFonts w:cs="Arial"/>
          <w:b/>
          <w:sz w:val="22"/>
          <w:szCs w:val="22"/>
        </w:rPr>
        <w:t>PARTICIPA</w:t>
      </w:r>
      <w:r w:rsidR="006E2C51">
        <w:rPr>
          <w:rFonts w:cs="Arial"/>
          <w:b/>
          <w:sz w:val="22"/>
          <w:szCs w:val="22"/>
        </w:rPr>
        <w:t xml:space="preserve">TING ORGANISATION </w:t>
      </w:r>
      <w:r w:rsidR="006E2C51" w:rsidRPr="00370BF7">
        <w:rPr>
          <w:rFonts w:cs="Arial"/>
          <w:b/>
          <w:sz w:val="22"/>
          <w:szCs w:val="22"/>
        </w:rPr>
        <w:t>–</w:t>
      </w:r>
      <w:r w:rsidRPr="00370BF7">
        <w:rPr>
          <w:rFonts w:cs="Arial"/>
          <w:b/>
          <w:sz w:val="22"/>
          <w:szCs w:val="22"/>
        </w:rPr>
        <w:t xml:space="preserve"> PUBLIC LIABILITY ACCEPTANCE FORM</w:t>
      </w:r>
    </w:p>
    <w:p w14:paraId="308D56CC" w14:textId="77777777" w:rsidR="00DB1FE4" w:rsidRDefault="00DB1FE4" w:rsidP="00DB1FE4">
      <w:pPr>
        <w:rPr>
          <w:rFonts w:cs="Arial"/>
          <w:sz w:val="22"/>
          <w:szCs w:val="22"/>
        </w:rPr>
      </w:pPr>
    </w:p>
    <w:p w14:paraId="797E50C6" w14:textId="77777777" w:rsidR="00DB1FE4" w:rsidRDefault="00DB1FE4" w:rsidP="00DB1FE4">
      <w:pPr>
        <w:rPr>
          <w:rFonts w:cs="Arial"/>
          <w:sz w:val="22"/>
          <w:szCs w:val="22"/>
        </w:rPr>
      </w:pPr>
    </w:p>
    <w:p w14:paraId="3A0A1538" w14:textId="77777777" w:rsidR="00DB1FE4" w:rsidRDefault="00DB1FE4" w:rsidP="00DB1FE4">
      <w:pPr>
        <w:rPr>
          <w:rFonts w:cs="Arial"/>
          <w:i/>
          <w:iCs/>
          <w:sz w:val="22"/>
          <w:szCs w:val="22"/>
        </w:rPr>
      </w:pPr>
      <w:r w:rsidRPr="00E40A5F">
        <w:rPr>
          <w:rFonts w:cs="Arial"/>
          <w:i/>
          <w:iCs/>
          <w:sz w:val="22"/>
          <w:szCs w:val="22"/>
        </w:rPr>
        <w:t>Please sign below</w:t>
      </w:r>
      <w:r w:rsidR="006E2C51">
        <w:rPr>
          <w:rFonts w:cs="Arial"/>
          <w:i/>
          <w:iCs/>
          <w:sz w:val="22"/>
          <w:szCs w:val="22"/>
        </w:rPr>
        <w:t xml:space="preserve"> on behalf of your organisation</w:t>
      </w:r>
      <w:r w:rsidRPr="00E40A5F">
        <w:rPr>
          <w:rFonts w:cs="Arial"/>
          <w:i/>
          <w:iCs/>
          <w:sz w:val="22"/>
          <w:szCs w:val="22"/>
        </w:rPr>
        <w:t xml:space="preserve"> to acknowledge receipt of this form</w:t>
      </w:r>
      <w:r w:rsidR="006E2C51">
        <w:rPr>
          <w:rFonts w:cs="Arial"/>
          <w:i/>
          <w:iCs/>
          <w:sz w:val="22"/>
          <w:szCs w:val="22"/>
        </w:rPr>
        <w:t xml:space="preserve"> and acceptance of our</w:t>
      </w:r>
      <w:r w:rsidR="000D0477">
        <w:rPr>
          <w:rFonts w:cs="Arial"/>
          <w:i/>
          <w:iCs/>
          <w:sz w:val="22"/>
          <w:szCs w:val="22"/>
        </w:rPr>
        <w:t xml:space="preserve"> Conditions/Risk Assessments/Planned Activities and</w:t>
      </w:r>
      <w:r w:rsidRPr="00E40A5F">
        <w:rPr>
          <w:rFonts w:cs="Arial"/>
          <w:i/>
          <w:iCs/>
          <w:sz w:val="22"/>
          <w:szCs w:val="22"/>
        </w:rPr>
        <w:t xml:space="preserve"> return a copy to the </w:t>
      </w:r>
      <w:r w:rsidR="006E2C51">
        <w:rPr>
          <w:rFonts w:cs="Arial"/>
          <w:i/>
          <w:iCs/>
          <w:sz w:val="22"/>
          <w:szCs w:val="22"/>
        </w:rPr>
        <w:t>RN Attract Team</w:t>
      </w:r>
      <w:r w:rsidR="00E40A5F" w:rsidRPr="00E40A5F">
        <w:rPr>
          <w:rFonts w:cs="Arial"/>
          <w:i/>
          <w:iCs/>
          <w:sz w:val="22"/>
          <w:szCs w:val="22"/>
        </w:rPr>
        <w:t xml:space="preserve"> please</w:t>
      </w:r>
      <w:r w:rsidRPr="00E40A5F">
        <w:rPr>
          <w:rFonts w:cs="Arial"/>
          <w:i/>
          <w:iCs/>
          <w:sz w:val="22"/>
          <w:szCs w:val="22"/>
        </w:rPr>
        <w:t xml:space="preserve"> for retention.  </w:t>
      </w:r>
    </w:p>
    <w:p w14:paraId="7B04FA47" w14:textId="77777777" w:rsidR="006E2C51" w:rsidRDefault="006E2C51" w:rsidP="00DB1FE4">
      <w:pPr>
        <w:rPr>
          <w:rFonts w:cs="Arial"/>
          <w:i/>
          <w:iCs/>
          <w:sz w:val="22"/>
          <w:szCs w:val="22"/>
        </w:rPr>
      </w:pPr>
    </w:p>
    <w:p w14:paraId="568C698B" w14:textId="77777777" w:rsidR="006E2C51" w:rsidRDefault="006E2C51" w:rsidP="00DB1FE4">
      <w:pPr>
        <w:rPr>
          <w:rFonts w:cs="Arial"/>
          <w:sz w:val="22"/>
          <w:szCs w:val="22"/>
        </w:rPr>
      </w:pPr>
    </w:p>
    <w:p w14:paraId="1A6A4BEB" w14:textId="77777777" w:rsidR="00DB1FE4" w:rsidRDefault="00DB1FE4" w:rsidP="00DB1FE4">
      <w:pPr>
        <w:rPr>
          <w:rFonts w:cs="Arial"/>
          <w:sz w:val="22"/>
          <w:szCs w:val="22"/>
        </w:rPr>
      </w:pPr>
      <w:r>
        <w:rPr>
          <w:rFonts w:cs="Arial"/>
          <w:sz w:val="22"/>
          <w:szCs w:val="22"/>
        </w:rPr>
        <w:t xml:space="preserve">I acknowledge that I have received, read and understood the Ministry of Defence’s Public Liability insurance arrangements as </w:t>
      </w:r>
      <w:r w:rsidR="00F92856">
        <w:rPr>
          <w:rFonts w:cs="Arial"/>
          <w:sz w:val="22"/>
          <w:szCs w:val="22"/>
        </w:rPr>
        <w:t>per</w:t>
      </w:r>
      <w:r>
        <w:rPr>
          <w:rFonts w:cs="Arial"/>
          <w:sz w:val="22"/>
          <w:szCs w:val="22"/>
        </w:rPr>
        <w:t xml:space="preserve"> letter dated </w:t>
      </w:r>
      <w:r w:rsidR="00F92856">
        <w:rPr>
          <w:rFonts w:cs="Arial"/>
          <w:sz w:val="22"/>
          <w:szCs w:val="22"/>
        </w:rPr>
        <w:t>17 May22</w:t>
      </w:r>
      <w:r w:rsidRPr="00E062FB">
        <w:rPr>
          <w:rFonts w:cs="Arial"/>
          <w:sz w:val="22"/>
          <w:szCs w:val="22"/>
        </w:rPr>
        <w:t>.</w:t>
      </w:r>
    </w:p>
    <w:p w14:paraId="1A939487" w14:textId="77777777" w:rsidR="00DB1FE4" w:rsidRDefault="00DB1FE4" w:rsidP="00DB1FE4">
      <w:pPr>
        <w:rPr>
          <w:rFonts w:cs="Arial"/>
          <w:sz w:val="22"/>
          <w:szCs w:val="22"/>
        </w:rPr>
      </w:pPr>
    </w:p>
    <w:p w14:paraId="40207A74" w14:textId="77777777" w:rsidR="00DB1FE4" w:rsidRDefault="00DB1FE4" w:rsidP="00DB1FE4">
      <w:pPr>
        <w:rPr>
          <w:rFonts w:cs="Arial"/>
          <w:sz w:val="22"/>
          <w:szCs w:val="22"/>
        </w:rPr>
      </w:pPr>
      <w:r>
        <w:rPr>
          <w:rFonts w:cs="Arial"/>
          <w:sz w:val="22"/>
          <w:szCs w:val="22"/>
        </w:rPr>
        <w:t xml:space="preserve">I have been advised to arrange additional personal accident insurance cover for the duration of the event and have done so* / chosen not to do so* (*delete as applicable). </w:t>
      </w:r>
    </w:p>
    <w:p w14:paraId="6AA258D8" w14:textId="77777777" w:rsidR="00DB1FE4" w:rsidRDefault="00DB1FE4" w:rsidP="00DB1FE4">
      <w:pPr>
        <w:rPr>
          <w:rFonts w:cs="Arial"/>
          <w:sz w:val="22"/>
          <w:szCs w:val="22"/>
        </w:rPr>
      </w:pPr>
    </w:p>
    <w:p w14:paraId="6FFBD3EC" w14:textId="77777777" w:rsidR="00DB1FE4" w:rsidRDefault="00DB1FE4" w:rsidP="00DB1FE4">
      <w:pPr>
        <w:rPr>
          <w:rFonts w:cs="Arial"/>
          <w:sz w:val="22"/>
          <w:szCs w:val="22"/>
        </w:rPr>
      </w:pPr>
    </w:p>
    <w:p w14:paraId="30DCCCAD" w14:textId="77777777" w:rsidR="00DB1FE4" w:rsidRDefault="00DB1FE4" w:rsidP="00DB1FE4">
      <w:pPr>
        <w:rPr>
          <w:rFonts w:cs="Arial"/>
          <w:sz w:val="22"/>
          <w:szCs w:val="22"/>
        </w:rPr>
      </w:pPr>
    </w:p>
    <w:p w14:paraId="4204D57A" w14:textId="77777777" w:rsidR="00DB1FE4" w:rsidRDefault="00DB1FE4" w:rsidP="00DB1FE4">
      <w:pPr>
        <w:rPr>
          <w:rFonts w:cs="Arial"/>
          <w:sz w:val="22"/>
          <w:szCs w:val="22"/>
        </w:rPr>
      </w:pPr>
      <w:r>
        <w:rPr>
          <w:rFonts w:cs="Arial"/>
          <w:sz w:val="22"/>
          <w:szCs w:val="22"/>
        </w:rPr>
        <w:t>Event Details:</w:t>
      </w:r>
    </w:p>
    <w:p w14:paraId="36AF6883" w14:textId="77777777" w:rsidR="00DB1FE4" w:rsidRDefault="00DB1FE4" w:rsidP="00DB1FE4">
      <w:pPr>
        <w:rPr>
          <w:rFonts w:cs="Arial"/>
          <w:sz w:val="22"/>
          <w:szCs w:val="22"/>
        </w:rPr>
      </w:pPr>
    </w:p>
    <w:p w14:paraId="54C529ED" w14:textId="77777777" w:rsidR="00DB1FE4" w:rsidRDefault="00DB1FE4" w:rsidP="00DB1FE4">
      <w:pPr>
        <w:rPr>
          <w:rFonts w:cs="Arial"/>
          <w:sz w:val="22"/>
          <w:szCs w:val="22"/>
        </w:rPr>
      </w:pPr>
    </w:p>
    <w:p w14:paraId="72ADF4DF" w14:textId="109A4D59" w:rsidR="00DB1FE4" w:rsidRDefault="00DB1FE4" w:rsidP="00DB1FE4">
      <w:pPr>
        <w:rPr>
          <w:rFonts w:cs="Arial"/>
          <w:sz w:val="22"/>
          <w:szCs w:val="22"/>
        </w:rPr>
      </w:pPr>
      <w:r>
        <w:rPr>
          <w:rFonts w:cs="Arial"/>
          <w:sz w:val="22"/>
          <w:szCs w:val="22"/>
        </w:rPr>
        <w:t xml:space="preserve">Name of Event:  </w:t>
      </w:r>
      <w:r w:rsidR="002C3CB1">
        <w:rPr>
          <w:rFonts w:cs="Arial"/>
          <w:sz w:val="22"/>
          <w:szCs w:val="22"/>
        </w:rPr>
        <w:t>Royal Navy visit</w:t>
      </w:r>
    </w:p>
    <w:p w14:paraId="1C0157D6" w14:textId="77777777" w:rsidR="00DB1FE4" w:rsidRDefault="00DB1FE4" w:rsidP="00DB1FE4">
      <w:pPr>
        <w:rPr>
          <w:rFonts w:cs="Arial"/>
          <w:sz w:val="22"/>
          <w:szCs w:val="22"/>
        </w:rPr>
      </w:pPr>
    </w:p>
    <w:p w14:paraId="4CFC4909" w14:textId="70330F7C" w:rsidR="00DB1FE4" w:rsidRDefault="00DB1FE4" w:rsidP="00DB1FE4">
      <w:pPr>
        <w:rPr>
          <w:rFonts w:cs="Arial"/>
          <w:sz w:val="22"/>
          <w:szCs w:val="22"/>
        </w:rPr>
      </w:pPr>
      <w:r w:rsidRPr="16234766">
        <w:rPr>
          <w:rFonts w:cs="Arial"/>
          <w:sz w:val="22"/>
          <w:szCs w:val="22"/>
        </w:rPr>
        <w:t xml:space="preserve">Place of Event:  </w:t>
      </w:r>
      <w:r w:rsidR="002453BE">
        <w:rPr>
          <w:rFonts w:cs="Arial"/>
          <w:sz w:val="22"/>
          <w:szCs w:val="22"/>
        </w:rPr>
        <w:t>Girl Guides County Camp</w:t>
      </w:r>
    </w:p>
    <w:p w14:paraId="3691E7B2" w14:textId="77777777" w:rsidR="00DB1FE4" w:rsidRDefault="00DB1FE4" w:rsidP="00DB1FE4">
      <w:pPr>
        <w:rPr>
          <w:rFonts w:cs="Arial"/>
          <w:sz w:val="22"/>
          <w:szCs w:val="22"/>
        </w:rPr>
      </w:pPr>
    </w:p>
    <w:p w14:paraId="21557EFA" w14:textId="7BBD4B42" w:rsidR="00DB1FE4" w:rsidRDefault="00DB1FE4" w:rsidP="00DB1FE4">
      <w:pPr>
        <w:rPr>
          <w:rFonts w:cs="Arial"/>
          <w:sz w:val="22"/>
          <w:szCs w:val="22"/>
        </w:rPr>
      </w:pPr>
      <w:r w:rsidRPr="16234766">
        <w:rPr>
          <w:rFonts w:cs="Arial"/>
          <w:sz w:val="22"/>
          <w:szCs w:val="22"/>
        </w:rPr>
        <w:t xml:space="preserve">Date of Event:   </w:t>
      </w:r>
      <w:r w:rsidR="002453BE">
        <w:rPr>
          <w:rFonts w:cs="Arial"/>
          <w:sz w:val="22"/>
          <w:szCs w:val="22"/>
        </w:rPr>
        <w:t>27</w:t>
      </w:r>
      <w:r w:rsidR="002453BE" w:rsidRPr="002453BE">
        <w:rPr>
          <w:rFonts w:cs="Arial"/>
          <w:sz w:val="22"/>
          <w:szCs w:val="22"/>
          <w:vertAlign w:val="superscript"/>
        </w:rPr>
        <w:t>th</w:t>
      </w:r>
      <w:r w:rsidR="002453BE">
        <w:rPr>
          <w:rFonts w:cs="Arial"/>
          <w:sz w:val="22"/>
          <w:szCs w:val="22"/>
        </w:rPr>
        <w:t xml:space="preserve"> &amp; 28</w:t>
      </w:r>
      <w:r w:rsidR="002453BE" w:rsidRPr="002453BE">
        <w:rPr>
          <w:rFonts w:cs="Arial"/>
          <w:sz w:val="22"/>
          <w:szCs w:val="22"/>
          <w:vertAlign w:val="superscript"/>
        </w:rPr>
        <w:t>th</w:t>
      </w:r>
      <w:r w:rsidR="002453BE">
        <w:rPr>
          <w:rFonts w:cs="Arial"/>
          <w:sz w:val="22"/>
          <w:szCs w:val="22"/>
        </w:rPr>
        <w:t xml:space="preserve"> May 2023</w:t>
      </w:r>
    </w:p>
    <w:p w14:paraId="526770CE" w14:textId="77777777" w:rsidR="00DB1FE4" w:rsidRDefault="00DB1FE4" w:rsidP="00DB1FE4">
      <w:pPr>
        <w:rPr>
          <w:rFonts w:cs="Arial"/>
          <w:sz w:val="22"/>
          <w:szCs w:val="22"/>
        </w:rPr>
      </w:pPr>
    </w:p>
    <w:p w14:paraId="7CBEED82" w14:textId="77777777" w:rsidR="00DB1FE4" w:rsidRDefault="00DB1FE4" w:rsidP="00DB1FE4">
      <w:pPr>
        <w:rPr>
          <w:rFonts w:cs="Arial"/>
          <w:sz w:val="22"/>
          <w:szCs w:val="22"/>
        </w:rPr>
      </w:pPr>
    </w:p>
    <w:p w14:paraId="6E36661F" w14:textId="77777777" w:rsidR="00DB1FE4" w:rsidRDefault="00DB1FE4" w:rsidP="00DB1FE4">
      <w:pPr>
        <w:rPr>
          <w:rFonts w:cs="Arial"/>
          <w:sz w:val="22"/>
          <w:szCs w:val="22"/>
        </w:rPr>
      </w:pPr>
    </w:p>
    <w:p w14:paraId="62EBF9A1" w14:textId="77777777" w:rsidR="00DB1FE4" w:rsidRDefault="00DB1FE4" w:rsidP="00DB1FE4">
      <w:pPr>
        <w:rPr>
          <w:rFonts w:cs="Arial"/>
          <w:sz w:val="22"/>
          <w:szCs w:val="22"/>
        </w:rPr>
      </w:pPr>
    </w:p>
    <w:p w14:paraId="0C6C2CD5" w14:textId="77777777" w:rsidR="00DB1FE4" w:rsidRDefault="00DB1FE4" w:rsidP="00DB1FE4">
      <w:pPr>
        <w:rPr>
          <w:rFonts w:cs="Arial"/>
          <w:sz w:val="22"/>
          <w:szCs w:val="22"/>
        </w:rPr>
      </w:pPr>
    </w:p>
    <w:p w14:paraId="0F85C94F" w14:textId="19E16256" w:rsidR="00DB1FE4" w:rsidRDefault="006E2C51" w:rsidP="00DB1FE4">
      <w:pPr>
        <w:tabs>
          <w:tab w:val="left" w:pos="4111"/>
        </w:tabs>
        <w:rPr>
          <w:rFonts w:cs="Arial"/>
          <w:sz w:val="22"/>
          <w:szCs w:val="22"/>
        </w:rPr>
      </w:pPr>
      <w:r>
        <w:rPr>
          <w:rFonts w:cs="Arial"/>
          <w:sz w:val="22"/>
          <w:szCs w:val="22"/>
        </w:rPr>
        <w:t>Signed…</w:t>
      </w:r>
      <w:r w:rsidR="00DB1FE4">
        <w:rPr>
          <w:rFonts w:cs="Arial"/>
          <w:sz w:val="22"/>
          <w:szCs w:val="22"/>
        </w:rPr>
        <w:t>……………………………………</w:t>
      </w:r>
    </w:p>
    <w:p w14:paraId="709E88E4" w14:textId="77777777" w:rsidR="00DB1FE4" w:rsidRDefault="00DB1FE4" w:rsidP="00DB1FE4">
      <w:pPr>
        <w:rPr>
          <w:rFonts w:cs="Arial"/>
          <w:sz w:val="22"/>
          <w:szCs w:val="22"/>
        </w:rPr>
      </w:pPr>
    </w:p>
    <w:p w14:paraId="508C98E9" w14:textId="77777777" w:rsidR="00DB1FE4" w:rsidRDefault="00DB1FE4" w:rsidP="00DB1FE4">
      <w:pPr>
        <w:rPr>
          <w:rFonts w:cs="Arial"/>
          <w:sz w:val="22"/>
          <w:szCs w:val="22"/>
        </w:rPr>
      </w:pPr>
    </w:p>
    <w:p w14:paraId="2C8F4DE6" w14:textId="60DB96C9" w:rsidR="00DB1FE4" w:rsidRDefault="00DB1FE4" w:rsidP="00DB1FE4">
      <w:pPr>
        <w:rPr>
          <w:rFonts w:cs="Arial"/>
          <w:sz w:val="22"/>
          <w:szCs w:val="22"/>
        </w:rPr>
      </w:pPr>
      <w:r>
        <w:rPr>
          <w:rFonts w:cs="Arial"/>
          <w:sz w:val="22"/>
          <w:szCs w:val="22"/>
        </w:rPr>
        <w:t>Name (in full and capital letters) …</w:t>
      </w:r>
      <w:r w:rsidR="006E2C51">
        <w:rPr>
          <w:rFonts w:cs="Arial"/>
          <w:sz w:val="22"/>
          <w:szCs w:val="22"/>
        </w:rPr>
        <w:t xml:space="preserve">…. </w:t>
      </w:r>
      <w:r>
        <w:rPr>
          <w:rFonts w:cs="Arial"/>
          <w:sz w:val="22"/>
          <w:szCs w:val="22"/>
        </w:rPr>
        <w:t>……………………….</w:t>
      </w:r>
    </w:p>
    <w:p w14:paraId="779F8E76" w14:textId="77777777" w:rsidR="00DB1FE4" w:rsidRDefault="00DB1FE4" w:rsidP="00DB1FE4">
      <w:pPr>
        <w:rPr>
          <w:rFonts w:cs="Arial"/>
          <w:sz w:val="22"/>
          <w:szCs w:val="22"/>
        </w:rPr>
      </w:pPr>
    </w:p>
    <w:p w14:paraId="7818863E" w14:textId="77777777" w:rsidR="00DB1FE4" w:rsidRDefault="00DB1FE4" w:rsidP="00DB1FE4">
      <w:pPr>
        <w:rPr>
          <w:rFonts w:cs="Arial"/>
          <w:sz w:val="22"/>
          <w:szCs w:val="22"/>
        </w:rPr>
      </w:pPr>
    </w:p>
    <w:p w14:paraId="44F69B9A" w14:textId="77777777" w:rsidR="00D020C5" w:rsidRDefault="00D020C5" w:rsidP="00DB1FE4">
      <w:pPr>
        <w:rPr>
          <w:rFonts w:cs="Arial"/>
          <w:sz w:val="22"/>
          <w:szCs w:val="22"/>
        </w:rPr>
      </w:pPr>
    </w:p>
    <w:p w14:paraId="5F07D11E" w14:textId="77777777" w:rsidR="00D020C5" w:rsidRDefault="00D020C5" w:rsidP="00DB1FE4">
      <w:pPr>
        <w:rPr>
          <w:rFonts w:cs="Arial"/>
          <w:sz w:val="22"/>
          <w:szCs w:val="22"/>
        </w:rPr>
      </w:pPr>
    </w:p>
    <w:p w14:paraId="41508A3C" w14:textId="77777777" w:rsidR="00D020C5" w:rsidRDefault="00D020C5" w:rsidP="00DB1FE4">
      <w:pPr>
        <w:rPr>
          <w:rFonts w:cs="Arial"/>
          <w:sz w:val="22"/>
          <w:szCs w:val="22"/>
        </w:rPr>
      </w:pPr>
    </w:p>
    <w:p w14:paraId="43D6B1D6" w14:textId="77777777" w:rsidR="00D020C5" w:rsidRDefault="00D020C5" w:rsidP="00DB1FE4">
      <w:pPr>
        <w:rPr>
          <w:rFonts w:cs="Arial"/>
          <w:sz w:val="22"/>
          <w:szCs w:val="22"/>
        </w:rPr>
      </w:pPr>
    </w:p>
    <w:p w14:paraId="17DBC151" w14:textId="77777777" w:rsidR="00D020C5" w:rsidRDefault="00D020C5" w:rsidP="00DB1FE4">
      <w:pPr>
        <w:rPr>
          <w:rFonts w:cs="Arial"/>
          <w:sz w:val="22"/>
          <w:szCs w:val="22"/>
        </w:rPr>
      </w:pPr>
    </w:p>
    <w:p w14:paraId="6F8BD81B" w14:textId="77777777" w:rsidR="00D020C5" w:rsidRDefault="00D020C5" w:rsidP="00DB1FE4">
      <w:pPr>
        <w:rPr>
          <w:rFonts w:cs="Arial"/>
          <w:sz w:val="22"/>
          <w:szCs w:val="22"/>
        </w:rPr>
      </w:pPr>
    </w:p>
    <w:p w14:paraId="2613E9C1" w14:textId="77777777" w:rsidR="00D020C5" w:rsidRDefault="00D020C5" w:rsidP="00DB1FE4">
      <w:pPr>
        <w:rPr>
          <w:rFonts w:cs="Arial"/>
          <w:sz w:val="22"/>
          <w:szCs w:val="22"/>
        </w:rPr>
      </w:pPr>
    </w:p>
    <w:p w14:paraId="1037B8A3" w14:textId="77777777" w:rsidR="00D020C5" w:rsidRDefault="00D020C5" w:rsidP="00DB1FE4">
      <w:pPr>
        <w:rPr>
          <w:rFonts w:cs="Arial"/>
          <w:sz w:val="22"/>
          <w:szCs w:val="22"/>
        </w:rPr>
      </w:pPr>
    </w:p>
    <w:p w14:paraId="687C6DE0" w14:textId="77777777" w:rsidR="00D020C5" w:rsidRDefault="00D020C5" w:rsidP="00DB1FE4">
      <w:pPr>
        <w:rPr>
          <w:rFonts w:cs="Arial"/>
          <w:sz w:val="22"/>
          <w:szCs w:val="22"/>
        </w:rPr>
      </w:pPr>
    </w:p>
    <w:p w14:paraId="5B2F9378" w14:textId="77777777" w:rsidR="00D020C5" w:rsidRDefault="00D020C5" w:rsidP="00DB1FE4">
      <w:pPr>
        <w:rPr>
          <w:rFonts w:cs="Arial"/>
          <w:sz w:val="22"/>
          <w:szCs w:val="22"/>
        </w:rPr>
      </w:pPr>
    </w:p>
    <w:p w14:paraId="58E6DD4E" w14:textId="77777777" w:rsidR="00D020C5" w:rsidRDefault="00D020C5" w:rsidP="00DB1FE4">
      <w:pPr>
        <w:rPr>
          <w:rFonts w:cs="Arial"/>
          <w:sz w:val="22"/>
          <w:szCs w:val="22"/>
        </w:rPr>
      </w:pPr>
    </w:p>
    <w:p w14:paraId="7D3BEE8F" w14:textId="77777777" w:rsidR="00D020C5" w:rsidRDefault="00D020C5" w:rsidP="00DB1FE4">
      <w:pPr>
        <w:rPr>
          <w:rFonts w:cs="Arial"/>
          <w:sz w:val="22"/>
          <w:szCs w:val="22"/>
        </w:rPr>
      </w:pPr>
    </w:p>
    <w:p w14:paraId="3B88899E" w14:textId="77777777" w:rsidR="00D020C5" w:rsidRDefault="00D020C5" w:rsidP="00DB1FE4">
      <w:pPr>
        <w:rPr>
          <w:rFonts w:cs="Arial"/>
          <w:sz w:val="22"/>
          <w:szCs w:val="22"/>
        </w:rPr>
      </w:pPr>
    </w:p>
    <w:p w14:paraId="69E2BB2B" w14:textId="77777777" w:rsidR="00D020C5" w:rsidRDefault="00D020C5" w:rsidP="00DB1FE4">
      <w:pPr>
        <w:rPr>
          <w:rFonts w:cs="Arial"/>
          <w:sz w:val="22"/>
          <w:szCs w:val="22"/>
        </w:rPr>
      </w:pPr>
    </w:p>
    <w:p w14:paraId="57C0D796" w14:textId="77777777" w:rsidR="00D020C5" w:rsidRDefault="00D020C5" w:rsidP="00DB1FE4">
      <w:pPr>
        <w:rPr>
          <w:rFonts w:cs="Arial"/>
          <w:sz w:val="22"/>
          <w:szCs w:val="22"/>
        </w:rPr>
      </w:pPr>
    </w:p>
    <w:p w14:paraId="0D142F6F" w14:textId="77777777" w:rsidR="00D020C5" w:rsidRDefault="00D020C5" w:rsidP="00DB1FE4">
      <w:pPr>
        <w:rPr>
          <w:rFonts w:cs="Arial"/>
          <w:sz w:val="22"/>
          <w:szCs w:val="22"/>
        </w:rPr>
      </w:pPr>
    </w:p>
    <w:p w14:paraId="4475AD14" w14:textId="77777777" w:rsidR="00D020C5" w:rsidRPr="00370BF7" w:rsidRDefault="00D020C5" w:rsidP="00D020C5">
      <w:pPr>
        <w:pStyle w:val="Header"/>
        <w:spacing w:after="0"/>
        <w:jc w:val="right"/>
        <w:rPr>
          <w:rFonts w:cs="Arial"/>
          <w:sz w:val="22"/>
          <w:szCs w:val="22"/>
        </w:rPr>
      </w:pPr>
    </w:p>
    <w:p w14:paraId="120C4E94" w14:textId="77777777" w:rsidR="00625DDD" w:rsidRDefault="00625DDD" w:rsidP="00D020C5">
      <w:pPr>
        <w:pStyle w:val="Title"/>
        <w:jc w:val="left"/>
        <w:rPr>
          <w:rFonts w:ascii="Arial" w:hAnsi="Arial" w:cs="Arial"/>
          <w:b/>
          <w:color w:val="000000"/>
          <w:sz w:val="22"/>
          <w:szCs w:val="22"/>
          <w:u w:val="none"/>
        </w:rPr>
      </w:pPr>
    </w:p>
    <w:p w14:paraId="42AFC42D" w14:textId="77777777" w:rsidR="00625DDD" w:rsidRDefault="00625DDD" w:rsidP="00D020C5">
      <w:pPr>
        <w:pStyle w:val="Title"/>
        <w:jc w:val="left"/>
        <w:rPr>
          <w:rFonts w:ascii="Arial" w:hAnsi="Arial" w:cs="Arial"/>
          <w:b/>
          <w:color w:val="000000"/>
          <w:sz w:val="22"/>
          <w:szCs w:val="22"/>
          <w:u w:val="none"/>
        </w:rPr>
      </w:pPr>
    </w:p>
    <w:p w14:paraId="1963D5CA" w14:textId="443B8D02" w:rsidR="3914E311" w:rsidRDefault="3914E311" w:rsidP="3914E311">
      <w:pPr>
        <w:pStyle w:val="Title"/>
        <w:jc w:val="left"/>
        <w:rPr>
          <w:rFonts w:ascii="Arial" w:hAnsi="Arial" w:cs="Arial"/>
          <w:b/>
          <w:bCs/>
          <w:color w:val="000000" w:themeColor="text1"/>
          <w:sz w:val="22"/>
          <w:szCs w:val="22"/>
          <w:u w:val="none"/>
        </w:rPr>
      </w:pPr>
    </w:p>
    <w:p w14:paraId="01146029" w14:textId="73887DE2" w:rsidR="3914E311" w:rsidRDefault="3914E311" w:rsidP="3914E311">
      <w:pPr>
        <w:pStyle w:val="Title"/>
        <w:jc w:val="left"/>
        <w:rPr>
          <w:rFonts w:ascii="Arial" w:hAnsi="Arial" w:cs="Arial"/>
          <w:b/>
          <w:bCs/>
          <w:color w:val="000000" w:themeColor="text1"/>
          <w:sz w:val="22"/>
          <w:szCs w:val="22"/>
          <w:u w:val="none"/>
        </w:rPr>
      </w:pPr>
    </w:p>
    <w:p w14:paraId="444E9C67" w14:textId="77777777" w:rsidR="00D020C5" w:rsidRPr="0074341B" w:rsidRDefault="00D020C5" w:rsidP="00D020C5">
      <w:pPr>
        <w:pStyle w:val="Title"/>
        <w:jc w:val="left"/>
        <w:rPr>
          <w:rFonts w:ascii="Arial" w:hAnsi="Arial" w:cs="Arial"/>
          <w:b/>
          <w:color w:val="000000"/>
          <w:sz w:val="22"/>
          <w:szCs w:val="22"/>
          <w:u w:val="none"/>
        </w:rPr>
      </w:pPr>
      <w:r>
        <w:rPr>
          <w:rFonts w:ascii="Arial" w:hAnsi="Arial" w:cs="Arial"/>
          <w:b/>
          <w:color w:val="000000"/>
          <w:sz w:val="22"/>
          <w:szCs w:val="22"/>
          <w:u w:val="none"/>
        </w:rPr>
        <w:t xml:space="preserve">ROYAL NAVY ACTIVITIES CONSENT FORM FOR PARTICPANTS </w:t>
      </w:r>
    </w:p>
    <w:p w14:paraId="271CA723" w14:textId="77777777" w:rsidR="00D020C5" w:rsidRPr="0074341B" w:rsidRDefault="00D020C5" w:rsidP="00D020C5">
      <w:pPr>
        <w:rPr>
          <w:rFonts w:cs="Arial"/>
          <w:color w:val="000000"/>
          <w:sz w:val="22"/>
          <w:szCs w:val="22"/>
        </w:rPr>
      </w:pPr>
    </w:p>
    <w:p w14:paraId="05F713C1" w14:textId="77777777" w:rsidR="00D020C5" w:rsidRPr="0074341B" w:rsidRDefault="00D020C5" w:rsidP="00D020C5">
      <w:pPr>
        <w:tabs>
          <w:tab w:val="left" w:pos="567"/>
        </w:tabs>
        <w:rPr>
          <w:rFonts w:cs="Arial"/>
          <w:sz w:val="22"/>
          <w:szCs w:val="22"/>
        </w:rPr>
      </w:pPr>
      <w:r w:rsidRPr="0074341B">
        <w:rPr>
          <w:rFonts w:cs="Arial"/>
          <w:color w:val="000000"/>
          <w:sz w:val="22"/>
          <w:szCs w:val="22"/>
        </w:rPr>
        <w:t>1.</w:t>
      </w:r>
      <w:r w:rsidRPr="0074341B">
        <w:rPr>
          <w:rFonts w:cs="Arial"/>
          <w:color w:val="000000"/>
          <w:sz w:val="22"/>
          <w:szCs w:val="22"/>
        </w:rPr>
        <w:tab/>
        <w:t xml:space="preserve">I agree to participate in the physical activities explained to me by </w:t>
      </w:r>
      <w:r>
        <w:rPr>
          <w:rFonts w:cs="Arial"/>
          <w:color w:val="000000"/>
          <w:sz w:val="22"/>
          <w:szCs w:val="22"/>
        </w:rPr>
        <w:t>the Engagement Staff</w:t>
      </w:r>
      <w:r w:rsidRPr="0074341B">
        <w:rPr>
          <w:rFonts w:cs="Arial"/>
          <w:color w:val="000000"/>
          <w:sz w:val="22"/>
          <w:szCs w:val="22"/>
        </w:rPr>
        <w:t xml:space="preserve"> </w:t>
      </w:r>
      <w:r w:rsidRPr="0074341B">
        <w:rPr>
          <w:rFonts w:cs="Arial"/>
          <w:sz w:val="22"/>
          <w:szCs w:val="22"/>
        </w:rPr>
        <w:t>at the following event:</w:t>
      </w:r>
    </w:p>
    <w:p w14:paraId="75FBE423" w14:textId="77777777" w:rsidR="00D020C5" w:rsidRPr="0074341B" w:rsidRDefault="00D020C5" w:rsidP="00D020C5">
      <w:pPr>
        <w:rPr>
          <w:rFonts w:cs="Arial"/>
          <w:b/>
          <w:sz w:val="22"/>
          <w:szCs w:val="22"/>
        </w:rPr>
      </w:pPr>
    </w:p>
    <w:p w14:paraId="247F572E" w14:textId="06312189" w:rsidR="00D020C5" w:rsidRPr="0074341B" w:rsidRDefault="00D020C5" w:rsidP="00D020C5">
      <w:pPr>
        <w:rPr>
          <w:rFonts w:cs="Arial"/>
          <w:b/>
          <w:sz w:val="22"/>
          <w:szCs w:val="22"/>
        </w:rPr>
      </w:pPr>
      <w:r w:rsidRPr="0074341B">
        <w:rPr>
          <w:rFonts w:cs="Arial"/>
          <w:b/>
          <w:sz w:val="22"/>
          <w:szCs w:val="22"/>
        </w:rPr>
        <w:t xml:space="preserve">Name of Event:  </w:t>
      </w:r>
      <w:r w:rsidR="002C3CB1">
        <w:rPr>
          <w:rFonts w:cs="Arial"/>
          <w:b/>
          <w:sz w:val="22"/>
          <w:szCs w:val="22"/>
        </w:rPr>
        <w:t>Royal Navy visit</w:t>
      </w:r>
      <w:r w:rsidR="00CC2C5A">
        <w:rPr>
          <w:rFonts w:cs="Arial"/>
          <w:b/>
          <w:sz w:val="22"/>
          <w:szCs w:val="22"/>
        </w:rPr>
        <w:t xml:space="preserve"> </w:t>
      </w:r>
    </w:p>
    <w:p w14:paraId="2D3F0BEC" w14:textId="77777777" w:rsidR="00D020C5" w:rsidRPr="0074341B" w:rsidRDefault="00D020C5" w:rsidP="00D020C5">
      <w:pPr>
        <w:rPr>
          <w:rFonts w:cs="Arial"/>
          <w:b/>
          <w:sz w:val="22"/>
          <w:szCs w:val="22"/>
        </w:rPr>
      </w:pPr>
    </w:p>
    <w:p w14:paraId="5CD09EAC" w14:textId="732599F5" w:rsidR="00D020C5" w:rsidRPr="0074341B" w:rsidRDefault="00D020C5" w:rsidP="4923779A">
      <w:pPr>
        <w:rPr>
          <w:rFonts w:cs="Arial"/>
          <w:b/>
          <w:bCs/>
          <w:sz w:val="22"/>
          <w:szCs w:val="22"/>
        </w:rPr>
      </w:pPr>
      <w:r w:rsidRPr="16234766">
        <w:rPr>
          <w:rFonts w:cs="Arial"/>
          <w:b/>
          <w:bCs/>
          <w:sz w:val="22"/>
          <w:szCs w:val="22"/>
        </w:rPr>
        <w:t xml:space="preserve">Place of Event:  </w:t>
      </w:r>
      <w:r w:rsidR="002453BE">
        <w:rPr>
          <w:rFonts w:cs="Arial"/>
          <w:b/>
          <w:bCs/>
          <w:sz w:val="22"/>
          <w:szCs w:val="22"/>
        </w:rPr>
        <w:t>Girl Guides County Camp</w:t>
      </w:r>
    </w:p>
    <w:p w14:paraId="75CF4315" w14:textId="77777777" w:rsidR="00D020C5" w:rsidRPr="0074341B" w:rsidRDefault="00D020C5" w:rsidP="00D020C5">
      <w:pPr>
        <w:rPr>
          <w:rFonts w:cs="Arial"/>
          <w:b/>
          <w:sz w:val="22"/>
          <w:szCs w:val="22"/>
        </w:rPr>
      </w:pPr>
    </w:p>
    <w:p w14:paraId="4727162B" w14:textId="1F654FAF" w:rsidR="00D020C5" w:rsidRDefault="00D020C5" w:rsidP="4923779A">
      <w:pPr>
        <w:rPr>
          <w:rFonts w:cs="Arial"/>
          <w:b/>
          <w:bCs/>
          <w:sz w:val="22"/>
          <w:szCs w:val="22"/>
        </w:rPr>
      </w:pPr>
      <w:r w:rsidRPr="16234766">
        <w:rPr>
          <w:rFonts w:cs="Arial"/>
          <w:b/>
          <w:bCs/>
          <w:sz w:val="22"/>
          <w:szCs w:val="22"/>
        </w:rPr>
        <w:t xml:space="preserve">Date of Event:  </w:t>
      </w:r>
      <w:r w:rsidR="002453BE">
        <w:rPr>
          <w:rFonts w:cs="Arial"/>
          <w:b/>
          <w:bCs/>
          <w:sz w:val="22"/>
          <w:szCs w:val="22"/>
        </w:rPr>
        <w:t>27</w:t>
      </w:r>
      <w:r w:rsidR="002453BE" w:rsidRPr="002453BE">
        <w:rPr>
          <w:rFonts w:cs="Arial"/>
          <w:b/>
          <w:bCs/>
          <w:sz w:val="22"/>
          <w:szCs w:val="22"/>
          <w:vertAlign w:val="superscript"/>
        </w:rPr>
        <w:t>th</w:t>
      </w:r>
      <w:r w:rsidR="002453BE">
        <w:rPr>
          <w:rFonts w:cs="Arial"/>
          <w:b/>
          <w:bCs/>
          <w:sz w:val="22"/>
          <w:szCs w:val="22"/>
        </w:rPr>
        <w:t xml:space="preserve"> &amp; 28</w:t>
      </w:r>
      <w:r w:rsidR="002453BE" w:rsidRPr="002453BE">
        <w:rPr>
          <w:rFonts w:cs="Arial"/>
          <w:b/>
          <w:bCs/>
          <w:sz w:val="22"/>
          <w:szCs w:val="22"/>
          <w:vertAlign w:val="superscript"/>
        </w:rPr>
        <w:t>th</w:t>
      </w:r>
      <w:r w:rsidR="002453BE">
        <w:rPr>
          <w:rFonts w:cs="Arial"/>
          <w:b/>
          <w:bCs/>
          <w:sz w:val="22"/>
          <w:szCs w:val="22"/>
        </w:rPr>
        <w:t xml:space="preserve"> May 2023</w:t>
      </w:r>
    </w:p>
    <w:p w14:paraId="3CB648E9" w14:textId="77777777" w:rsidR="009C7898" w:rsidRPr="0074341B" w:rsidRDefault="009C7898" w:rsidP="00D020C5">
      <w:pPr>
        <w:rPr>
          <w:rFonts w:cs="Arial"/>
          <w:color w:val="000000"/>
          <w:sz w:val="22"/>
          <w:szCs w:val="22"/>
        </w:rPr>
      </w:pPr>
    </w:p>
    <w:p w14:paraId="506315A3" w14:textId="77777777" w:rsidR="00D020C5" w:rsidRPr="0074341B" w:rsidRDefault="00D020C5" w:rsidP="00D020C5">
      <w:pPr>
        <w:tabs>
          <w:tab w:val="left" w:pos="567"/>
        </w:tabs>
        <w:rPr>
          <w:rFonts w:cs="Arial"/>
          <w:color w:val="000000"/>
          <w:sz w:val="22"/>
          <w:szCs w:val="22"/>
        </w:rPr>
      </w:pPr>
      <w:r w:rsidRPr="0074341B">
        <w:rPr>
          <w:rFonts w:cs="Arial"/>
          <w:color w:val="000000"/>
          <w:sz w:val="22"/>
          <w:szCs w:val="22"/>
        </w:rPr>
        <w:t>2.</w:t>
      </w:r>
      <w:r w:rsidRPr="0074341B">
        <w:rPr>
          <w:rFonts w:cs="Arial"/>
          <w:color w:val="000000"/>
          <w:sz w:val="22"/>
          <w:szCs w:val="22"/>
        </w:rPr>
        <w:tab/>
        <w:t>I confirm that:</w:t>
      </w:r>
    </w:p>
    <w:p w14:paraId="0C178E9E" w14:textId="77777777" w:rsidR="00D020C5" w:rsidRPr="0074341B" w:rsidRDefault="00D020C5" w:rsidP="00D020C5">
      <w:pPr>
        <w:rPr>
          <w:rFonts w:cs="Arial"/>
          <w:color w:val="000000"/>
          <w:sz w:val="22"/>
          <w:szCs w:val="22"/>
        </w:rPr>
      </w:pPr>
    </w:p>
    <w:p w14:paraId="4DF87D07" w14:textId="77777777" w:rsidR="00D020C5" w:rsidRPr="0074341B" w:rsidRDefault="00D020C5" w:rsidP="00D020C5">
      <w:pPr>
        <w:pStyle w:val="BodyTextIndent"/>
        <w:tabs>
          <w:tab w:val="left" w:pos="567"/>
        </w:tabs>
        <w:spacing w:after="0"/>
        <w:ind w:left="0" w:firstLine="567"/>
        <w:rPr>
          <w:rFonts w:ascii="Arial" w:hAnsi="Arial" w:cs="Arial"/>
          <w:color w:val="000000"/>
          <w:sz w:val="22"/>
          <w:szCs w:val="22"/>
        </w:rPr>
      </w:pPr>
      <w:r w:rsidRPr="0074341B">
        <w:rPr>
          <w:rFonts w:ascii="Arial" w:hAnsi="Arial" w:cs="Arial"/>
          <w:color w:val="000000"/>
          <w:sz w:val="22"/>
          <w:szCs w:val="22"/>
        </w:rPr>
        <w:t>a.</w:t>
      </w:r>
      <w:r w:rsidRPr="0074341B">
        <w:rPr>
          <w:rFonts w:ascii="Arial" w:hAnsi="Arial" w:cs="Arial"/>
          <w:color w:val="000000"/>
          <w:sz w:val="22"/>
          <w:szCs w:val="22"/>
        </w:rPr>
        <w:tab/>
        <w:t>I accept the Ministry of Defence Public Liability Statement (</w:t>
      </w:r>
      <w:r>
        <w:rPr>
          <w:rFonts w:ascii="Arial" w:hAnsi="Arial" w:cs="Arial"/>
          <w:color w:val="000000"/>
          <w:sz w:val="22"/>
          <w:szCs w:val="22"/>
        </w:rPr>
        <w:t>g</w:t>
      </w:r>
      <w:r w:rsidRPr="0074341B">
        <w:rPr>
          <w:rFonts w:ascii="Arial" w:hAnsi="Arial" w:cs="Arial"/>
          <w:color w:val="000000"/>
          <w:sz w:val="22"/>
          <w:szCs w:val="22"/>
        </w:rPr>
        <w:t>iven separately)</w:t>
      </w:r>
      <w:r>
        <w:rPr>
          <w:rFonts w:ascii="Arial" w:hAnsi="Arial" w:cs="Arial"/>
          <w:color w:val="000000"/>
          <w:sz w:val="22"/>
          <w:szCs w:val="22"/>
        </w:rPr>
        <w:t>.</w:t>
      </w:r>
    </w:p>
    <w:p w14:paraId="3C0395D3" w14:textId="77777777" w:rsidR="00D020C5" w:rsidRPr="0074341B" w:rsidRDefault="00D020C5" w:rsidP="00D020C5">
      <w:pPr>
        <w:tabs>
          <w:tab w:val="left" w:pos="567"/>
        </w:tabs>
        <w:ind w:firstLine="567"/>
        <w:rPr>
          <w:rFonts w:cs="Arial"/>
          <w:color w:val="000000"/>
          <w:sz w:val="22"/>
          <w:szCs w:val="22"/>
        </w:rPr>
      </w:pPr>
    </w:p>
    <w:p w14:paraId="579EA12B" w14:textId="77777777" w:rsidR="00D020C5" w:rsidRPr="0074341B" w:rsidRDefault="00D020C5" w:rsidP="00D020C5">
      <w:pPr>
        <w:tabs>
          <w:tab w:val="left" w:pos="567"/>
        </w:tabs>
        <w:ind w:left="567"/>
        <w:rPr>
          <w:rFonts w:cs="Arial"/>
          <w:color w:val="000000"/>
          <w:sz w:val="22"/>
          <w:szCs w:val="22"/>
        </w:rPr>
      </w:pPr>
      <w:r w:rsidRPr="0074341B">
        <w:rPr>
          <w:rFonts w:cs="Arial"/>
          <w:color w:val="000000"/>
          <w:sz w:val="22"/>
          <w:szCs w:val="22"/>
        </w:rPr>
        <w:t>b.</w:t>
      </w:r>
      <w:r w:rsidRPr="0074341B">
        <w:rPr>
          <w:rFonts w:cs="Arial"/>
          <w:color w:val="000000"/>
          <w:sz w:val="22"/>
          <w:szCs w:val="22"/>
        </w:rPr>
        <w:tab/>
        <w:t>That no person under the age of 18</w:t>
      </w:r>
      <w:r>
        <w:rPr>
          <w:rFonts w:cs="Arial"/>
          <w:color w:val="000000"/>
          <w:sz w:val="22"/>
          <w:szCs w:val="22"/>
        </w:rPr>
        <w:t xml:space="preserve"> years</w:t>
      </w:r>
      <w:r w:rsidRPr="0074341B">
        <w:rPr>
          <w:rFonts w:cs="Arial"/>
          <w:color w:val="000000"/>
          <w:sz w:val="22"/>
          <w:szCs w:val="22"/>
        </w:rPr>
        <w:t xml:space="preserve"> will be allowed to participate without the submission of </w:t>
      </w:r>
      <w:r>
        <w:rPr>
          <w:rFonts w:cs="Arial"/>
          <w:color w:val="000000"/>
          <w:sz w:val="22"/>
          <w:szCs w:val="22"/>
        </w:rPr>
        <w:t xml:space="preserve">a signed Consent Form from the </w:t>
      </w:r>
      <w:r w:rsidR="00F31850">
        <w:rPr>
          <w:rFonts w:cs="Arial"/>
          <w:color w:val="000000"/>
          <w:sz w:val="22"/>
          <w:szCs w:val="22"/>
        </w:rPr>
        <w:t>School/ Collage</w:t>
      </w:r>
      <w:r w:rsidRPr="0074341B">
        <w:rPr>
          <w:rFonts w:cs="Arial"/>
          <w:color w:val="000000"/>
          <w:sz w:val="22"/>
          <w:szCs w:val="22"/>
        </w:rPr>
        <w:t>.</w:t>
      </w:r>
    </w:p>
    <w:p w14:paraId="3254BC2F" w14:textId="77777777" w:rsidR="00D020C5" w:rsidRPr="0074341B" w:rsidRDefault="00D020C5" w:rsidP="00D020C5">
      <w:pPr>
        <w:tabs>
          <w:tab w:val="left" w:pos="567"/>
        </w:tabs>
        <w:ind w:firstLine="567"/>
        <w:rPr>
          <w:rFonts w:cs="Arial"/>
          <w:color w:val="000000"/>
          <w:sz w:val="22"/>
          <w:szCs w:val="22"/>
        </w:rPr>
      </w:pPr>
    </w:p>
    <w:p w14:paraId="43357719" w14:textId="77777777" w:rsidR="00D020C5" w:rsidRPr="0074341B" w:rsidRDefault="00D020C5" w:rsidP="00D020C5">
      <w:pPr>
        <w:pStyle w:val="BodyTextIndent2"/>
        <w:tabs>
          <w:tab w:val="left" w:pos="567"/>
        </w:tabs>
        <w:spacing w:after="0" w:line="240" w:lineRule="auto"/>
        <w:ind w:left="567"/>
        <w:rPr>
          <w:rFonts w:ascii="Arial" w:hAnsi="Arial" w:cs="Arial"/>
          <w:color w:val="000000"/>
          <w:sz w:val="22"/>
          <w:szCs w:val="22"/>
        </w:rPr>
      </w:pPr>
      <w:r w:rsidRPr="0074341B">
        <w:rPr>
          <w:rFonts w:ascii="Arial" w:hAnsi="Arial" w:cs="Arial"/>
          <w:color w:val="000000"/>
          <w:sz w:val="22"/>
          <w:szCs w:val="22"/>
        </w:rPr>
        <w:t>c.</w:t>
      </w:r>
      <w:r w:rsidRPr="0074341B">
        <w:rPr>
          <w:rFonts w:ascii="Arial" w:hAnsi="Arial" w:cs="Arial"/>
          <w:color w:val="000000"/>
          <w:sz w:val="22"/>
          <w:szCs w:val="22"/>
        </w:rPr>
        <w:tab/>
        <w:t xml:space="preserve">To the best of my knowledge there are no known medical reasons why I cannot participate in all activities. (The </w:t>
      </w:r>
      <w:r>
        <w:rPr>
          <w:rFonts w:ascii="Arial" w:hAnsi="Arial" w:cs="Arial"/>
          <w:color w:val="000000"/>
          <w:sz w:val="22"/>
          <w:szCs w:val="22"/>
        </w:rPr>
        <w:t>Naval Service</w:t>
      </w:r>
      <w:r w:rsidRPr="0074341B">
        <w:rPr>
          <w:rFonts w:ascii="Arial" w:hAnsi="Arial" w:cs="Arial"/>
          <w:color w:val="000000"/>
          <w:sz w:val="22"/>
          <w:szCs w:val="22"/>
        </w:rPr>
        <w:t xml:space="preserve"> will not allow people suffering with a current injury or receiving medical treatment to t</w:t>
      </w:r>
      <w:r>
        <w:rPr>
          <w:rFonts w:ascii="Arial" w:hAnsi="Arial" w:cs="Arial"/>
          <w:color w:val="000000"/>
          <w:sz w:val="22"/>
          <w:szCs w:val="22"/>
        </w:rPr>
        <w:t>ake part in physical activity).</w:t>
      </w:r>
    </w:p>
    <w:p w14:paraId="651E9592" w14:textId="77777777" w:rsidR="00D020C5" w:rsidRDefault="00D020C5" w:rsidP="00D020C5">
      <w:pPr>
        <w:tabs>
          <w:tab w:val="left" w:pos="567"/>
        </w:tabs>
        <w:rPr>
          <w:rFonts w:cs="Arial"/>
          <w:color w:val="000000"/>
          <w:sz w:val="22"/>
          <w:szCs w:val="22"/>
        </w:rPr>
      </w:pPr>
    </w:p>
    <w:p w14:paraId="56904B00" w14:textId="77777777" w:rsidR="00D020C5" w:rsidRPr="0074341B" w:rsidRDefault="00D020C5" w:rsidP="00D020C5">
      <w:pPr>
        <w:tabs>
          <w:tab w:val="left" w:pos="567"/>
        </w:tabs>
        <w:rPr>
          <w:rFonts w:cs="Arial"/>
          <w:color w:val="000000"/>
          <w:sz w:val="22"/>
          <w:szCs w:val="22"/>
        </w:rPr>
      </w:pPr>
      <w:r w:rsidRPr="0074341B">
        <w:rPr>
          <w:rFonts w:cs="Arial"/>
          <w:color w:val="000000"/>
          <w:sz w:val="22"/>
          <w:szCs w:val="22"/>
        </w:rPr>
        <w:t>3.</w:t>
      </w:r>
      <w:r w:rsidRPr="0074341B">
        <w:rPr>
          <w:rFonts w:cs="Arial"/>
          <w:color w:val="000000"/>
          <w:sz w:val="22"/>
          <w:szCs w:val="22"/>
        </w:rPr>
        <w:tab/>
        <w:t>I acknowledge that:</w:t>
      </w:r>
    </w:p>
    <w:p w14:paraId="269E314A" w14:textId="77777777" w:rsidR="00D020C5" w:rsidRPr="0074341B" w:rsidRDefault="00D020C5" w:rsidP="00D020C5">
      <w:pPr>
        <w:rPr>
          <w:rFonts w:cs="Arial"/>
          <w:color w:val="000000"/>
          <w:sz w:val="22"/>
          <w:szCs w:val="22"/>
        </w:rPr>
      </w:pPr>
    </w:p>
    <w:p w14:paraId="032B4092" w14:textId="77777777" w:rsidR="00D020C5" w:rsidRPr="0074341B" w:rsidRDefault="00D020C5" w:rsidP="00D020C5">
      <w:pPr>
        <w:pStyle w:val="BodyTextIndent"/>
        <w:tabs>
          <w:tab w:val="left" w:pos="567"/>
        </w:tabs>
        <w:spacing w:after="0"/>
        <w:ind w:left="567"/>
        <w:rPr>
          <w:rFonts w:ascii="Arial" w:hAnsi="Arial" w:cs="Arial"/>
          <w:color w:val="000000"/>
          <w:sz w:val="22"/>
          <w:szCs w:val="22"/>
        </w:rPr>
      </w:pPr>
      <w:r w:rsidRPr="0074341B">
        <w:rPr>
          <w:rFonts w:ascii="Arial" w:hAnsi="Arial" w:cs="Arial"/>
          <w:color w:val="000000"/>
          <w:sz w:val="22"/>
          <w:szCs w:val="22"/>
        </w:rPr>
        <w:t>a.</w:t>
      </w:r>
      <w:r w:rsidRPr="0074341B">
        <w:rPr>
          <w:rFonts w:ascii="Arial" w:hAnsi="Arial" w:cs="Arial"/>
          <w:color w:val="000000"/>
          <w:sz w:val="22"/>
          <w:szCs w:val="22"/>
        </w:rPr>
        <w:tab/>
        <w:t xml:space="preserve">The </w:t>
      </w:r>
      <w:r>
        <w:rPr>
          <w:rFonts w:ascii="Arial" w:hAnsi="Arial" w:cs="Arial"/>
          <w:color w:val="000000"/>
          <w:sz w:val="22"/>
          <w:szCs w:val="22"/>
        </w:rPr>
        <w:t>Directing Staff</w:t>
      </w:r>
      <w:r w:rsidRPr="0074341B">
        <w:rPr>
          <w:rFonts w:ascii="Arial" w:hAnsi="Arial" w:cs="Arial"/>
          <w:color w:val="000000"/>
          <w:sz w:val="22"/>
          <w:szCs w:val="22"/>
        </w:rPr>
        <w:t xml:space="preserve"> conducting and supervising the activity have not been disqualified from working with young people in accordance with current legislation.</w:t>
      </w:r>
    </w:p>
    <w:p w14:paraId="47341341" w14:textId="77777777" w:rsidR="00D020C5" w:rsidRPr="0074341B" w:rsidRDefault="00D020C5" w:rsidP="00D020C5">
      <w:pPr>
        <w:ind w:firstLine="567"/>
        <w:rPr>
          <w:rFonts w:cs="Arial"/>
          <w:color w:val="000000"/>
          <w:sz w:val="22"/>
          <w:szCs w:val="22"/>
        </w:rPr>
      </w:pPr>
    </w:p>
    <w:p w14:paraId="5C65F622" w14:textId="77777777" w:rsidR="00D020C5" w:rsidRPr="0074341B" w:rsidRDefault="00D020C5" w:rsidP="00D020C5">
      <w:pPr>
        <w:tabs>
          <w:tab w:val="left" w:pos="567"/>
        </w:tabs>
        <w:ind w:left="567"/>
        <w:rPr>
          <w:rFonts w:cs="Arial"/>
          <w:color w:val="000000"/>
          <w:sz w:val="22"/>
          <w:szCs w:val="22"/>
        </w:rPr>
      </w:pPr>
      <w:r w:rsidRPr="0074341B">
        <w:rPr>
          <w:rFonts w:cs="Arial"/>
          <w:color w:val="000000"/>
          <w:sz w:val="22"/>
          <w:szCs w:val="22"/>
        </w:rPr>
        <w:t>b.</w:t>
      </w:r>
      <w:r w:rsidRPr="0074341B">
        <w:rPr>
          <w:rFonts w:cs="Arial"/>
          <w:color w:val="000000"/>
          <w:sz w:val="22"/>
          <w:szCs w:val="22"/>
        </w:rPr>
        <w:tab/>
        <w:t>A Health and Safety Risk Assessment has been carried out for the activity in wh</w:t>
      </w:r>
      <w:r>
        <w:rPr>
          <w:rFonts w:cs="Arial"/>
          <w:color w:val="000000"/>
          <w:sz w:val="22"/>
          <w:szCs w:val="22"/>
        </w:rPr>
        <w:t>ich the group will participate.</w:t>
      </w:r>
    </w:p>
    <w:p w14:paraId="42EF2083" w14:textId="77777777" w:rsidR="00D020C5" w:rsidRPr="0074341B" w:rsidRDefault="00D020C5" w:rsidP="00D020C5">
      <w:pPr>
        <w:rPr>
          <w:rFonts w:cs="Arial"/>
          <w:color w:val="000000"/>
          <w:sz w:val="22"/>
          <w:szCs w:val="22"/>
        </w:rPr>
      </w:pPr>
    </w:p>
    <w:p w14:paraId="31B7ED7B" w14:textId="77777777" w:rsidR="00D020C5" w:rsidRPr="0074341B" w:rsidRDefault="00D020C5" w:rsidP="00D020C5">
      <w:pPr>
        <w:tabs>
          <w:tab w:val="left" w:pos="567"/>
        </w:tabs>
        <w:rPr>
          <w:rFonts w:cs="Arial"/>
          <w:color w:val="000000"/>
          <w:sz w:val="22"/>
          <w:szCs w:val="22"/>
        </w:rPr>
      </w:pPr>
      <w:r w:rsidRPr="0074341B">
        <w:rPr>
          <w:rFonts w:cs="Arial"/>
          <w:color w:val="000000"/>
          <w:sz w:val="22"/>
          <w:szCs w:val="22"/>
        </w:rPr>
        <w:t>4.</w:t>
      </w:r>
      <w:r w:rsidRPr="0074341B">
        <w:rPr>
          <w:rFonts w:cs="Arial"/>
          <w:color w:val="000000"/>
          <w:sz w:val="22"/>
          <w:szCs w:val="22"/>
        </w:rPr>
        <w:tab/>
        <w:t>I understand that:</w:t>
      </w:r>
    </w:p>
    <w:p w14:paraId="7B40C951" w14:textId="77777777" w:rsidR="00D020C5" w:rsidRPr="0074341B" w:rsidRDefault="00D020C5" w:rsidP="00D020C5">
      <w:pPr>
        <w:rPr>
          <w:rFonts w:cs="Arial"/>
          <w:color w:val="000000"/>
          <w:sz w:val="22"/>
          <w:szCs w:val="22"/>
        </w:rPr>
      </w:pPr>
    </w:p>
    <w:p w14:paraId="65788CD1" w14:textId="77777777" w:rsidR="00D020C5" w:rsidRPr="0074341B" w:rsidRDefault="00D020C5" w:rsidP="00D020C5">
      <w:pPr>
        <w:pStyle w:val="BodyTextIndent"/>
        <w:tabs>
          <w:tab w:val="left" w:pos="567"/>
        </w:tabs>
        <w:spacing w:after="0"/>
        <w:ind w:left="567"/>
        <w:rPr>
          <w:rFonts w:ascii="Arial" w:hAnsi="Arial" w:cs="Arial"/>
          <w:color w:val="000000"/>
          <w:sz w:val="22"/>
          <w:szCs w:val="22"/>
        </w:rPr>
      </w:pPr>
      <w:r w:rsidRPr="0074341B">
        <w:rPr>
          <w:rFonts w:ascii="Arial" w:hAnsi="Arial" w:cs="Arial"/>
          <w:color w:val="000000"/>
          <w:sz w:val="22"/>
          <w:szCs w:val="22"/>
        </w:rPr>
        <w:t>a.</w:t>
      </w:r>
      <w:r w:rsidRPr="0074341B">
        <w:rPr>
          <w:rFonts w:ascii="Arial" w:hAnsi="Arial" w:cs="Arial"/>
          <w:color w:val="000000"/>
          <w:sz w:val="22"/>
          <w:szCs w:val="22"/>
        </w:rPr>
        <w:tab/>
        <w:t xml:space="preserve">In the event of injury or illness resulting in an individual needing medical attention </w:t>
      </w:r>
      <w:r>
        <w:rPr>
          <w:rFonts w:ascii="Arial" w:hAnsi="Arial" w:cs="Arial"/>
          <w:color w:val="000000"/>
          <w:sz w:val="22"/>
          <w:szCs w:val="22"/>
        </w:rPr>
        <w:t>the College</w:t>
      </w:r>
      <w:r w:rsidR="00DB5F75">
        <w:rPr>
          <w:rFonts w:ascii="Arial" w:hAnsi="Arial" w:cs="Arial"/>
          <w:color w:val="000000"/>
          <w:sz w:val="22"/>
          <w:szCs w:val="22"/>
        </w:rPr>
        <w:t>/school</w:t>
      </w:r>
      <w:r>
        <w:rPr>
          <w:rFonts w:ascii="Arial" w:hAnsi="Arial" w:cs="Arial"/>
          <w:color w:val="000000"/>
          <w:sz w:val="22"/>
          <w:szCs w:val="22"/>
        </w:rPr>
        <w:t xml:space="preserve"> Tutors </w:t>
      </w:r>
      <w:r w:rsidRPr="0074341B">
        <w:rPr>
          <w:rFonts w:ascii="Arial" w:hAnsi="Arial" w:cs="Arial"/>
          <w:color w:val="000000"/>
          <w:sz w:val="22"/>
          <w:szCs w:val="22"/>
        </w:rPr>
        <w:t>will assist with the administration of care and notify the parent/guardian as soon as possible.</w:t>
      </w:r>
    </w:p>
    <w:p w14:paraId="4B4D7232" w14:textId="77777777" w:rsidR="00D020C5" w:rsidRPr="0074341B" w:rsidRDefault="00D020C5" w:rsidP="00D020C5">
      <w:pPr>
        <w:rPr>
          <w:rFonts w:cs="Arial"/>
          <w:color w:val="000000"/>
          <w:sz w:val="22"/>
          <w:szCs w:val="22"/>
        </w:rPr>
      </w:pPr>
    </w:p>
    <w:p w14:paraId="15C84117" w14:textId="77777777" w:rsidR="00D020C5" w:rsidRDefault="00D020C5" w:rsidP="00D020C5">
      <w:pPr>
        <w:pStyle w:val="BodyTextIndent2"/>
        <w:tabs>
          <w:tab w:val="left" w:pos="567"/>
        </w:tabs>
        <w:spacing w:after="0" w:line="240" w:lineRule="auto"/>
        <w:ind w:left="567"/>
        <w:rPr>
          <w:rFonts w:ascii="Arial" w:hAnsi="Arial" w:cs="Arial"/>
          <w:color w:val="000000"/>
          <w:sz w:val="22"/>
          <w:szCs w:val="22"/>
        </w:rPr>
      </w:pPr>
      <w:r w:rsidRPr="0074341B">
        <w:rPr>
          <w:rFonts w:ascii="Arial" w:hAnsi="Arial" w:cs="Arial"/>
          <w:color w:val="000000"/>
          <w:sz w:val="22"/>
          <w:szCs w:val="22"/>
        </w:rPr>
        <w:t>b.</w:t>
      </w:r>
      <w:r w:rsidRPr="0074341B">
        <w:rPr>
          <w:rFonts w:ascii="Arial" w:hAnsi="Arial" w:cs="Arial"/>
          <w:color w:val="000000"/>
          <w:sz w:val="22"/>
          <w:szCs w:val="22"/>
        </w:rPr>
        <w:tab/>
        <w:t xml:space="preserve">Photographs/video images of participants may be taken for publicity purposes, including recruiting material.  </w:t>
      </w:r>
    </w:p>
    <w:p w14:paraId="2093CA67" w14:textId="77777777" w:rsidR="00D020C5" w:rsidRPr="0074341B" w:rsidRDefault="00D020C5" w:rsidP="00D020C5">
      <w:pPr>
        <w:pStyle w:val="BodyTextIndent2"/>
        <w:tabs>
          <w:tab w:val="left" w:pos="567"/>
        </w:tabs>
        <w:spacing w:after="0" w:line="240" w:lineRule="auto"/>
        <w:ind w:left="567"/>
        <w:rPr>
          <w:rFonts w:ascii="Arial" w:hAnsi="Arial" w:cs="Arial"/>
          <w:color w:val="000000"/>
          <w:sz w:val="22"/>
          <w:szCs w:val="22"/>
        </w:rPr>
      </w:pPr>
    </w:p>
    <w:p w14:paraId="2503B197" w14:textId="77777777" w:rsidR="00D020C5" w:rsidRPr="0074341B" w:rsidRDefault="00D020C5" w:rsidP="00D020C5">
      <w:pPr>
        <w:rPr>
          <w:rFonts w:cs="Arial"/>
          <w:color w:val="000000"/>
          <w:sz w:val="22"/>
          <w:szCs w:val="22"/>
        </w:rPr>
      </w:pPr>
    </w:p>
    <w:p w14:paraId="1F1458F8" w14:textId="5AD172B9" w:rsidR="00D020C5" w:rsidRPr="0074341B" w:rsidRDefault="00D020C5" w:rsidP="00D020C5">
      <w:pPr>
        <w:rPr>
          <w:rFonts w:cs="Arial"/>
          <w:color w:val="000000"/>
          <w:sz w:val="22"/>
          <w:szCs w:val="22"/>
        </w:rPr>
      </w:pPr>
      <w:r w:rsidRPr="0074341B">
        <w:rPr>
          <w:rFonts w:cs="Arial"/>
          <w:color w:val="000000"/>
          <w:sz w:val="22"/>
          <w:szCs w:val="22"/>
        </w:rPr>
        <w:t>Signed:   ………………………………………</w:t>
      </w:r>
      <w:r w:rsidRPr="0074341B">
        <w:rPr>
          <w:rFonts w:cs="Arial"/>
          <w:color w:val="000000"/>
          <w:sz w:val="22"/>
          <w:szCs w:val="22"/>
        </w:rPr>
        <w:tab/>
      </w:r>
      <w:r w:rsidRPr="0074341B">
        <w:rPr>
          <w:rFonts w:cs="Arial"/>
          <w:color w:val="000000"/>
          <w:sz w:val="22"/>
          <w:szCs w:val="22"/>
        </w:rPr>
        <w:tab/>
      </w:r>
      <w:r w:rsidRPr="0074341B">
        <w:rPr>
          <w:rFonts w:cs="Arial"/>
          <w:color w:val="000000"/>
          <w:sz w:val="22"/>
          <w:szCs w:val="22"/>
        </w:rPr>
        <w:tab/>
      </w:r>
      <w:r w:rsidRPr="0074341B">
        <w:rPr>
          <w:rFonts w:cs="Arial"/>
          <w:color w:val="000000"/>
          <w:sz w:val="22"/>
          <w:szCs w:val="22"/>
        </w:rPr>
        <w:tab/>
      </w:r>
    </w:p>
    <w:p w14:paraId="38288749" w14:textId="77777777" w:rsidR="00D020C5" w:rsidRPr="0074341B" w:rsidRDefault="00D020C5" w:rsidP="00D020C5">
      <w:pPr>
        <w:rPr>
          <w:rFonts w:cs="Arial"/>
          <w:color w:val="000000"/>
          <w:sz w:val="22"/>
          <w:szCs w:val="22"/>
        </w:rPr>
      </w:pPr>
    </w:p>
    <w:p w14:paraId="51C34729" w14:textId="31D8D788" w:rsidR="00D020C5" w:rsidRPr="0074341B" w:rsidRDefault="00D020C5" w:rsidP="00D020C5">
      <w:pPr>
        <w:rPr>
          <w:rFonts w:cs="Arial"/>
          <w:color w:val="000000"/>
          <w:sz w:val="22"/>
          <w:szCs w:val="22"/>
        </w:rPr>
      </w:pPr>
      <w:r w:rsidRPr="16234766">
        <w:rPr>
          <w:rFonts w:cs="Arial"/>
          <w:color w:val="000000" w:themeColor="text1"/>
          <w:sz w:val="22"/>
          <w:szCs w:val="22"/>
        </w:rPr>
        <w:t>Name</w:t>
      </w:r>
      <w:r w:rsidR="00F31850" w:rsidRPr="16234766">
        <w:rPr>
          <w:rFonts w:cs="Arial"/>
          <w:color w:val="000000" w:themeColor="text1"/>
          <w:sz w:val="22"/>
          <w:szCs w:val="22"/>
        </w:rPr>
        <w:t xml:space="preserve"> of School/group</w:t>
      </w:r>
      <w:r w:rsidRPr="16234766">
        <w:rPr>
          <w:rFonts w:cs="Arial"/>
          <w:color w:val="000000" w:themeColor="text1"/>
          <w:sz w:val="22"/>
          <w:szCs w:val="22"/>
        </w:rPr>
        <w:t xml:space="preserve"> (in capital </w:t>
      </w:r>
      <w:r w:rsidR="002C3CB1" w:rsidRPr="16234766">
        <w:rPr>
          <w:rFonts w:cs="Arial"/>
          <w:color w:val="000000" w:themeColor="text1"/>
          <w:sz w:val="22"/>
          <w:szCs w:val="22"/>
        </w:rPr>
        <w:t>lette</w:t>
      </w:r>
      <w:r w:rsidR="008074F2">
        <w:rPr>
          <w:rFonts w:cs="Arial"/>
          <w:color w:val="000000" w:themeColor="text1"/>
          <w:sz w:val="22"/>
          <w:szCs w:val="22"/>
        </w:rPr>
        <w:t>rs)</w:t>
      </w:r>
      <w:r w:rsidR="00872CA1">
        <w:rPr>
          <w:rFonts w:cs="Arial"/>
          <w:color w:val="000000" w:themeColor="text1"/>
          <w:sz w:val="22"/>
          <w:szCs w:val="22"/>
        </w:rPr>
        <w:t xml:space="preserve"> </w:t>
      </w:r>
      <w:r w:rsidR="002453BE">
        <w:rPr>
          <w:rFonts w:cs="Arial"/>
          <w:color w:val="000000" w:themeColor="text1"/>
          <w:sz w:val="22"/>
          <w:szCs w:val="22"/>
        </w:rPr>
        <w:t>GIRL GUIDES COUNTY CAMP</w:t>
      </w:r>
    </w:p>
    <w:p w14:paraId="20BD9A1A" w14:textId="77777777" w:rsidR="00D020C5" w:rsidRPr="0074341B" w:rsidRDefault="00D020C5" w:rsidP="00D020C5">
      <w:pPr>
        <w:pStyle w:val="BodyTextIndent"/>
        <w:spacing w:after="0"/>
        <w:ind w:left="0"/>
        <w:rPr>
          <w:rFonts w:ascii="Arial" w:hAnsi="Arial" w:cs="Arial"/>
          <w:color w:val="000000"/>
          <w:sz w:val="22"/>
          <w:szCs w:val="22"/>
        </w:rPr>
      </w:pPr>
    </w:p>
    <w:p w14:paraId="60D37484" w14:textId="026659FB" w:rsidR="00D020C5" w:rsidRPr="0074341B" w:rsidRDefault="00D020C5" w:rsidP="00D020C5">
      <w:pPr>
        <w:pStyle w:val="BodyTextIndent"/>
        <w:spacing w:after="0"/>
        <w:ind w:left="0"/>
        <w:rPr>
          <w:rFonts w:ascii="Arial" w:hAnsi="Arial" w:cs="Arial"/>
          <w:color w:val="000000"/>
          <w:sz w:val="22"/>
          <w:szCs w:val="22"/>
        </w:rPr>
      </w:pPr>
      <w:r w:rsidRPr="0074341B">
        <w:rPr>
          <w:rFonts w:ascii="Arial" w:hAnsi="Arial" w:cs="Arial"/>
          <w:color w:val="000000"/>
          <w:sz w:val="22"/>
          <w:szCs w:val="22"/>
        </w:rPr>
        <w:t>Date: ………………….……………………….</w:t>
      </w:r>
    </w:p>
    <w:p w14:paraId="0C136CF1" w14:textId="77777777" w:rsidR="00D020C5" w:rsidRPr="0074341B" w:rsidRDefault="00D020C5" w:rsidP="00D020C5">
      <w:pPr>
        <w:rPr>
          <w:rFonts w:cs="Arial"/>
          <w:color w:val="000000"/>
          <w:sz w:val="22"/>
          <w:szCs w:val="22"/>
        </w:rPr>
      </w:pPr>
    </w:p>
    <w:p w14:paraId="16F874DE" w14:textId="77777777" w:rsidR="00D020C5" w:rsidRDefault="00D020C5" w:rsidP="00D020C5">
      <w:pPr>
        <w:pStyle w:val="Header"/>
        <w:spacing w:after="0"/>
        <w:rPr>
          <w:b/>
          <w:sz w:val="20"/>
        </w:rPr>
      </w:pPr>
      <w:r w:rsidRPr="0074341B">
        <w:rPr>
          <w:b/>
          <w:sz w:val="20"/>
        </w:rPr>
        <w:t>NB - Once signed, please return a copy to the event organiser for retention.  Also please take a signed copy to the event.</w:t>
      </w:r>
    </w:p>
    <w:p w14:paraId="0A392C6A" w14:textId="77777777" w:rsidR="00D020C5" w:rsidRPr="0074341B" w:rsidRDefault="00D020C5" w:rsidP="00D020C5">
      <w:pPr>
        <w:pStyle w:val="Header"/>
        <w:spacing w:after="0"/>
        <w:rPr>
          <w:b/>
          <w:sz w:val="20"/>
        </w:rPr>
      </w:pPr>
    </w:p>
    <w:p w14:paraId="290583F9" w14:textId="77777777" w:rsidR="00D020C5" w:rsidRPr="00796690" w:rsidRDefault="00D020C5" w:rsidP="00D020C5">
      <w:pPr>
        <w:rPr>
          <w:rFonts w:cs="Arial"/>
          <w:color w:val="000000"/>
          <w:szCs w:val="24"/>
        </w:rPr>
      </w:pPr>
    </w:p>
    <w:p w14:paraId="68F21D90" w14:textId="77777777" w:rsidR="00D020C5" w:rsidRPr="00370BF7" w:rsidRDefault="00D020C5" w:rsidP="00D020C5">
      <w:pPr>
        <w:rPr>
          <w:rFonts w:cs="Arial"/>
          <w:sz w:val="22"/>
          <w:szCs w:val="22"/>
        </w:rPr>
      </w:pPr>
    </w:p>
    <w:p w14:paraId="13C326F3" w14:textId="77777777" w:rsidR="00D020C5" w:rsidRPr="00370BF7" w:rsidRDefault="00D020C5" w:rsidP="00D020C5">
      <w:pPr>
        <w:rPr>
          <w:rFonts w:cs="Arial"/>
          <w:sz w:val="22"/>
          <w:szCs w:val="22"/>
        </w:rPr>
      </w:pPr>
    </w:p>
    <w:p w14:paraId="4853B841" w14:textId="77777777" w:rsidR="00D020C5" w:rsidRPr="00370BF7" w:rsidRDefault="00D020C5" w:rsidP="00D020C5">
      <w:pPr>
        <w:rPr>
          <w:rFonts w:cs="Arial"/>
          <w:sz w:val="22"/>
          <w:szCs w:val="22"/>
        </w:rPr>
      </w:pPr>
    </w:p>
    <w:p w14:paraId="50125231" w14:textId="77777777" w:rsidR="00D020C5" w:rsidRPr="00370BF7" w:rsidRDefault="00D020C5" w:rsidP="00D020C5">
      <w:pPr>
        <w:jc w:val="right"/>
        <w:rPr>
          <w:rFonts w:cs="Arial"/>
          <w:sz w:val="22"/>
          <w:szCs w:val="22"/>
        </w:rPr>
      </w:pPr>
    </w:p>
    <w:sectPr w:rsidR="00D020C5" w:rsidRPr="00370BF7" w:rsidSect="0074341B">
      <w:footerReference w:type="default" r:id="rId21"/>
      <w:endnotePr>
        <w:numFmt w:val="decimal"/>
      </w:endnotePr>
      <w:pgSz w:w="11907" w:h="16840" w:code="9"/>
      <w:pgMar w:top="993" w:right="1134" w:bottom="1134" w:left="1134"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A13A7" w14:textId="77777777" w:rsidR="009640DF" w:rsidRDefault="009640DF"/>
  </w:endnote>
  <w:endnote w:type="continuationSeparator" w:id="0">
    <w:p w14:paraId="35727CF1" w14:textId="77777777" w:rsidR="009640DF" w:rsidRDefault="0096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lackadder ITC">
    <w:panose1 w:val="04020505051007020D02"/>
    <w:charset w:val="00"/>
    <w:family w:val="decorativ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7C6C73" w:rsidRPr="00926E91" w:rsidRDefault="007C6C73" w:rsidP="00926E91">
    <w:pPr>
      <w:pStyle w:val="Footer"/>
      <w:spacing w:before="0"/>
      <w:jc w:val="center"/>
      <w:rPr>
        <w:sz w:val="22"/>
        <w:szCs w:val="22"/>
      </w:rPr>
    </w:pPr>
    <w:r w:rsidRPr="00926E91">
      <w:rPr>
        <w:sz w:val="22"/>
        <w:szCs w:val="22"/>
      </w:rPr>
      <w:fldChar w:fldCharType="begin"/>
    </w:r>
    <w:r w:rsidRPr="00926E91">
      <w:rPr>
        <w:sz w:val="22"/>
        <w:szCs w:val="22"/>
      </w:rPr>
      <w:instrText xml:space="preserve"> PAGE   \* MERGEFORMAT </w:instrText>
    </w:r>
    <w:r w:rsidRPr="00926E91">
      <w:rPr>
        <w:sz w:val="22"/>
        <w:szCs w:val="22"/>
      </w:rPr>
      <w:fldChar w:fldCharType="separate"/>
    </w:r>
    <w:r w:rsidRPr="00926E91">
      <w:rPr>
        <w:noProof/>
        <w:sz w:val="22"/>
        <w:szCs w:val="22"/>
      </w:rPr>
      <w:t>2</w:t>
    </w:r>
    <w:r w:rsidRPr="00926E91">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FA2E" w14:textId="77777777" w:rsidR="008C3A8F" w:rsidRPr="008C3A8F" w:rsidRDefault="008C3A8F">
    <w:pPr>
      <w:pStyle w:val="Footer"/>
      <w:jc w:val="center"/>
      <w:rPr>
        <w:sz w:val="22"/>
        <w:szCs w:val="22"/>
      </w:rPr>
    </w:pPr>
    <w:r w:rsidRPr="008C3A8F">
      <w:rPr>
        <w:sz w:val="22"/>
        <w:szCs w:val="22"/>
      </w:rPr>
      <w:fldChar w:fldCharType="begin"/>
    </w:r>
    <w:r w:rsidRPr="008C3A8F">
      <w:rPr>
        <w:sz w:val="22"/>
        <w:szCs w:val="22"/>
      </w:rPr>
      <w:instrText xml:space="preserve"> PAGE   \* MERGEFORMAT </w:instrText>
    </w:r>
    <w:r w:rsidRPr="008C3A8F">
      <w:rPr>
        <w:sz w:val="22"/>
        <w:szCs w:val="22"/>
      </w:rPr>
      <w:fldChar w:fldCharType="separate"/>
    </w:r>
    <w:r w:rsidRPr="008C3A8F">
      <w:rPr>
        <w:noProof/>
        <w:sz w:val="22"/>
        <w:szCs w:val="22"/>
      </w:rPr>
      <w:t>2</w:t>
    </w:r>
    <w:r w:rsidRPr="008C3A8F">
      <w:rPr>
        <w:noProof/>
        <w:sz w:val="22"/>
        <w:szCs w:val="22"/>
      </w:rPr>
      <w:fldChar w:fldCharType="end"/>
    </w:r>
  </w:p>
  <w:p w14:paraId="67B7A70C" w14:textId="77777777" w:rsidR="00FE5DDC" w:rsidRPr="007C6C73" w:rsidRDefault="00FE5DDC" w:rsidP="007C6C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080F" w14:textId="77777777" w:rsidR="008C3A8F" w:rsidRPr="008C3A8F" w:rsidRDefault="008C3A8F">
    <w:pPr>
      <w:pStyle w:val="Footer"/>
      <w:jc w:val="center"/>
      <w:rPr>
        <w:sz w:val="22"/>
        <w:szCs w:val="22"/>
      </w:rPr>
    </w:pPr>
    <w:r w:rsidRPr="008C3A8F">
      <w:rPr>
        <w:sz w:val="22"/>
        <w:szCs w:val="22"/>
      </w:rPr>
      <w:t>1</w:t>
    </w:r>
  </w:p>
  <w:p w14:paraId="5A25747A" w14:textId="77777777" w:rsidR="000F002A" w:rsidRPr="00DD6388" w:rsidRDefault="000F002A" w:rsidP="00E839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B3AD0" w14:textId="77777777" w:rsidR="008C3A8F" w:rsidRPr="008C3A8F" w:rsidRDefault="008C3A8F">
    <w:pPr>
      <w:pStyle w:val="Footer"/>
      <w:jc w:val="center"/>
      <w:rPr>
        <w:sz w:val="22"/>
        <w:szCs w:val="22"/>
      </w:rPr>
    </w:pPr>
    <w:r w:rsidRPr="008C3A8F">
      <w:rPr>
        <w:sz w:val="22"/>
        <w:szCs w:val="22"/>
      </w:rPr>
      <w:t>1</w:t>
    </w:r>
  </w:p>
  <w:p w14:paraId="71887C79" w14:textId="77777777" w:rsidR="009F3CD3" w:rsidRPr="00061C13" w:rsidRDefault="009F3CD3" w:rsidP="00061C13">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DF6FC" w14:textId="77777777" w:rsidR="009640DF" w:rsidRDefault="009640DF">
      <w:r>
        <w:continuationSeparator/>
      </w:r>
    </w:p>
  </w:footnote>
  <w:footnote w:type="continuationSeparator" w:id="0">
    <w:p w14:paraId="5AAE41A2" w14:textId="77777777" w:rsidR="009640DF" w:rsidRDefault="00964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32BE"/>
    <w:multiLevelType w:val="multilevel"/>
    <w:tmpl w:val="E0B0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E00681"/>
    <w:multiLevelType w:val="multilevel"/>
    <w:tmpl w:val="FEE4F4B2"/>
    <w:lvl w:ilvl="0">
      <w:start w:val="1"/>
      <w:numFmt w:val="bullet"/>
      <w:lvlRestart w:val="0"/>
      <w:pStyle w:val="DWParaBul1"/>
      <w:lvlText w:val=""/>
      <w:lvlJc w:val="left"/>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 w15:restartNumberingAfterBreak="0">
    <w:nsid w:val="0A580FA9"/>
    <w:multiLevelType w:val="hybridMultilevel"/>
    <w:tmpl w:val="DEFE4AAC"/>
    <w:lvl w:ilvl="0" w:tplc="B5E20DA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8E19EA"/>
    <w:multiLevelType w:val="hybridMultilevel"/>
    <w:tmpl w:val="A78E940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0CDA4B45"/>
    <w:multiLevelType w:val="multilevel"/>
    <w:tmpl w:val="C974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56C69"/>
    <w:multiLevelType w:val="hybridMultilevel"/>
    <w:tmpl w:val="A02407B0"/>
    <w:lvl w:ilvl="0" w:tplc="08090015">
      <w:start w:val="1"/>
      <w:numFmt w:val="upperLetter"/>
      <w:lvlText w:val="%1."/>
      <w:lvlJc w:val="left"/>
      <w:pPr>
        <w:ind w:left="720" w:hanging="360"/>
      </w:pPr>
      <w:rPr>
        <w:rFonts w:hint="default"/>
        <w:sz w:val="20"/>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CF7DD2"/>
    <w:multiLevelType w:val="multilevel"/>
    <w:tmpl w:val="7470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DA0779"/>
    <w:multiLevelType w:val="hybridMultilevel"/>
    <w:tmpl w:val="B36A7E6E"/>
    <w:lvl w:ilvl="0" w:tplc="4244B0B4">
      <w:start w:val="1"/>
      <w:numFmt w:val="decimal"/>
      <w:lvlText w:val="%1"/>
      <w:lvlJc w:val="left"/>
      <w:pPr>
        <w:tabs>
          <w:tab w:val="num" w:pos="720"/>
        </w:tabs>
        <w:ind w:left="720" w:hanging="360"/>
      </w:pPr>
      <w:rPr>
        <w:rFonts w:hint="default"/>
      </w:rPr>
    </w:lvl>
    <w:lvl w:ilvl="1" w:tplc="B5E20DA4">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47C6CDE"/>
    <w:multiLevelType w:val="multilevel"/>
    <w:tmpl w:val="880E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F00F33"/>
    <w:multiLevelType w:val="singleLevel"/>
    <w:tmpl w:val="5E601C62"/>
    <w:lvl w:ilvl="0">
      <w:start w:val="1"/>
      <w:numFmt w:val="decimal"/>
      <w:lvlRestart w:val="0"/>
      <w:pStyle w:val="DWListNumerical"/>
      <w:lvlText w:val="%1."/>
      <w:lvlJc w:val="left"/>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80D0014"/>
    <w:multiLevelType w:val="multilevel"/>
    <w:tmpl w:val="A9B29E22"/>
    <w:lvl w:ilvl="0">
      <w:start w:val="1"/>
      <w:numFmt w:val="decimal"/>
      <w:lvlRestart w:val="0"/>
      <w:pStyle w:val="DWTableParaNum1"/>
      <w:lvlText w:val="%1."/>
      <w:lvlJc w:val="left"/>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11" w15:restartNumberingAfterBreak="0">
    <w:nsid w:val="430B43DA"/>
    <w:multiLevelType w:val="singleLevel"/>
    <w:tmpl w:val="F22C3C7A"/>
    <w:lvl w:ilvl="0">
      <w:start w:val="1"/>
      <w:numFmt w:val="upperLetter"/>
      <w:lvlRestart w:val="0"/>
      <w:pStyle w:val="DWListAlphabetical"/>
      <w:lvlText w:val="%1."/>
      <w:lvlJc w:val="left"/>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35003B6"/>
    <w:multiLevelType w:val="multilevel"/>
    <w:tmpl w:val="27F6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7B4CE3"/>
    <w:multiLevelType w:val="hybridMultilevel"/>
    <w:tmpl w:val="DF8800C8"/>
    <w:lvl w:ilvl="0" w:tplc="60869364">
      <w:start w:val="1"/>
      <w:numFmt w:val="decimal"/>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C89C30">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8042BC">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8A41C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3CC3EC">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A6992E">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2CB8D8">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385308">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9C264C">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710495"/>
    <w:multiLevelType w:val="hybridMultilevel"/>
    <w:tmpl w:val="F0AA474E"/>
    <w:lvl w:ilvl="0" w:tplc="0809000F">
      <w:start w:val="1"/>
      <w:numFmt w:val="decimal"/>
      <w:lvlText w:val="%1."/>
      <w:lvlJc w:val="left"/>
      <w:pPr>
        <w:ind w:left="960" w:hanging="360"/>
      </w:p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5" w15:restartNumberingAfterBreak="0">
    <w:nsid w:val="52AC54F3"/>
    <w:multiLevelType w:val="multilevel"/>
    <w:tmpl w:val="6AC69BEE"/>
    <w:lvl w:ilvl="0">
      <w:start w:val="1"/>
      <w:numFmt w:val="decimal"/>
      <w:lvlRestart w:val="0"/>
      <w:pStyle w:val="DWParaPB1"/>
      <w:lvlText w:val="-"/>
      <w:lvlJc w:val="left"/>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6" w15:restartNumberingAfterBreak="0">
    <w:nsid w:val="567056BE"/>
    <w:multiLevelType w:val="multilevel"/>
    <w:tmpl w:val="B3A675DC"/>
    <w:lvl w:ilvl="0">
      <w:start w:val="1"/>
      <w:numFmt w:val="decimal"/>
      <w:lvlRestart w:val="0"/>
      <w:pStyle w:val="DWParaNum1"/>
      <w:lvlText w:val="%1."/>
      <w:lvlJc w:val="left"/>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17" w15:restartNumberingAfterBreak="0">
    <w:nsid w:val="5954301A"/>
    <w:multiLevelType w:val="multilevel"/>
    <w:tmpl w:val="FF144540"/>
    <w:lvl w:ilvl="0">
      <w:start w:val="3"/>
      <w:numFmt w:val="lowerLetter"/>
      <w:lvlText w:val="%1."/>
      <w:lvlJc w:val="left"/>
      <w:pPr>
        <w:tabs>
          <w:tab w:val="num" w:pos="1137"/>
        </w:tabs>
        <w:ind w:left="1137" w:hanging="570"/>
      </w:pPr>
      <w:rPr>
        <w:rFonts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8" w15:restartNumberingAfterBreak="0">
    <w:nsid w:val="5E4F4E94"/>
    <w:multiLevelType w:val="multilevel"/>
    <w:tmpl w:val="79FE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0A0503"/>
    <w:multiLevelType w:val="multilevel"/>
    <w:tmpl w:val="D0F6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D22D92"/>
    <w:multiLevelType w:val="multilevel"/>
    <w:tmpl w:val="CA90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8279B9"/>
    <w:multiLevelType w:val="multilevel"/>
    <w:tmpl w:val="0594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F14042"/>
    <w:multiLevelType w:val="hybridMultilevel"/>
    <w:tmpl w:val="914A5F4A"/>
    <w:lvl w:ilvl="0" w:tplc="F3D6FE14">
      <w:start w:val="1"/>
      <w:numFmt w:val="decimal"/>
      <w:lvlText w:val="%1."/>
      <w:lvlJc w:val="left"/>
      <w:pPr>
        <w:ind w:left="720" w:hanging="360"/>
      </w:pPr>
    </w:lvl>
    <w:lvl w:ilvl="1" w:tplc="DCA40866">
      <w:start w:val="1"/>
      <w:numFmt w:val="lowerLetter"/>
      <w:lvlText w:val="%2."/>
      <w:lvlJc w:val="left"/>
      <w:pPr>
        <w:ind w:left="1440" w:hanging="360"/>
      </w:pPr>
    </w:lvl>
    <w:lvl w:ilvl="2" w:tplc="AB044E4E">
      <w:start w:val="1"/>
      <w:numFmt w:val="lowerRoman"/>
      <w:lvlText w:val="%3."/>
      <w:lvlJc w:val="right"/>
      <w:pPr>
        <w:ind w:left="2160" w:hanging="180"/>
      </w:pPr>
    </w:lvl>
    <w:lvl w:ilvl="3" w:tplc="865AC2B8">
      <w:start w:val="1"/>
      <w:numFmt w:val="decimal"/>
      <w:lvlText w:val="%4."/>
      <w:lvlJc w:val="left"/>
      <w:pPr>
        <w:ind w:left="2880" w:hanging="360"/>
      </w:pPr>
    </w:lvl>
    <w:lvl w:ilvl="4" w:tplc="91109DB2">
      <w:start w:val="1"/>
      <w:numFmt w:val="lowerLetter"/>
      <w:lvlText w:val="%5."/>
      <w:lvlJc w:val="left"/>
      <w:pPr>
        <w:ind w:left="3600" w:hanging="360"/>
      </w:pPr>
    </w:lvl>
    <w:lvl w:ilvl="5" w:tplc="5D2E3EBE">
      <w:start w:val="1"/>
      <w:numFmt w:val="lowerRoman"/>
      <w:lvlText w:val="%6."/>
      <w:lvlJc w:val="right"/>
      <w:pPr>
        <w:ind w:left="4320" w:hanging="180"/>
      </w:pPr>
    </w:lvl>
    <w:lvl w:ilvl="6" w:tplc="8528EB80">
      <w:start w:val="1"/>
      <w:numFmt w:val="decimal"/>
      <w:lvlText w:val="%7."/>
      <w:lvlJc w:val="left"/>
      <w:pPr>
        <w:ind w:left="5040" w:hanging="360"/>
      </w:pPr>
    </w:lvl>
    <w:lvl w:ilvl="7" w:tplc="47F4B8AE">
      <w:start w:val="1"/>
      <w:numFmt w:val="lowerLetter"/>
      <w:lvlText w:val="%8."/>
      <w:lvlJc w:val="left"/>
      <w:pPr>
        <w:ind w:left="5760" w:hanging="360"/>
      </w:pPr>
    </w:lvl>
    <w:lvl w:ilvl="8" w:tplc="6666AF86">
      <w:start w:val="1"/>
      <w:numFmt w:val="lowerRoman"/>
      <w:lvlText w:val="%9."/>
      <w:lvlJc w:val="right"/>
      <w:pPr>
        <w:ind w:left="6480" w:hanging="180"/>
      </w:pPr>
    </w:lvl>
  </w:abstractNum>
  <w:num w:numId="1" w16cid:durableId="1039890558">
    <w:abstractNumId w:val="22"/>
  </w:num>
  <w:num w:numId="2" w16cid:durableId="1255896100">
    <w:abstractNumId w:val="15"/>
  </w:num>
  <w:num w:numId="3" w16cid:durableId="1197891408">
    <w:abstractNumId w:val="9"/>
  </w:num>
  <w:num w:numId="4" w16cid:durableId="1846817326">
    <w:abstractNumId w:val="10"/>
  </w:num>
  <w:num w:numId="5" w16cid:durableId="235476134">
    <w:abstractNumId w:val="11"/>
  </w:num>
  <w:num w:numId="6" w16cid:durableId="1206523158">
    <w:abstractNumId w:val="16"/>
  </w:num>
  <w:num w:numId="7" w16cid:durableId="1079793194">
    <w:abstractNumId w:val="1"/>
  </w:num>
  <w:num w:numId="8" w16cid:durableId="420151568">
    <w:abstractNumId w:val="17"/>
  </w:num>
  <w:num w:numId="9" w16cid:durableId="1852646447">
    <w:abstractNumId w:val="5"/>
  </w:num>
  <w:num w:numId="10" w16cid:durableId="677120319">
    <w:abstractNumId w:val="3"/>
  </w:num>
  <w:num w:numId="11" w16cid:durableId="621377273">
    <w:abstractNumId w:val="7"/>
  </w:num>
  <w:num w:numId="12" w16cid:durableId="1015960139">
    <w:abstractNumId w:val="2"/>
  </w:num>
  <w:num w:numId="13" w16cid:durableId="1597203463">
    <w:abstractNumId w:val="4"/>
  </w:num>
  <w:num w:numId="14" w16cid:durableId="2143039570">
    <w:abstractNumId w:val="19"/>
  </w:num>
  <w:num w:numId="15" w16cid:durableId="1442993885">
    <w:abstractNumId w:val="18"/>
  </w:num>
  <w:num w:numId="16" w16cid:durableId="497117809">
    <w:abstractNumId w:val="8"/>
  </w:num>
  <w:num w:numId="17" w16cid:durableId="517281257">
    <w:abstractNumId w:val="12"/>
  </w:num>
  <w:num w:numId="18" w16cid:durableId="659314891">
    <w:abstractNumId w:val="20"/>
  </w:num>
  <w:num w:numId="19" w16cid:durableId="1611861562">
    <w:abstractNumId w:val="0"/>
  </w:num>
  <w:num w:numId="20" w16cid:durableId="510989603">
    <w:abstractNumId w:val="6"/>
  </w:num>
  <w:num w:numId="21" w16cid:durableId="1954482241">
    <w:abstractNumId w:val="21"/>
  </w:num>
  <w:num w:numId="22" w16cid:durableId="423646074">
    <w:abstractNumId w:val="13"/>
  </w:num>
  <w:num w:numId="23" w16cid:durableId="86613891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 Format" w:val="RL"/>
    <w:docVar w:name="DW Format" w:val="L0"/>
    <w:docVar w:name="DW FormatName" w:val="Letter"/>
    <w:docVar w:name="DW SBapp" w:val=" 0"/>
    <w:docVar w:name="DW SBfap" w:val=" 1"/>
    <w:docVar w:name="DW SigBlock" w:val="1"/>
  </w:docVars>
  <w:rsids>
    <w:rsidRoot w:val="003E6992"/>
    <w:rsid w:val="00007582"/>
    <w:rsid w:val="000159FE"/>
    <w:rsid w:val="000207DB"/>
    <w:rsid w:val="00021F3C"/>
    <w:rsid w:val="000228DE"/>
    <w:rsid w:val="00030948"/>
    <w:rsid w:val="00032ADD"/>
    <w:rsid w:val="00033A81"/>
    <w:rsid w:val="00042F62"/>
    <w:rsid w:val="00043503"/>
    <w:rsid w:val="0004353E"/>
    <w:rsid w:val="0004494D"/>
    <w:rsid w:val="00050C12"/>
    <w:rsid w:val="00052435"/>
    <w:rsid w:val="00057371"/>
    <w:rsid w:val="00061735"/>
    <w:rsid w:val="00061C13"/>
    <w:rsid w:val="00064EA4"/>
    <w:rsid w:val="00065EDE"/>
    <w:rsid w:val="00095ABF"/>
    <w:rsid w:val="000970B9"/>
    <w:rsid w:val="00097266"/>
    <w:rsid w:val="000A3212"/>
    <w:rsid w:val="000B4BA8"/>
    <w:rsid w:val="000C53F6"/>
    <w:rsid w:val="000D0477"/>
    <w:rsid w:val="000E04AB"/>
    <w:rsid w:val="000E7767"/>
    <w:rsid w:val="000F002A"/>
    <w:rsid w:val="000F5843"/>
    <w:rsid w:val="00100D05"/>
    <w:rsid w:val="00105CF6"/>
    <w:rsid w:val="0010636C"/>
    <w:rsid w:val="001069FE"/>
    <w:rsid w:val="0011254A"/>
    <w:rsid w:val="0011324A"/>
    <w:rsid w:val="00114837"/>
    <w:rsid w:val="00114D51"/>
    <w:rsid w:val="00121CE4"/>
    <w:rsid w:val="00131A45"/>
    <w:rsid w:val="00133ABB"/>
    <w:rsid w:val="00142A85"/>
    <w:rsid w:val="00143DE0"/>
    <w:rsid w:val="0014440C"/>
    <w:rsid w:val="0014524D"/>
    <w:rsid w:val="001473E7"/>
    <w:rsid w:val="00171568"/>
    <w:rsid w:val="0017583F"/>
    <w:rsid w:val="00187E03"/>
    <w:rsid w:val="0019216F"/>
    <w:rsid w:val="001A6E40"/>
    <w:rsid w:val="001B4EC9"/>
    <w:rsid w:val="001C02D4"/>
    <w:rsid w:val="001C742E"/>
    <w:rsid w:val="001C7D6D"/>
    <w:rsid w:val="001D1BC3"/>
    <w:rsid w:val="001D3620"/>
    <w:rsid w:val="001D48F4"/>
    <w:rsid w:val="001D7CF0"/>
    <w:rsid w:val="001E1C1E"/>
    <w:rsid w:val="001E3D97"/>
    <w:rsid w:val="001F4051"/>
    <w:rsid w:val="001F4220"/>
    <w:rsid w:val="001F4DF1"/>
    <w:rsid w:val="001F5A86"/>
    <w:rsid w:val="00201998"/>
    <w:rsid w:val="00203470"/>
    <w:rsid w:val="00204E74"/>
    <w:rsid w:val="00210294"/>
    <w:rsid w:val="002144C6"/>
    <w:rsid w:val="00215687"/>
    <w:rsid w:val="0021637C"/>
    <w:rsid w:val="00216756"/>
    <w:rsid w:val="0022004F"/>
    <w:rsid w:val="00227474"/>
    <w:rsid w:val="0023261F"/>
    <w:rsid w:val="00234CDB"/>
    <w:rsid w:val="002453BE"/>
    <w:rsid w:val="002461C0"/>
    <w:rsid w:val="0025394C"/>
    <w:rsid w:val="00256116"/>
    <w:rsid w:val="00260520"/>
    <w:rsid w:val="0027013F"/>
    <w:rsid w:val="00271717"/>
    <w:rsid w:val="00272773"/>
    <w:rsid w:val="00276E08"/>
    <w:rsid w:val="002777C4"/>
    <w:rsid w:val="00282F47"/>
    <w:rsid w:val="00287E5D"/>
    <w:rsid w:val="00296559"/>
    <w:rsid w:val="002A2EF4"/>
    <w:rsid w:val="002A5DF3"/>
    <w:rsid w:val="002B61D4"/>
    <w:rsid w:val="002B691D"/>
    <w:rsid w:val="002C06E4"/>
    <w:rsid w:val="002C2ED4"/>
    <w:rsid w:val="002C3CB1"/>
    <w:rsid w:val="002D67F1"/>
    <w:rsid w:val="002E2952"/>
    <w:rsid w:val="002E3737"/>
    <w:rsid w:val="002E6FC6"/>
    <w:rsid w:val="002F0C58"/>
    <w:rsid w:val="002F4377"/>
    <w:rsid w:val="002F7FD6"/>
    <w:rsid w:val="00305AE5"/>
    <w:rsid w:val="00306991"/>
    <w:rsid w:val="003142CC"/>
    <w:rsid w:val="00320A4C"/>
    <w:rsid w:val="00321010"/>
    <w:rsid w:val="0032105C"/>
    <w:rsid w:val="00322446"/>
    <w:rsid w:val="00345716"/>
    <w:rsid w:val="00347313"/>
    <w:rsid w:val="00347A7F"/>
    <w:rsid w:val="003517CB"/>
    <w:rsid w:val="00362FC2"/>
    <w:rsid w:val="00370BF7"/>
    <w:rsid w:val="00385D5B"/>
    <w:rsid w:val="003879AA"/>
    <w:rsid w:val="00396560"/>
    <w:rsid w:val="00397999"/>
    <w:rsid w:val="003A3F01"/>
    <w:rsid w:val="003B4A60"/>
    <w:rsid w:val="003B510E"/>
    <w:rsid w:val="003B7236"/>
    <w:rsid w:val="003C498C"/>
    <w:rsid w:val="003E50C1"/>
    <w:rsid w:val="003E6992"/>
    <w:rsid w:val="003E713A"/>
    <w:rsid w:val="003F66B6"/>
    <w:rsid w:val="00402F29"/>
    <w:rsid w:val="0041451F"/>
    <w:rsid w:val="00417AEF"/>
    <w:rsid w:val="00420793"/>
    <w:rsid w:val="004253D5"/>
    <w:rsid w:val="004324F6"/>
    <w:rsid w:val="00432B1E"/>
    <w:rsid w:val="004330D7"/>
    <w:rsid w:val="00441925"/>
    <w:rsid w:val="00446D3A"/>
    <w:rsid w:val="00450D2B"/>
    <w:rsid w:val="00453340"/>
    <w:rsid w:val="00464C38"/>
    <w:rsid w:val="00466280"/>
    <w:rsid w:val="004753D3"/>
    <w:rsid w:val="004774F1"/>
    <w:rsid w:val="00484A0E"/>
    <w:rsid w:val="00487296"/>
    <w:rsid w:val="00490DB7"/>
    <w:rsid w:val="00497DDE"/>
    <w:rsid w:val="004A5A9C"/>
    <w:rsid w:val="004B0217"/>
    <w:rsid w:val="004B1FCD"/>
    <w:rsid w:val="004B624C"/>
    <w:rsid w:val="004B6B74"/>
    <w:rsid w:val="004C0986"/>
    <w:rsid w:val="004C79F7"/>
    <w:rsid w:val="004D001F"/>
    <w:rsid w:val="004D585F"/>
    <w:rsid w:val="004E0F16"/>
    <w:rsid w:val="004E6C21"/>
    <w:rsid w:val="004F1EDE"/>
    <w:rsid w:val="004F2F06"/>
    <w:rsid w:val="004F33CA"/>
    <w:rsid w:val="004F3FE6"/>
    <w:rsid w:val="004F49B0"/>
    <w:rsid w:val="00500FCA"/>
    <w:rsid w:val="005040CE"/>
    <w:rsid w:val="0050701C"/>
    <w:rsid w:val="005125F6"/>
    <w:rsid w:val="00513346"/>
    <w:rsid w:val="00525A47"/>
    <w:rsid w:val="0052620C"/>
    <w:rsid w:val="0053021D"/>
    <w:rsid w:val="00537EC2"/>
    <w:rsid w:val="00543AF0"/>
    <w:rsid w:val="0055047B"/>
    <w:rsid w:val="00551395"/>
    <w:rsid w:val="00554893"/>
    <w:rsid w:val="00556F95"/>
    <w:rsid w:val="0057188E"/>
    <w:rsid w:val="00572B72"/>
    <w:rsid w:val="00584644"/>
    <w:rsid w:val="005874B2"/>
    <w:rsid w:val="00591AFC"/>
    <w:rsid w:val="00595ADA"/>
    <w:rsid w:val="005A2F5D"/>
    <w:rsid w:val="005A7CB5"/>
    <w:rsid w:val="005B0149"/>
    <w:rsid w:val="005B397A"/>
    <w:rsid w:val="005B42DC"/>
    <w:rsid w:val="005D4BF0"/>
    <w:rsid w:val="005E10A1"/>
    <w:rsid w:val="005E1ED8"/>
    <w:rsid w:val="005E3644"/>
    <w:rsid w:val="005E41D5"/>
    <w:rsid w:val="005F1804"/>
    <w:rsid w:val="005F59DC"/>
    <w:rsid w:val="006111D4"/>
    <w:rsid w:val="00613F15"/>
    <w:rsid w:val="00616F3E"/>
    <w:rsid w:val="00622996"/>
    <w:rsid w:val="00625B38"/>
    <w:rsid w:val="00625DDD"/>
    <w:rsid w:val="00625F20"/>
    <w:rsid w:val="006343FE"/>
    <w:rsid w:val="00635FA9"/>
    <w:rsid w:val="00642C2B"/>
    <w:rsid w:val="0064522B"/>
    <w:rsid w:val="0065530D"/>
    <w:rsid w:val="00656427"/>
    <w:rsid w:val="00664BE6"/>
    <w:rsid w:val="00670A68"/>
    <w:rsid w:val="00682ADE"/>
    <w:rsid w:val="006A4518"/>
    <w:rsid w:val="006A6031"/>
    <w:rsid w:val="006A6624"/>
    <w:rsid w:val="006B4EFC"/>
    <w:rsid w:val="006C3AD1"/>
    <w:rsid w:val="006C4EF5"/>
    <w:rsid w:val="006D00A9"/>
    <w:rsid w:val="006D3424"/>
    <w:rsid w:val="006E28BE"/>
    <w:rsid w:val="006E2C51"/>
    <w:rsid w:val="006E486E"/>
    <w:rsid w:val="006F042E"/>
    <w:rsid w:val="006F09E4"/>
    <w:rsid w:val="006F292E"/>
    <w:rsid w:val="00705318"/>
    <w:rsid w:val="0070570D"/>
    <w:rsid w:val="0071264E"/>
    <w:rsid w:val="0072154B"/>
    <w:rsid w:val="007215AA"/>
    <w:rsid w:val="007233BD"/>
    <w:rsid w:val="0072378B"/>
    <w:rsid w:val="0073179A"/>
    <w:rsid w:val="00734165"/>
    <w:rsid w:val="00735B38"/>
    <w:rsid w:val="00737AEA"/>
    <w:rsid w:val="00742129"/>
    <w:rsid w:val="0074341B"/>
    <w:rsid w:val="007532E1"/>
    <w:rsid w:val="007612D1"/>
    <w:rsid w:val="00761A07"/>
    <w:rsid w:val="00765F54"/>
    <w:rsid w:val="007819BD"/>
    <w:rsid w:val="007856F2"/>
    <w:rsid w:val="00786D21"/>
    <w:rsid w:val="00786D6D"/>
    <w:rsid w:val="00792368"/>
    <w:rsid w:val="00796998"/>
    <w:rsid w:val="007B0BFD"/>
    <w:rsid w:val="007B0F09"/>
    <w:rsid w:val="007B1B18"/>
    <w:rsid w:val="007B2A31"/>
    <w:rsid w:val="007B5D05"/>
    <w:rsid w:val="007C252B"/>
    <w:rsid w:val="007C2695"/>
    <w:rsid w:val="007C68B2"/>
    <w:rsid w:val="007C6C73"/>
    <w:rsid w:val="007D3D7D"/>
    <w:rsid w:val="007E3D41"/>
    <w:rsid w:val="007F00F7"/>
    <w:rsid w:val="007F4CD4"/>
    <w:rsid w:val="007F5BA6"/>
    <w:rsid w:val="0080065D"/>
    <w:rsid w:val="0080480E"/>
    <w:rsid w:val="0080575B"/>
    <w:rsid w:val="008074F2"/>
    <w:rsid w:val="008267D2"/>
    <w:rsid w:val="00831B2D"/>
    <w:rsid w:val="0083754C"/>
    <w:rsid w:val="00847EB2"/>
    <w:rsid w:val="008505BD"/>
    <w:rsid w:val="00860186"/>
    <w:rsid w:val="00861359"/>
    <w:rsid w:val="00872CA1"/>
    <w:rsid w:val="008813A9"/>
    <w:rsid w:val="00881502"/>
    <w:rsid w:val="0088497A"/>
    <w:rsid w:val="00885741"/>
    <w:rsid w:val="008A3D3B"/>
    <w:rsid w:val="008B1388"/>
    <w:rsid w:val="008B1BE9"/>
    <w:rsid w:val="008C0A41"/>
    <w:rsid w:val="008C1B93"/>
    <w:rsid w:val="008C3A8F"/>
    <w:rsid w:val="008C3B60"/>
    <w:rsid w:val="008C5C90"/>
    <w:rsid w:val="008D2C2B"/>
    <w:rsid w:val="008E1F4C"/>
    <w:rsid w:val="008E3482"/>
    <w:rsid w:val="008E6CFE"/>
    <w:rsid w:val="008F0A31"/>
    <w:rsid w:val="008F71E8"/>
    <w:rsid w:val="009133E6"/>
    <w:rsid w:val="00913835"/>
    <w:rsid w:val="00920D5F"/>
    <w:rsid w:val="00926E91"/>
    <w:rsid w:val="00935E96"/>
    <w:rsid w:val="0093722E"/>
    <w:rsid w:val="00944C2C"/>
    <w:rsid w:val="0094539B"/>
    <w:rsid w:val="00946217"/>
    <w:rsid w:val="009474CC"/>
    <w:rsid w:val="00950792"/>
    <w:rsid w:val="009550CA"/>
    <w:rsid w:val="009640DF"/>
    <w:rsid w:val="00970BF7"/>
    <w:rsid w:val="0098266F"/>
    <w:rsid w:val="00984717"/>
    <w:rsid w:val="00985C0C"/>
    <w:rsid w:val="0099046A"/>
    <w:rsid w:val="0099443A"/>
    <w:rsid w:val="009978C2"/>
    <w:rsid w:val="009A3AFC"/>
    <w:rsid w:val="009A73E5"/>
    <w:rsid w:val="009B1385"/>
    <w:rsid w:val="009B1DCF"/>
    <w:rsid w:val="009B4CDE"/>
    <w:rsid w:val="009B7D31"/>
    <w:rsid w:val="009C1582"/>
    <w:rsid w:val="009C331A"/>
    <w:rsid w:val="009C47A8"/>
    <w:rsid w:val="009C6498"/>
    <w:rsid w:val="009C7898"/>
    <w:rsid w:val="009D6663"/>
    <w:rsid w:val="009D70CF"/>
    <w:rsid w:val="009D72D3"/>
    <w:rsid w:val="009E3266"/>
    <w:rsid w:val="009F3CD3"/>
    <w:rsid w:val="009F7639"/>
    <w:rsid w:val="00A01FDF"/>
    <w:rsid w:val="00A04EDC"/>
    <w:rsid w:val="00A103D1"/>
    <w:rsid w:val="00A13144"/>
    <w:rsid w:val="00A1339F"/>
    <w:rsid w:val="00A203F7"/>
    <w:rsid w:val="00A269ED"/>
    <w:rsid w:val="00A27797"/>
    <w:rsid w:val="00A30FCF"/>
    <w:rsid w:val="00A421F0"/>
    <w:rsid w:val="00A42E44"/>
    <w:rsid w:val="00A4502B"/>
    <w:rsid w:val="00A51B5B"/>
    <w:rsid w:val="00A55104"/>
    <w:rsid w:val="00A60CE9"/>
    <w:rsid w:val="00A6725A"/>
    <w:rsid w:val="00A7311F"/>
    <w:rsid w:val="00A733E0"/>
    <w:rsid w:val="00A75B4A"/>
    <w:rsid w:val="00A7676B"/>
    <w:rsid w:val="00A81499"/>
    <w:rsid w:val="00A8493A"/>
    <w:rsid w:val="00A8505F"/>
    <w:rsid w:val="00A92A37"/>
    <w:rsid w:val="00A935DA"/>
    <w:rsid w:val="00A93BF1"/>
    <w:rsid w:val="00AA0060"/>
    <w:rsid w:val="00AA075F"/>
    <w:rsid w:val="00AA5211"/>
    <w:rsid w:val="00AA6BEA"/>
    <w:rsid w:val="00AB66CE"/>
    <w:rsid w:val="00AB69AA"/>
    <w:rsid w:val="00AC28FA"/>
    <w:rsid w:val="00AC2982"/>
    <w:rsid w:val="00AE1661"/>
    <w:rsid w:val="00AE1BD4"/>
    <w:rsid w:val="00AE214F"/>
    <w:rsid w:val="00AE45C5"/>
    <w:rsid w:val="00AF006C"/>
    <w:rsid w:val="00AF726E"/>
    <w:rsid w:val="00B07D0A"/>
    <w:rsid w:val="00B110B5"/>
    <w:rsid w:val="00B17669"/>
    <w:rsid w:val="00B2172D"/>
    <w:rsid w:val="00B22E88"/>
    <w:rsid w:val="00B24AC7"/>
    <w:rsid w:val="00B24CB2"/>
    <w:rsid w:val="00B264AF"/>
    <w:rsid w:val="00B345B5"/>
    <w:rsid w:val="00B354A3"/>
    <w:rsid w:val="00B37BF9"/>
    <w:rsid w:val="00B44B8D"/>
    <w:rsid w:val="00B52707"/>
    <w:rsid w:val="00B53D44"/>
    <w:rsid w:val="00B55836"/>
    <w:rsid w:val="00B56DCE"/>
    <w:rsid w:val="00B65F43"/>
    <w:rsid w:val="00B7344B"/>
    <w:rsid w:val="00B7419B"/>
    <w:rsid w:val="00B74B82"/>
    <w:rsid w:val="00B75AAA"/>
    <w:rsid w:val="00B76A77"/>
    <w:rsid w:val="00B82CEF"/>
    <w:rsid w:val="00B8400E"/>
    <w:rsid w:val="00B848CE"/>
    <w:rsid w:val="00B94CF2"/>
    <w:rsid w:val="00BA6162"/>
    <w:rsid w:val="00BA73A0"/>
    <w:rsid w:val="00BB313E"/>
    <w:rsid w:val="00BB5EAC"/>
    <w:rsid w:val="00BC2F84"/>
    <w:rsid w:val="00BC4A07"/>
    <w:rsid w:val="00BD11AF"/>
    <w:rsid w:val="00BD469D"/>
    <w:rsid w:val="00BE6A80"/>
    <w:rsid w:val="00BF4361"/>
    <w:rsid w:val="00BF74A4"/>
    <w:rsid w:val="00C003CD"/>
    <w:rsid w:val="00C00A2A"/>
    <w:rsid w:val="00C02B1D"/>
    <w:rsid w:val="00C02B7D"/>
    <w:rsid w:val="00C044CC"/>
    <w:rsid w:val="00C14E2C"/>
    <w:rsid w:val="00C1522D"/>
    <w:rsid w:val="00C1705E"/>
    <w:rsid w:val="00C26E14"/>
    <w:rsid w:val="00C47E20"/>
    <w:rsid w:val="00C51AA5"/>
    <w:rsid w:val="00C56377"/>
    <w:rsid w:val="00C6215C"/>
    <w:rsid w:val="00C6221E"/>
    <w:rsid w:val="00C640BF"/>
    <w:rsid w:val="00C642C0"/>
    <w:rsid w:val="00C64E70"/>
    <w:rsid w:val="00C85344"/>
    <w:rsid w:val="00C90195"/>
    <w:rsid w:val="00CA4C63"/>
    <w:rsid w:val="00CB64DA"/>
    <w:rsid w:val="00CC2C5A"/>
    <w:rsid w:val="00CC36F7"/>
    <w:rsid w:val="00CD3C02"/>
    <w:rsid w:val="00CD72C9"/>
    <w:rsid w:val="00CE5FB2"/>
    <w:rsid w:val="00CE668E"/>
    <w:rsid w:val="00CF5674"/>
    <w:rsid w:val="00CF591B"/>
    <w:rsid w:val="00D020C5"/>
    <w:rsid w:val="00D05805"/>
    <w:rsid w:val="00D06A7E"/>
    <w:rsid w:val="00D07A43"/>
    <w:rsid w:val="00D2336F"/>
    <w:rsid w:val="00D27B43"/>
    <w:rsid w:val="00D30FCB"/>
    <w:rsid w:val="00D31791"/>
    <w:rsid w:val="00D34215"/>
    <w:rsid w:val="00D34B99"/>
    <w:rsid w:val="00D36016"/>
    <w:rsid w:val="00D43654"/>
    <w:rsid w:val="00D50719"/>
    <w:rsid w:val="00D53442"/>
    <w:rsid w:val="00D55364"/>
    <w:rsid w:val="00D64211"/>
    <w:rsid w:val="00D661ED"/>
    <w:rsid w:val="00D901C1"/>
    <w:rsid w:val="00D90BF4"/>
    <w:rsid w:val="00D94057"/>
    <w:rsid w:val="00DA2658"/>
    <w:rsid w:val="00DA33A5"/>
    <w:rsid w:val="00DA3AF8"/>
    <w:rsid w:val="00DA3DB7"/>
    <w:rsid w:val="00DA7C5F"/>
    <w:rsid w:val="00DB1FE4"/>
    <w:rsid w:val="00DB5F75"/>
    <w:rsid w:val="00DB7FBB"/>
    <w:rsid w:val="00DC0950"/>
    <w:rsid w:val="00DC5C4B"/>
    <w:rsid w:val="00DC6DD0"/>
    <w:rsid w:val="00DD2B6A"/>
    <w:rsid w:val="00DE2A4B"/>
    <w:rsid w:val="00DE71CE"/>
    <w:rsid w:val="00DF1B75"/>
    <w:rsid w:val="00DF7C05"/>
    <w:rsid w:val="00E034FD"/>
    <w:rsid w:val="00E04374"/>
    <w:rsid w:val="00E05C9E"/>
    <w:rsid w:val="00E06AC8"/>
    <w:rsid w:val="00E106C7"/>
    <w:rsid w:val="00E120B8"/>
    <w:rsid w:val="00E21D24"/>
    <w:rsid w:val="00E301C7"/>
    <w:rsid w:val="00E3639F"/>
    <w:rsid w:val="00E36ABE"/>
    <w:rsid w:val="00E40A5F"/>
    <w:rsid w:val="00E4361F"/>
    <w:rsid w:val="00E516F4"/>
    <w:rsid w:val="00E53BB8"/>
    <w:rsid w:val="00E54572"/>
    <w:rsid w:val="00E57F35"/>
    <w:rsid w:val="00E75281"/>
    <w:rsid w:val="00E80C13"/>
    <w:rsid w:val="00E83928"/>
    <w:rsid w:val="00E83EEB"/>
    <w:rsid w:val="00E84463"/>
    <w:rsid w:val="00E864D6"/>
    <w:rsid w:val="00E95CD1"/>
    <w:rsid w:val="00EA3F61"/>
    <w:rsid w:val="00EA7C35"/>
    <w:rsid w:val="00EB0996"/>
    <w:rsid w:val="00EC1558"/>
    <w:rsid w:val="00EC16C7"/>
    <w:rsid w:val="00EC368F"/>
    <w:rsid w:val="00EC4279"/>
    <w:rsid w:val="00EC6D5A"/>
    <w:rsid w:val="00ED0416"/>
    <w:rsid w:val="00ED7E4E"/>
    <w:rsid w:val="00EE22D3"/>
    <w:rsid w:val="00EE565C"/>
    <w:rsid w:val="00EE773E"/>
    <w:rsid w:val="00EF5473"/>
    <w:rsid w:val="00EF60C7"/>
    <w:rsid w:val="00F12B4F"/>
    <w:rsid w:val="00F22125"/>
    <w:rsid w:val="00F314F7"/>
    <w:rsid w:val="00F31850"/>
    <w:rsid w:val="00F40228"/>
    <w:rsid w:val="00F60553"/>
    <w:rsid w:val="00F63540"/>
    <w:rsid w:val="00F67B51"/>
    <w:rsid w:val="00F774B1"/>
    <w:rsid w:val="00F82F6E"/>
    <w:rsid w:val="00F87B24"/>
    <w:rsid w:val="00F87FCE"/>
    <w:rsid w:val="00F921ED"/>
    <w:rsid w:val="00F92856"/>
    <w:rsid w:val="00F96F64"/>
    <w:rsid w:val="00FA0824"/>
    <w:rsid w:val="00FA0973"/>
    <w:rsid w:val="00FA22F2"/>
    <w:rsid w:val="00FA5F4F"/>
    <w:rsid w:val="00FB1B18"/>
    <w:rsid w:val="00FB40EA"/>
    <w:rsid w:val="00FB493D"/>
    <w:rsid w:val="00FC0D80"/>
    <w:rsid w:val="00FC440A"/>
    <w:rsid w:val="00FD40A4"/>
    <w:rsid w:val="00FD54C0"/>
    <w:rsid w:val="00FD6104"/>
    <w:rsid w:val="00FE1D00"/>
    <w:rsid w:val="00FE5DDC"/>
    <w:rsid w:val="00FF03C9"/>
    <w:rsid w:val="00FF47A6"/>
    <w:rsid w:val="00FF6B6D"/>
    <w:rsid w:val="0E21563E"/>
    <w:rsid w:val="11806AA6"/>
    <w:rsid w:val="12F4C761"/>
    <w:rsid w:val="16234766"/>
    <w:rsid w:val="19E5D808"/>
    <w:rsid w:val="1BF96519"/>
    <w:rsid w:val="22F1C2CE"/>
    <w:rsid w:val="24568140"/>
    <w:rsid w:val="2838F9AD"/>
    <w:rsid w:val="28B8F6E4"/>
    <w:rsid w:val="2C35EEF5"/>
    <w:rsid w:val="2F02176C"/>
    <w:rsid w:val="325FD92A"/>
    <w:rsid w:val="3914E311"/>
    <w:rsid w:val="39DF8359"/>
    <w:rsid w:val="3BCCDFD1"/>
    <w:rsid w:val="3C0263CB"/>
    <w:rsid w:val="3FC1E79B"/>
    <w:rsid w:val="427DEA7A"/>
    <w:rsid w:val="4329BBE4"/>
    <w:rsid w:val="436CE7DE"/>
    <w:rsid w:val="46338B31"/>
    <w:rsid w:val="48F053F5"/>
    <w:rsid w:val="4923779A"/>
    <w:rsid w:val="4A12E3A6"/>
    <w:rsid w:val="4A6FD402"/>
    <w:rsid w:val="4C2A2995"/>
    <w:rsid w:val="4D493EC2"/>
    <w:rsid w:val="51F719E5"/>
    <w:rsid w:val="5A0559C6"/>
    <w:rsid w:val="5CFC62C3"/>
    <w:rsid w:val="5EA0E9F8"/>
    <w:rsid w:val="62A8A8DB"/>
    <w:rsid w:val="69B4E6AB"/>
    <w:rsid w:val="6DAC0D8E"/>
    <w:rsid w:val="7ABE3F7D"/>
    <w:rsid w:val="7E1F95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ED7FB"/>
  <w15:chartTrackingRefBased/>
  <w15:docId w15:val="{2ECEBE69-FBB5-420B-AF0F-7193F663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A9C"/>
    <w:rPr>
      <w:rFonts w:ascii="Arial" w:hAnsi="Arial"/>
      <w:sz w:val="24"/>
      <w:lang w:eastAsia="en-GB"/>
    </w:rPr>
  </w:style>
  <w:style w:type="paragraph" w:styleId="Heading2">
    <w:name w:val="heading 2"/>
    <w:basedOn w:val="Normal"/>
    <w:next w:val="Normal"/>
    <w:qFormat/>
    <w:pPr>
      <w:keepNext/>
      <w:spacing w:before="240" w:after="60"/>
      <w:outlineLvl w:val="1"/>
    </w:pPr>
    <w:rPr>
      <w:b/>
      <w:i/>
      <w:kern w:val="22"/>
      <w:sz w:val="28"/>
    </w:rPr>
  </w:style>
  <w:style w:type="paragraph" w:styleId="Heading3">
    <w:name w:val="heading 3"/>
    <w:basedOn w:val="Normal"/>
    <w:next w:val="Normal"/>
    <w:qFormat/>
    <w:pPr>
      <w:keepNext/>
      <w:spacing w:before="240" w:after="60"/>
      <w:outlineLvl w:val="2"/>
    </w:pPr>
    <w:rPr>
      <w:b/>
      <w:kern w:val="22"/>
      <w:sz w:val="26"/>
    </w:rPr>
  </w:style>
  <w:style w:type="paragraph" w:styleId="Heading4">
    <w:name w:val="heading 4"/>
    <w:basedOn w:val="Normal"/>
    <w:next w:val="Normal"/>
    <w:qFormat/>
    <w:pPr>
      <w:keepNext/>
      <w:spacing w:before="240" w:after="60"/>
      <w:outlineLvl w:val="3"/>
    </w:pPr>
    <w:rPr>
      <w:b/>
      <w:kern w:val="22"/>
      <w:sz w:val="28"/>
    </w:rPr>
  </w:style>
  <w:style w:type="paragraph" w:styleId="Heading5">
    <w:name w:val="heading 5"/>
    <w:basedOn w:val="Normal"/>
    <w:next w:val="Normal"/>
    <w:qFormat/>
    <w:pPr>
      <w:spacing w:before="240" w:after="60"/>
      <w:outlineLvl w:val="4"/>
    </w:pPr>
    <w:rPr>
      <w:b/>
      <w:i/>
      <w:kern w:val="22"/>
      <w:sz w:val="26"/>
    </w:rPr>
  </w:style>
  <w:style w:type="paragraph" w:styleId="Heading6">
    <w:name w:val="heading 6"/>
    <w:basedOn w:val="Normal"/>
    <w:next w:val="Normal"/>
    <w:qFormat/>
    <w:pPr>
      <w:spacing w:before="240" w:after="60"/>
      <w:outlineLvl w:val="5"/>
    </w:pPr>
    <w:rPr>
      <w:b/>
      <w:kern w:val="22"/>
      <w:sz w:val="22"/>
    </w:rPr>
  </w:style>
  <w:style w:type="paragraph" w:styleId="Heading7">
    <w:name w:val="heading 7"/>
    <w:basedOn w:val="Normal"/>
    <w:next w:val="Normal"/>
    <w:qFormat/>
    <w:pPr>
      <w:spacing w:before="240" w:after="60"/>
      <w:outlineLvl w:val="6"/>
    </w:pPr>
    <w:rPr>
      <w:kern w:val="22"/>
      <w:sz w:val="22"/>
    </w:rPr>
  </w:style>
  <w:style w:type="paragraph" w:styleId="Heading8">
    <w:name w:val="heading 8"/>
    <w:basedOn w:val="Normal"/>
    <w:next w:val="Normal"/>
    <w:qFormat/>
    <w:pPr>
      <w:spacing w:before="240" w:after="60"/>
      <w:outlineLvl w:val="7"/>
    </w:pPr>
    <w:rPr>
      <w:i/>
      <w:kern w:val="22"/>
      <w:sz w:val="22"/>
    </w:rPr>
  </w:style>
  <w:style w:type="paragraph" w:styleId="Heading9">
    <w:name w:val="heading 9"/>
    <w:basedOn w:val="Normal"/>
    <w:next w:val="Normal"/>
    <w:qFormat/>
    <w:pPr>
      <w:spacing w:before="240" w:after="60"/>
      <w:outlineLvl w:val="8"/>
    </w:pPr>
    <w:rPr>
      <w:kern w:val="2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dditionalMarking">
    <w:name w:val="Additional Marking"/>
    <w:rsid w:val="001D7CF0"/>
    <w:rPr>
      <w:b/>
      <w:caps/>
    </w:rPr>
  </w:style>
  <w:style w:type="paragraph" w:customStyle="1" w:styleId="AddressBlock">
    <w:name w:val="Address Block"/>
    <w:basedOn w:val="Normal"/>
    <w:rsid w:val="001D7CF0"/>
    <w:rPr>
      <w:sz w:val="20"/>
    </w:rPr>
  </w:style>
  <w:style w:type="paragraph" w:customStyle="1" w:styleId="DWListAlphabetical">
    <w:name w:val="DW List Alphabetical"/>
    <w:basedOn w:val="DWNormal"/>
    <w:rsid w:val="001D7CF0"/>
    <w:pPr>
      <w:numPr>
        <w:numId w:val="5"/>
      </w:numPr>
    </w:pPr>
  </w:style>
  <w:style w:type="paragraph" w:customStyle="1" w:styleId="DWNormal">
    <w:name w:val="DW Normal"/>
    <w:basedOn w:val="Normal"/>
    <w:rsid w:val="001D7CF0"/>
  </w:style>
  <w:style w:type="paragraph" w:customStyle="1" w:styleId="DWAnnex">
    <w:name w:val="DW Annex"/>
    <w:basedOn w:val="DWNormal"/>
    <w:rsid w:val="001D7CF0"/>
    <w:rPr>
      <w:b/>
      <w:caps/>
    </w:rPr>
  </w:style>
  <w:style w:type="paragraph" w:customStyle="1" w:styleId="Appointment">
    <w:name w:val="Appointment"/>
    <w:basedOn w:val="DWNormal"/>
    <w:next w:val="DWNormal"/>
    <w:rsid w:val="001D7CF0"/>
    <w:pPr>
      <w:spacing w:before="120"/>
    </w:pPr>
    <w:rPr>
      <w:i/>
    </w:rPr>
  </w:style>
  <w:style w:type="paragraph" w:customStyle="1" w:styleId="Compliments">
    <w:name w:val="Compliments"/>
    <w:basedOn w:val="DWNormal"/>
    <w:next w:val="Normal"/>
    <w:rsid w:val="001D7CF0"/>
    <w:pPr>
      <w:spacing w:before="1160"/>
    </w:pPr>
    <w:rPr>
      <w:i/>
    </w:rPr>
  </w:style>
  <w:style w:type="character" w:styleId="EndnoteReference">
    <w:name w:val="endnote reference"/>
    <w:semiHidden/>
    <w:rsid w:val="001D7CF0"/>
    <w:rPr>
      <w:vertAlign w:val="superscript"/>
    </w:rPr>
  </w:style>
  <w:style w:type="paragraph" w:styleId="EndnoteText">
    <w:name w:val="endnote text"/>
    <w:basedOn w:val="DWNormal"/>
    <w:semiHidden/>
    <w:rsid w:val="001D7CF0"/>
    <w:pPr>
      <w:tabs>
        <w:tab w:val="left" w:pos="472"/>
        <w:tab w:val="left" w:pos="945"/>
        <w:tab w:val="left" w:pos="1417"/>
      </w:tabs>
    </w:pPr>
    <w:rPr>
      <w:sz w:val="20"/>
    </w:rPr>
  </w:style>
  <w:style w:type="character" w:customStyle="1" w:styleId="DWFlag">
    <w:name w:val="DW Flag"/>
    <w:rsid w:val="001D7CF0"/>
    <w:rPr>
      <w:b/>
    </w:rPr>
  </w:style>
  <w:style w:type="paragraph" w:styleId="Footer">
    <w:name w:val="footer"/>
    <w:basedOn w:val="DWNormal"/>
    <w:link w:val="FooterChar"/>
    <w:uiPriority w:val="99"/>
    <w:rsid w:val="001D7CF0"/>
    <w:pPr>
      <w:spacing w:before="220"/>
    </w:pPr>
  </w:style>
  <w:style w:type="character" w:customStyle="1" w:styleId="FooterCaption">
    <w:name w:val="Footer Caption"/>
    <w:rsid w:val="001D7CF0"/>
    <w:rPr>
      <w:sz w:val="12"/>
    </w:rPr>
  </w:style>
  <w:style w:type="character" w:styleId="FootnoteReference">
    <w:name w:val="footnote reference"/>
    <w:semiHidden/>
    <w:rsid w:val="001D7CF0"/>
    <w:rPr>
      <w:vertAlign w:val="superscript"/>
    </w:rPr>
  </w:style>
  <w:style w:type="paragraph" w:styleId="FootnoteText">
    <w:name w:val="footnote text"/>
    <w:basedOn w:val="DWNormal"/>
    <w:semiHidden/>
    <w:rsid w:val="001D7CF0"/>
    <w:pPr>
      <w:tabs>
        <w:tab w:val="left" w:pos="378"/>
        <w:tab w:val="left" w:pos="756"/>
        <w:tab w:val="left" w:pos="1134"/>
      </w:tabs>
      <w:spacing w:after="120"/>
    </w:pPr>
    <w:rPr>
      <w:sz w:val="16"/>
    </w:rPr>
  </w:style>
  <w:style w:type="paragraph" w:customStyle="1" w:styleId="DWHdgGroup">
    <w:name w:val="DW Hdg Group"/>
    <w:basedOn w:val="DWNormal"/>
    <w:next w:val="DWPara"/>
    <w:rsid w:val="001D7CF0"/>
    <w:pPr>
      <w:keepNext/>
      <w:spacing w:after="220"/>
    </w:pPr>
    <w:rPr>
      <w:b/>
      <w:caps/>
    </w:rPr>
  </w:style>
  <w:style w:type="paragraph" w:customStyle="1" w:styleId="DWPara">
    <w:name w:val="DW Para"/>
    <w:basedOn w:val="DWNormal"/>
    <w:rsid w:val="001D7CF0"/>
    <w:pPr>
      <w:spacing w:after="220"/>
    </w:pPr>
  </w:style>
  <w:style w:type="paragraph" w:styleId="Header">
    <w:name w:val="header"/>
    <w:basedOn w:val="DWNormal"/>
    <w:link w:val="HeaderChar"/>
    <w:rsid w:val="001D7CF0"/>
    <w:pPr>
      <w:spacing w:after="220"/>
    </w:pPr>
  </w:style>
  <w:style w:type="character" w:customStyle="1" w:styleId="HeaderCaption">
    <w:name w:val="Header Caption"/>
    <w:rsid w:val="001D7CF0"/>
    <w:rPr>
      <w:sz w:val="12"/>
    </w:rPr>
  </w:style>
  <w:style w:type="character" w:customStyle="1" w:styleId="HiddenText">
    <w:name w:val="Hidden Text"/>
    <w:rPr>
      <w:vanish/>
    </w:rPr>
  </w:style>
  <w:style w:type="paragraph" w:customStyle="1" w:styleId="DWHdgMain">
    <w:name w:val="DW Hdg Main"/>
    <w:basedOn w:val="DWHdgGroup"/>
    <w:next w:val="DWHdgGroup"/>
    <w:rsid w:val="001D7CF0"/>
    <w:pPr>
      <w:jc w:val="center"/>
    </w:pPr>
  </w:style>
  <w:style w:type="character" w:customStyle="1" w:styleId="MarginalNote">
    <w:name w:val="Marginal Note"/>
    <w:rsid w:val="001D7CF0"/>
    <w:rPr>
      <w:rFonts w:ascii="Arial" w:hAnsi="Arial"/>
      <w:sz w:val="16"/>
    </w:rPr>
  </w:style>
  <w:style w:type="paragraph" w:customStyle="1" w:styleId="DWName">
    <w:name w:val="DW Name"/>
    <w:basedOn w:val="DWNormal"/>
    <w:next w:val="Normal"/>
    <w:rsid w:val="001D7CF0"/>
    <w:pPr>
      <w:keepNext/>
      <w:spacing w:before="220"/>
    </w:pPr>
    <w:rPr>
      <w:caps/>
    </w:rPr>
  </w:style>
  <w:style w:type="paragraph" w:customStyle="1" w:styleId="DWListNumerical">
    <w:name w:val="DW List Numerical"/>
    <w:basedOn w:val="DWNormal"/>
    <w:rsid w:val="001D7CF0"/>
    <w:pPr>
      <w:numPr>
        <w:numId w:val="3"/>
      </w:numPr>
    </w:pPr>
  </w:style>
  <w:style w:type="paragraph" w:customStyle="1" w:styleId="Originator">
    <w:name w:val="Originator"/>
    <w:basedOn w:val="DWNormal"/>
    <w:next w:val="Normal"/>
    <w:rsid w:val="001D7CF0"/>
    <w:pPr>
      <w:spacing w:after="220"/>
    </w:pPr>
  </w:style>
  <w:style w:type="character" w:customStyle="1" w:styleId="DWHdgPara">
    <w:name w:val="DW Hdg Para"/>
    <w:rsid w:val="001D7CF0"/>
    <w:rPr>
      <w:b/>
      <w:u w:val="none"/>
    </w:rPr>
  </w:style>
  <w:style w:type="character" w:customStyle="1" w:styleId="PostTown">
    <w:name w:val="Post Town"/>
    <w:rsid w:val="001D7CF0"/>
    <w:rPr>
      <w:smallCaps/>
    </w:rPr>
  </w:style>
  <w:style w:type="character" w:customStyle="1" w:styleId="ProtectiveMarking">
    <w:name w:val="Protective Marking"/>
    <w:rsid w:val="001D7CF0"/>
    <w:rPr>
      <w:b/>
      <w:caps/>
    </w:rPr>
  </w:style>
  <w:style w:type="character" w:customStyle="1" w:styleId="ReferenceDate">
    <w:name w:val="Reference/Date"/>
    <w:rsid w:val="001D7CF0"/>
    <w:rPr>
      <w:rFonts w:ascii="Arial" w:hAnsi="Arial"/>
      <w:spacing w:val="0"/>
      <w:sz w:val="20"/>
    </w:rPr>
  </w:style>
  <w:style w:type="character" w:customStyle="1" w:styleId="DWHdgSubject">
    <w:name w:val="DW Hdg Subject"/>
    <w:rsid w:val="001D7CF0"/>
    <w:rPr>
      <w:u w:val="single"/>
    </w:rPr>
  </w:style>
  <w:style w:type="paragraph" w:customStyle="1" w:styleId="DWTable">
    <w:name w:val="DW Table"/>
    <w:basedOn w:val="DWNormal"/>
    <w:rsid w:val="001D7CF0"/>
    <w:rPr>
      <w:sz w:val="20"/>
    </w:rPr>
  </w:style>
  <w:style w:type="paragraph" w:customStyle="1" w:styleId="TableBox">
    <w:name w:val="Table Box"/>
    <w:basedOn w:val="DWTable"/>
    <w:next w:val="DWPara"/>
    <w:rsid w:val="001D7CF0"/>
  </w:style>
  <w:style w:type="paragraph" w:customStyle="1" w:styleId="DWTablePara">
    <w:name w:val="DW Table Para"/>
    <w:basedOn w:val="DWTable"/>
    <w:rsid w:val="001D7CF0"/>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1D7CF0"/>
    <w:pPr>
      <w:spacing w:after="100"/>
      <w:jc w:val="center"/>
    </w:pPr>
  </w:style>
  <w:style w:type="paragraph" w:customStyle="1" w:styleId="DWTableHdg">
    <w:name w:val="DW Table Hdg"/>
    <w:basedOn w:val="DWTable"/>
    <w:next w:val="DWTableCol"/>
    <w:rsid w:val="001D7CF0"/>
    <w:pPr>
      <w:spacing w:before="100" w:after="100"/>
      <w:jc w:val="center"/>
    </w:pPr>
    <w:rPr>
      <w:b/>
    </w:rPr>
  </w:style>
  <w:style w:type="paragraph" w:customStyle="1" w:styleId="TelFaxBlock">
    <w:name w:val="Tel/Fax Block"/>
    <w:basedOn w:val="Normal"/>
    <w:rsid w:val="001D7CF0"/>
    <w:rPr>
      <w:sz w:val="18"/>
    </w:rPr>
  </w:style>
  <w:style w:type="paragraph" w:styleId="TOC1">
    <w:name w:val="toc 1"/>
    <w:basedOn w:val="DWNormal"/>
    <w:semiHidden/>
    <w:rsid w:val="001D7CF0"/>
    <w:pPr>
      <w:tabs>
        <w:tab w:val="right" w:leader="dot" w:pos="9072"/>
      </w:tabs>
      <w:ind w:left="567"/>
    </w:pPr>
    <w:rPr>
      <w:smallCaps/>
      <w:sz w:val="20"/>
    </w:rPr>
  </w:style>
  <w:style w:type="paragraph" w:styleId="TOC2">
    <w:name w:val="toc 2"/>
    <w:basedOn w:val="TOC1"/>
    <w:semiHidden/>
    <w:rsid w:val="001D7CF0"/>
    <w:pPr>
      <w:ind w:left="851"/>
    </w:pPr>
    <w:rPr>
      <w:smallCaps w:val="0"/>
    </w:rPr>
  </w:style>
  <w:style w:type="paragraph" w:styleId="TOC3">
    <w:name w:val="toc 3"/>
    <w:basedOn w:val="TOC2"/>
    <w:semiHidden/>
    <w:rsid w:val="001D7CF0"/>
    <w:pPr>
      <w:ind w:left="1134"/>
    </w:pPr>
  </w:style>
  <w:style w:type="paragraph" w:styleId="TOC4">
    <w:name w:val="toc 4"/>
    <w:basedOn w:val="TOC3"/>
    <w:semiHidden/>
    <w:rsid w:val="001D7CF0"/>
    <w:pPr>
      <w:ind w:left="1418"/>
    </w:pPr>
  </w:style>
  <w:style w:type="paragraph" w:styleId="TOC5">
    <w:name w:val="toc 5"/>
    <w:basedOn w:val="TOC4"/>
    <w:semiHidden/>
    <w:rsid w:val="001D7CF0"/>
    <w:pPr>
      <w:ind w:left="1701"/>
    </w:pPr>
  </w:style>
  <w:style w:type="paragraph" w:styleId="TOC6">
    <w:name w:val="toc 6"/>
    <w:basedOn w:val="TOC5"/>
    <w:semiHidden/>
    <w:rsid w:val="001D7CF0"/>
    <w:pPr>
      <w:ind w:left="1985"/>
    </w:pPr>
  </w:style>
  <w:style w:type="paragraph" w:styleId="TOC7">
    <w:name w:val="toc 7"/>
    <w:basedOn w:val="TOC6"/>
    <w:semiHidden/>
    <w:rsid w:val="001D7CF0"/>
    <w:pPr>
      <w:ind w:left="2268"/>
    </w:pPr>
  </w:style>
  <w:style w:type="paragraph" w:customStyle="1" w:styleId="UnitTitle">
    <w:name w:val="Unit Title"/>
    <w:basedOn w:val="AddressBlock"/>
    <w:next w:val="AddressBlock"/>
    <w:rsid w:val="001D7CF0"/>
    <w:rPr>
      <w:b/>
      <w:sz w:val="22"/>
    </w:rPr>
  </w:style>
  <w:style w:type="paragraph" w:customStyle="1" w:styleId="DWSignature">
    <w:name w:val="DW Signature"/>
    <w:basedOn w:val="DWNormal"/>
    <w:next w:val="DWName"/>
    <w:rsid w:val="001D7CF0"/>
    <w:pPr>
      <w:spacing w:before="160"/>
    </w:pPr>
  </w:style>
  <w:style w:type="character" w:styleId="PageNumber">
    <w:name w:val="page number"/>
    <w:basedOn w:val="DefaultParagraphFont"/>
    <w:rsid w:val="001D7CF0"/>
  </w:style>
  <w:style w:type="paragraph" w:customStyle="1" w:styleId="DWParaNum1">
    <w:name w:val="DW Para Num1"/>
    <w:basedOn w:val="DWPara"/>
    <w:rsid w:val="001D7CF0"/>
    <w:pPr>
      <w:numPr>
        <w:numId w:val="6"/>
      </w:numPr>
    </w:pPr>
  </w:style>
  <w:style w:type="paragraph" w:customStyle="1" w:styleId="DWParaNum2">
    <w:name w:val="DW Para Num2"/>
    <w:basedOn w:val="DWPara"/>
    <w:rsid w:val="001D7CF0"/>
    <w:pPr>
      <w:numPr>
        <w:ilvl w:val="1"/>
        <w:numId w:val="6"/>
      </w:numPr>
    </w:pPr>
  </w:style>
  <w:style w:type="paragraph" w:customStyle="1" w:styleId="DWParaNum3">
    <w:name w:val="DW Para Num3"/>
    <w:basedOn w:val="DWPara"/>
    <w:rsid w:val="001D7CF0"/>
    <w:pPr>
      <w:numPr>
        <w:ilvl w:val="2"/>
        <w:numId w:val="6"/>
      </w:numPr>
    </w:pPr>
  </w:style>
  <w:style w:type="paragraph" w:customStyle="1" w:styleId="DWParaNum4">
    <w:name w:val="DW Para Num4"/>
    <w:basedOn w:val="DWPara"/>
    <w:rsid w:val="001D7CF0"/>
    <w:pPr>
      <w:numPr>
        <w:ilvl w:val="3"/>
        <w:numId w:val="6"/>
      </w:numPr>
    </w:pPr>
  </w:style>
  <w:style w:type="paragraph" w:customStyle="1" w:styleId="DWParaNum5">
    <w:name w:val="DW Para Num5"/>
    <w:basedOn w:val="DWPara"/>
    <w:rsid w:val="001D7CF0"/>
    <w:pPr>
      <w:numPr>
        <w:ilvl w:val="4"/>
        <w:numId w:val="6"/>
      </w:numPr>
    </w:pPr>
  </w:style>
  <w:style w:type="paragraph" w:customStyle="1" w:styleId="DWParaPB1">
    <w:name w:val="DW Para PB1"/>
    <w:basedOn w:val="DWPara"/>
    <w:rsid w:val="001D7CF0"/>
    <w:pPr>
      <w:numPr>
        <w:numId w:val="2"/>
      </w:numPr>
    </w:pPr>
  </w:style>
  <w:style w:type="paragraph" w:customStyle="1" w:styleId="DWParaPB2">
    <w:name w:val="DW Para PB2"/>
    <w:basedOn w:val="DWPara"/>
    <w:rsid w:val="001D7CF0"/>
    <w:pPr>
      <w:numPr>
        <w:ilvl w:val="1"/>
        <w:numId w:val="2"/>
      </w:numPr>
    </w:pPr>
  </w:style>
  <w:style w:type="paragraph" w:customStyle="1" w:styleId="DWParaPB3">
    <w:name w:val="DW Para PB3"/>
    <w:basedOn w:val="DWPara"/>
    <w:rsid w:val="001D7CF0"/>
    <w:pPr>
      <w:numPr>
        <w:ilvl w:val="2"/>
        <w:numId w:val="2"/>
      </w:numPr>
    </w:pPr>
  </w:style>
  <w:style w:type="paragraph" w:customStyle="1" w:styleId="DWParaPB4">
    <w:name w:val="DW Para PB4"/>
    <w:basedOn w:val="DWPara"/>
    <w:rsid w:val="001D7CF0"/>
    <w:pPr>
      <w:numPr>
        <w:ilvl w:val="3"/>
        <w:numId w:val="2"/>
      </w:numPr>
    </w:pPr>
  </w:style>
  <w:style w:type="paragraph" w:customStyle="1" w:styleId="DWParaPB5">
    <w:name w:val="DW Para PB5"/>
    <w:basedOn w:val="DWPara"/>
    <w:rsid w:val="001D7CF0"/>
    <w:pPr>
      <w:numPr>
        <w:ilvl w:val="4"/>
        <w:numId w:val="2"/>
      </w:numPr>
    </w:pPr>
  </w:style>
  <w:style w:type="paragraph" w:customStyle="1" w:styleId="DWTableParaNum1">
    <w:name w:val="DW Table Para Num1"/>
    <w:basedOn w:val="DWTablePara"/>
    <w:rsid w:val="001D7CF0"/>
    <w:pPr>
      <w:numPr>
        <w:numId w:val="4"/>
      </w:numPr>
    </w:pPr>
  </w:style>
  <w:style w:type="paragraph" w:customStyle="1" w:styleId="DWTableParaNum2">
    <w:name w:val="DW Table Para Num2"/>
    <w:basedOn w:val="DWTablePara"/>
    <w:rsid w:val="001D7CF0"/>
    <w:pPr>
      <w:numPr>
        <w:ilvl w:val="1"/>
        <w:numId w:val="4"/>
      </w:numPr>
    </w:pPr>
  </w:style>
  <w:style w:type="paragraph" w:customStyle="1" w:styleId="DWTableParaNum3">
    <w:name w:val="DW Table Para Num3"/>
    <w:basedOn w:val="DWTablePara"/>
    <w:rsid w:val="001D7CF0"/>
    <w:pPr>
      <w:numPr>
        <w:ilvl w:val="2"/>
        <w:numId w:val="4"/>
      </w:numPr>
    </w:pPr>
  </w:style>
  <w:style w:type="paragraph" w:customStyle="1" w:styleId="DWTableParaNum4">
    <w:name w:val="DW Table Para Num4"/>
    <w:basedOn w:val="DWTablePara"/>
    <w:rsid w:val="001D7CF0"/>
    <w:pPr>
      <w:numPr>
        <w:ilvl w:val="3"/>
        <w:numId w:val="4"/>
      </w:numPr>
    </w:pPr>
  </w:style>
  <w:style w:type="paragraph" w:customStyle="1" w:styleId="DWTableParaNum5">
    <w:name w:val="DW Table Para Num5"/>
    <w:basedOn w:val="DWTablePara"/>
    <w:rsid w:val="001D7CF0"/>
    <w:pPr>
      <w:numPr>
        <w:ilvl w:val="4"/>
        <w:numId w:val="4"/>
      </w:numPr>
    </w:pPr>
  </w:style>
  <w:style w:type="paragraph" w:customStyle="1" w:styleId="DWParaBul1">
    <w:name w:val="DW Para Bul1"/>
    <w:basedOn w:val="DWPara"/>
    <w:rsid w:val="001D7CF0"/>
    <w:pPr>
      <w:numPr>
        <w:numId w:val="7"/>
      </w:numPr>
    </w:pPr>
  </w:style>
  <w:style w:type="paragraph" w:customStyle="1" w:styleId="DWParaBul2">
    <w:name w:val="DW Para Bul2"/>
    <w:basedOn w:val="DWPara"/>
    <w:rsid w:val="001D7CF0"/>
    <w:pPr>
      <w:numPr>
        <w:ilvl w:val="1"/>
        <w:numId w:val="7"/>
      </w:numPr>
    </w:pPr>
  </w:style>
  <w:style w:type="paragraph" w:customStyle="1" w:styleId="DWParaBul3">
    <w:name w:val="DW Para Bul3"/>
    <w:basedOn w:val="DWPara"/>
    <w:rsid w:val="001D7CF0"/>
    <w:pPr>
      <w:numPr>
        <w:ilvl w:val="2"/>
        <w:numId w:val="7"/>
      </w:numPr>
    </w:pPr>
  </w:style>
  <w:style w:type="paragraph" w:customStyle="1" w:styleId="DWParaBul4">
    <w:name w:val="DW Para Bul4"/>
    <w:basedOn w:val="DWPara"/>
    <w:rsid w:val="001D7CF0"/>
    <w:pPr>
      <w:numPr>
        <w:ilvl w:val="3"/>
        <w:numId w:val="7"/>
      </w:numPr>
    </w:pPr>
  </w:style>
  <w:style w:type="paragraph" w:customStyle="1" w:styleId="DWParaBul5">
    <w:name w:val="DW Para Bul5"/>
    <w:basedOn w:val="DWPara"/>
    <w:rsid w:val="001D7CF0"/>
    <w:pPr>
      <w:numPr>
        <w:ilvl w:val="4"/>
        <w:numId w:val="7"/>
      </w:numPr>
    </w:pPr>
  </w:style>
  <w:style w:type="paragraph" w:customStyle="1" w:styleId="FooterFilename">
    <w:name w:val="Footer Filename"/>
    <w:basedOn w:val="Footer"/>
    <w:rsid w:val="001D7CF0"/>
    <w:pPr>
      <w:tabs>
        <w:tab w:val="center" w:pos="4815"/>
        <w:tab w:val="right" w:pos="9645"/>
      </w:tabs>
      <w:spacing w:before="120"/>
    </w:pPr>
    <w:rPr>
      <w:sz w:val="12"/>
    </w:rPr>
  </w:style>
  <w:style w:type="paragraph" w:customStyle="1" w:styleId="2SLBottomLineDescriptor">
    <w:name w:val="2SL Bottom Line Descriptor"/>
    <w:basedOn w:val="Header"/>
    <w:autoRedefine/>
    <w:rsid w:val="003E6992"/>
    <w:pPr>
      <w:spacing w:after="0" w:line="240" w:lineRule="exact"/>
      <w:ind w:left="-108"/>
    </w:pPr>
    <w:rPr>
      <w:b/>
      <w:sz w:val="28"/>
    </w:rPr>
  </w:style>
  <w:style w:type="paragraph" w:customStyle="1" w:styleId="2SLAddressBlock">
    <w:name w:val="2SL Address Block"/>
    <w:basedOn w:val="Header"/>
    <w:rsid w:val="003E6992"/>
    <w:pPr>
      <w:tabs>
        <w:tab w:val="center" w:pos="4153"/>
        <w:tab w:val="right" w:pos="8306"/>
      </w:tabs>
      <w:spacing w:after="0"/>
    </w:pPr>
  </w:style>
  <w:style w:type="table" w:styleId="TableGrid">
    <w:name w:val="Table Grid"/>
    <w:basedOn w:val="TableNormal"/>
    <w:rsid w:val="006E2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D4BF0"/>
    <w:rPr>
      <w:rFonts w:ascii="Tahoma" w:hAnsi="Tahoma" w:cs="Tahoma"/>
      <w:sz w:val="16"/>
      <w:szCs w:val="16"/>
    </w:rPr>
  </w:style>
  <w:style w:type="character" w:styleId="CommentReference">
    <w:name w:val="annotation reference"/>
    <w:semiHidden/>
    <w:rsid w:val="00064EA4"/>
    <w:rPr>
      <w:sz w:val="16"/>
      <w:szCs w:val="16"/>
    </w:rPr>
  </w:style>
  <w:style w:type="paragraph" w:styleId="CommentText">
    <w:name w:val="annotation text"/>
    <w:basedOn w:val="Normal"/>
    <w:semiHidden/>
    <w:rsid w:val="00064EA4"/>
    <w:rPr>
      <w:sz w:val="20"/>
    </w:rPr>
  </w:style>
  <w:style w:type="paragraph" w:styleId="CommentSubject">
    <w:name w:val="annotation subject"/>
    <w:basedOn w:val="CommentText"/>
    <w:next w:val="CommentText"/>
    <w:semiHidden/>
    <w:rsid w:val="00064EA4"/>
    <w:rPr>
      <w:b/>
      <w:bCs/>
    </w:rPr>
  </w:style>
  <w:style w:type="paragraph" w:customStyle="1" w:styleId="TxBrp1">
    <w:name w:val="TxBr_p1"/>
    <w:basedOn w:val="Normal"/>
    <w:rsid w:val="00EF5473"/>
    <w:pPr>
      <w:widowControl w:val="0"/>
      <w:tabs>
        <w:tab w:val="left" w:pos="204"/>
      </w:tabs>
      <w:spacing w:line="283" w:lineRule="atLeast"/>
    </w:pPr>
    <w:rPr>
      <w:rFonts w:ascii="Times New Roman" w:hAnsi="Times New Roman"/>
      <w:snapToGrid w:val="0"/>
      <w:lang w:eastAsia="en-US"/>
    </w:rPr>
  </w:style>
  <w:style w:type="character" w:styleId="Hyperlink">
    <w:name w:val="Hyperlink"/>
    <w:rsid w:val="00EF5473"/>
    <w:rPr>
      <w:color w:val="0000FF"/>
      <w:u w:val="single"/>
    </w:rPr>
  </w:style>
  <w:style w:type="character" w:styleId="FollowedHyperlink">
    <w:name w:val="FollowedHyperlink"/>
    <w:rsid w:val="00121CE4"/>
    <w:rPr>
      <w:color w:val="800080"/>
      <w:u w:val="single"/>
    </w:rPr>
  </w:style>
  <w:style w:type="paragraph" w:customStyle="1" w:styleId="2SLTopLineDescriptor">
    <w:name w:val="2SL Top Line Descriptor"/>
    <w:basedOn w:val="Header"/>
    <w:autoRedefine/>
    <w:rsid w:val="0074341B"/>
    <w:pPr>
      <w:framePr w:hSpace="180" w:wrap="around" w:vAnchor="page" w:hAnchor="margin" w:y="2345"/>
      <w:spacing w:before="680" w:after="0" w:line="140" w:lineRule="atLeast"/>
      <w:ind w:left="-108"/>
    </w:pPr>
    <w:rPr>
      <w:rFonts w:cs="Arial"/>
      <w:b/>
      <w:szCs w:val="24"/>
    </w:rPr>
  </w:style>
  <w:style w:type="character" w:customStyle="1" w:styleId="HeaderChar">
    <w:name w:val="Header Char"/>
    <w:link w:val="Header"/>
    <w:rsid w:val="0074341B"/>
    <w:rPr>
      <w:rFonts w:ascii="Arial" w:hAnsi="Arial"/>
      <w:sz w:val="24"/>
    </w:rPr>
  </w:style>
  <w:style w:type="paragraph" w:styleId="BodyTextIndent">
    <w:name w:val="Body Text Indent"/>
    <w:basedOn w:val="Normal"/>
    <w:link w:val="BodyTextIndentChar"/>
    <w:rsid w:val="0074341B"/>
    <w:pPr>
      <w:spacing w:after="120"/>
      <w:ind w:left="283"/>
    </w:pPr>
    <w:rPr>
      <w:rFonts w:ascii="Times New Roman" w:hAnsi="Times New Roman"/>
      <w:sz w:val="20"/>
    </w:rPr>
  </w:style>
  <w:style w:type="character" w:customStyle="1" w:styleId="BodyTextIndentChar">
    <w:name w:val="Body Text Indent Char"/>
    <w:basedOn w:val="DefaultParagraphFont"/>
    <w:link w:val="BodyTextIndent"/>
    <w:rsid w:val="0074341B"/>
  </w:style>
  <w:style w:type="paragraph" w:styleId="BodyTextIndent2">
    <w:name w:val="Body Text Indent 2"/>
    <w:basedOn w:val="Normal"/>
    <w:link w:val="BodyTextIndent2Char"/>
    <w:rsid w:val="0074341B"/>
    <w:pPr>
      <w:spacing w:after="120" w:line="480" w:lineRule="auto"/>
      <w:ind w:left="283"/>
    </w:pPr>
    <w:rPr>
      <w:rFonts w:ascii="Times New Roman" w:hAnsi="Times New Roman"/>
      <w:sz w:val="20"/>
    </w:rPr>
  </w:style>
  <w:style w:type="character" w:customStyle="1" w:styleId="BodyTextIndent2Char">
    <w:name w:val="Body Text Indent 2 Char"/>
    <w:basedOn w:val="DefaultParagraphFont"/>
    <w:link w:val="BodyTextIndent2"/>
    <w:rsid w:val="0074341B"/>
  </w:style>
  <w:style w:type="paragraph" w:styleId="Title">
    <w:name w:val="Title"/>
    <w:basedOn w:val="Normal"/>
    <w:link w:val="TitleChar"/>
    <w:qFormat/>
    <w:rsid w:val="0074341B"/>
    <w:pPr>
      <w:jc w:val="center"/>
    </w:pPr>
    <w:rPr>
      <w:rFonts w:ascii="Times New Roman" w:hAnsi="Times New Roman"/>
      <w:u w:val="single"/>
    </w:rPr>
  </w:style>
  <w:style w:type="character" w:customStyle="1" w:styleId="TitleChar">
    <w:name w:val="Title Char"/>
    <w:link w:val="Title"/>
    <w:rsid w:val="0074341B"/>
    <w:rPr>
      <w:sz w:val="24"/>
      <w:u w:val="single"/>
    </w:rPr>
  </w:style>
  <w:style w:type="character" w:styleId="LineNumber">
    <w:name w:val="line number"/>
    <w:basedOn w:val="DefaultParagraphFont"/>
    <w:rsid w:val="00B52707"/>
  </w:style>
  <w:style w:type="character" w:customStyle="1" w:styleId="FooterChar">
    <w:name w:val="Footer Char"/>
    <w:link w:val="Footer"/>
    <w:uiPriority w:val="99"/>
    <w:rsid w:val="004F2F06"/>
    <w:rPr>
      <w:rFonts w:ascii="Arial" w:hAnsi="Arial"/>
      <w:sz w:val="24"/>
    </w:rPr>
  </w:style>
  <w:style w:type="character" w:styleId="UnresolvedMention">
    <w:name w:val="Unresolved Mention"/>
    <w:uiPriority w:val="99"/>
    <w:semiHidden/>
    <w:unhideWhenUsed/>
    <w:rsid w:val="00C640BF"/>
    <w:rPr>
      <w:color w:val="605E5C"/>
      <w:shd w:val="clear" w:color="auto" w:fill="E1DFDD"/>
    </w:rPr>
  </w:style>
  <w:style w:type="paragraph" w:styleId="ListParagraph">
    <w:name w:val="List Paragraph"/>
    <w:basedOn w:val="Normal"/>
    <w:uiPriority w:val="34"/>
    <w:qFormat/>
    <w:rsid w:val="006E2C5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1598">
      <w:bodyDiv w:val="1"/>
      <w:marLeft w:val="0"/>
      <w:marRight w:val="0"/>
      <w:marTop w:val="0"/>
      <w:marBottom w:val="0"/>
      <w:divBdr>
        <w:top w:val="none" w:sz="0" w:space="0" w:color="auto"/>
        <w:left w:val="none" w:sz="0" w:space="0" w:color="auto"/>
        <w:bottom w:val="none" w:sz="0" w:space="0" w:color="auto"/>
        <w:right w:val="none" w:sz="0" w:space="0" w:color="auto"/>
      </w:divBdr>
      <w:divsChild>
        <w:div w:id="1902763">
          <w:marLeft w:val="0"/>
          <w:marRight w:val="0"/>
          <w:marTop w:val="0"/>
          <w:marBottom w:val="0"/>
          <w:divBdr>
            <w:top w:val="none" w:sz="0" w:space="0" w:color="auto"/>
            <w:left w:val="none" w:sz="0" w:space="0" w:color="auto"/>
            <w:bottom w:val="none" w:sz="0" w:space="0" w:color="auto"/>
            <w:right w:val="none" w:sz="0" w:space="0" w:color="auto"/>
          </w:divBdr>
          <w:divsChild>
            <w:div w:id="1689525423">
              <w:marLeft w:val="0"/>
              <w:marRight w:val="0"/>
              <w:marTop w:val="0"/>
              <w:marBottom w:val="0"/>
              <w:divBdr>
                <w:top w:val="none" w:sz="0" w:space="0" w:color="auto"/>
                <w:left w:val="none" w:sz="0" w:space="0" w:color="auto"/>
                <w:bottom w:val="none" w:sz="0" w:space="0" w:color="auto"/>
                <w:right w:val="none" w:sz="0" w:space="0" w:color="auto"/>
              </w:divBdr>
            </w:div>
          </w:divsChild>
        </w:div>
        <w:div w:id="3559086">
          <w:marLeft w:val="0"/>
          <w:marRight w:val="0"/>
          <w:marTop w:val="0"/>
          <w:marBottom w:val="0"/>
          <w:divBdr>
            <w:top w:val="none" w:sz="0" w:space="0" w:color="auto"/>
            <w:left w:val="none" w:sz="0" w:space="0" w:color="auto"/>
            <w:bottom w:val="none" w:sz="0" w:space="0" w:color="auto"/>
            <w:right w:val="none" w:sz="0" w:space="0" w:color="auto"/>
          </w:divBdr>
          <w:divsChild>
            <w:div w:id="2102067687">
              <w:marLeft w:val="0"/>
              <w:marRight w:val="0"/>
              <w:marTop w:val="0"/>
              <w:marBottom w:val="0"/>
              <w:divBdr>
                <w:top w:val="none" w:sz="0" w:space="0" w:color="auto"/>
                <w:left w:val="none" w:sz="0" w:space="0" w:color="auto"/>
                <w:bottom w:val="none" w:sz="0" w:space="0" w:color="auto"/>
                <w:right w:val="none" w:sz="0" w:space="0" w:color="auto"/>
              </w:divBdr>
            </w:div>
          </w:divsChild>
        </w:div>
        <w:div w:id="34434109">
          <w:marLeft w:val="0"/>
          <w:marRight w:val="0"/>
          <w:marTop w:val="0"/>
          <w:marBottom w:val="0"/>
          <w:divBdr>
            <w:top w:val="none" w:sz="0" w:space="0" w:color="auto"/>
            <w:left w:val="none" w:sz="0" w:space="0" w:color="auto"/>
            <w:bottom w:val="none" w:sz="0" w:space="0" w:color="auto"/>
            <w:right w:val="none" w:sz="0" w:space="0" w:color="auto"/>
          </w:divBdr>
          <w:divsChild>
            <w:div w:id="1247886530">
              <w:marLeft w:val="0"/>
              <w:marRight w:val="0"/>
              <w:marTop w:val="0"/>
              <w:marBottom w:val="0"/>
              <w:divBdr>
                <w:top w:val="none" w:sz="0" w:space="0" w:color="auto"/>
                <w:left w:val="none" w:sz="0" w:space="0" w:color="auto"/>
                <w:bottom w:val="none" w:sz="0" w:space="0" w:color="auto"/>
                <w:right w:val="none" w:sz="0" w:space="0" w:color="auto"/>
              </w:divBdr>
            </w:div>
          </w:divsChild>
        </w:div>
        <w:div w:id="42682661">
          <w:marLeft w:val="0"/>
          <w:marRight w:val="0"/>
          <w:marTop w:val="0"/>
          <w:marBottom w:val="0"/>
          <w:divBdr>
            <w:top w:val="none" w:sz="0" w:space="0" w:color="auto"/>
            <w:left w:val="none" w:sz="0" w:space="0" w:color="auto"/>
            <w:bottom w:val="none" w:sz="0" w:space="0" w:color="auto"/>
            <w:right w:val="none" w:sz="0" w:space="0" w:color="auto"/>
          </w:divBdr>
          <w:divsChild>
            <w:div w:id="322781465">
              <w:marLeft w:val="0"/>
              <w:marRight w:val="0"/>
              <w:marTop w:val="0"/>
              <w:marBottom w:val="0"/>
              <w:divBdr>
                <w:top w:val="none" w:sz="0" w:space="0" w:color="auto"/>
                <w:left w:val="none" w:sz="0" w:space="0" w:color="auto"/>
                <w:bottom w:val="none" w:sz="0" w:space="0" w:color="auto"/>
                <w:right w:val="none" w:sz="0" w:space="0" w:color="auto"/>
              </w:divBdr>
            </w:div>
          </w:divsChild>
        </w:div>
        <w:div w:id="60905977">
          <w:marLeft w:val="0"/>
          <w:marRight w:val="0"/>
          <w:marTop w:val="0"/>
          <w:marBottom w:val="0"/>
          <w:divBdr>
            <w:top w:val="none" w:sz="0" w:space="0" w:color="auto"/>
            <w:left w:val="none" w:sz="0" w:space="0" w:color="auto"/>
            <w:bottom w:val="none" w:sz="0" w:space="0" w:color="auto"/>
            <w:right w:val="none" w:sz="0" w:space="0" w:color="auto"/>
          </w:divBdr>
          <w:divsChild>
            <w:div w:id="1125928709">
              <w:marLeft w:val="0"/>
              <w:marRight w:val="0"/>
              <w:marTop w:val="0"/>
              <w:marBottom w:val="0"/>
              <w:divBdr>
                <w:top w:val="none" w:sz="0" w:space="0" w:color="auto"/>
                <w:left w:val="none" w:sz="0" w:space="0" w:color="auto"/>
                <w:bottom w:val="none" w:sz="0" w:space="0" w:color="auto"/>
                <w:right w:val="none" w:sz="0" w:space="0" w:color="auto"/>
              </w:divBdr>
            </w:div>
          </w:divsChild>
        </w:div>
        <w:div w:id="85351929">
          <w:marLeft w:val="0"/>
          <w:marRight w:val="0"/>
          <w:marTop w:val="0"/>
          <w:marBottom w:val="0"/>
          <w:divBdr>
            <w:top w:val="none" w:sz="0" w:space="0" w:color="auto"/>
            <w:left w:val="none" w:sz="0" w:space="0" w:color="auto"/>
            <w:bottom w:val="none" w:sz="0" w:space="0" w:color="auto"/>
            <w:right w:val="none" w:sz="0" w:space="0" w:color="auto"/>
          </w:divBdr>
          <w:divsChild>
            <w:div w:id="1097865811">
              <w:marLeft w:val="0"/>
              <w:marRight w:val="0"/>
              <w:marTop w:val="0"/>
              <w:marBottom w:val="0"/>
              <w:divBdr>
                <w:top w:val="none" w:sz="0" w:space="0" w:color="auto"/>
                <w:left w:val="none" w:sz="0" w:space="0" w:color="auto"/>
                <w:bottom w:val="none" w:sz="0" w:space="0" w:color="auto"/>
                <w:right w:val="none" w:sz="0" w:space="0" w:color="auto"/>
              </w:divBdr>
            </w:div>
          </w:divsChild>
        </w:div>
        <w:div w:id="98109149">
          <w:marLeft w:val="0"/>
          <w:marRight w:val="0"/>
          <w:marTop w:val="0"/>
          <w:marBottom w:val="0"/>
          <w:divBdr>
            <w:top w:val="none" w:sz="0" w:space="0" w:color="auto"/>
            <w:left w:val="none" w:sz="0" w:space="0" w:color="auto"/>
            <w:bottom w:val="none" w:sz="0" w:space="0" w:color="auto"/>
            <w:right w:val="none" w:sz="0" w:space="0" w:color="auto"/>
          </w:divBdr>
          <w:divsChild>
            <w:div w:id="605037817">
              <w:marLeft w:val="0"/>
              <w:marRight w:val="0"/>
              <w:marTop w:val="0"/>
              <w:marBottom w:val="0"/>
              <w:divBdr>
                <w:top w:val="none" w:sz="0" w:space="0" w:color="auto"/>
                <w:left w:val="none" w:sz="0" w:space="0" w:color="auto"/>
                <w:bottom w:val="none" w:sz="0" w:space="0" w:color="auto"/>
                <w:right w:val="none" w:sz="0" w:space="0" w:color="auto"/>
              </w:divBdr>
            </w:div>
          </w:divsChild>
        </w:div>
        <w:div w:id="114754876">
          <w:marLeft w:val="0"/>
          <w:marRight w:val="0"/>
          <w:marTop w:val="0"/>
          <w:marBottom w:val="0"/>
          <w:divBdr>
            <w:top w:val="none" w:sz="0" w:space="0" w:color="auto"/>
            <w:left w:val="none" w:sz="0" w:space="0" w:color="auto"/>
            <w:bottom w:val="none" w:sz="0" w:space="0" w:color="auto"/>
            <w:right w:val="none" w:sz="0" w:space="0" w:color="auto"/>
          </w:divBdr>
          <w:divsChild>
            <w:div w:id="752051697">
              <w:marLeft w:val="0"/>
              <w:marRight w:val="0"/>
              <w:marTop w:val="0"/>
              <w:marBottom w:val="0"/>
              <w:divBdr>
                <w:top w:val="none" w:sz="0" w:space="0" w:color="auto"/>
                <w:left w:val="none" w:sz="0" w:space="0" w:color="auto"/>
                <w:bottom w:val="none" w:sz="0" w:space="0" w:color="auto"/>
                <w:right w:val="none" w:sz="0" w:space="0" w:color="auto"/>
              </w:divBdr>
            </w:div>
          </w:divsChild>
        </w:div>
        <w:div w:id="118114596">
          <w:marLeft w:val="0"/>
          <w:marRight w:val="0"/>
          <w:marTop w:val="0"/>
          <w:marBottom w:val="0"/>
          <w:divBdr>
            <w:top w:val="none" w:sz="0" w:space="0" w:color="auto"/>
            <w:left w:val="none" w:sz="0" w:space="0" w:color="auto"/>
            <w:bottom w:val="none" w:sz="0" w:space="0" w:color="auto"/>
            <w:right w:val="none" w:sz="0" w:space="0" w:color="auto"/>
          </w:divBdr>
          <w:divsChild>
            <w:div w:id="436632818">
              <w:marLeft w:val="0"/>
              <w:marRight w:val="0"/>
              <w:marTop w:val="0"/>
              <w:marBottom w:val="0"/>
              <w:divBdr>
                <w:top w:val="none" w:sz="0" w:space="0" w:color="auto"/>
                <w:left w:val="none" w:sz="0" w:space="0" w:color="auto"/>
                <w:bottom w:val="none" w:sz="0" w:space="0" w:color="auto"/>
                <w:right w:val="none" w:sz="0" w:space="0" w:color="auto"/>
              </w:divBdr>
            </w:div>
          </w:divsChild>
        </w:div>
        <w:div w:id="122773408">
          <w:marLeft w:val="0"/>
          <w:marRight w:val="0"/>
          <w:marTop w:val="0"/>
          <w:marBottom w:val="0"/>
          <w:divBdr>
            <w:top w:val="none" w:sz="0" w:space="0" w:color="auto"/>
            <w:left w:val="none" w:sz="0" w:space="0" w:color="auto"/>
            <w:bottom w:val="none" w:sz="0" w:space="0" w:color="auto"/>
            <w:right w:val="none" w:sz="0" w:space="0" w:color="auto"/>
          </w:divBdr>
          <w:divsChild>
            <w:div w:id="831678031">
              <w:marLeft w:val="0"/>
              <w:marRight w:val="0"/>
              <w:marTop w:val="0"/>
              <w:marBottom w:val="0"/>
              <w:divBdr>
                <w:top w:val="none" w:sz="0" w:space="0" w:color="auto"/>
                <w:left w:val="none" w:sz="0" w:space="0" w:color="auto"/>
                <w:bottom w:val="none" w:sz="0" w:space="0" w:color="auto"/>
                <w:right w:val="none" w:sz="0" w:space="0" w:color="auto"/>
              </w:divBdr>
            </w:div>
          </w:divsChild>
        </w:div>
        <w:div w:id="126702931">
          <w:marLeft w:val="0"/>
          <w:marRight w:val="0"/>
          <w:marTop w:val="0"/>
          <w:marBottom w:val="0"/>
          <w:divBdr>
            <w:top w:val="none" w:sz="0" w:space="0" w:color="auto"/>
            <w:left w:val="none" w:sz="0" w:space="0" w:color="auto"/>
            <w:bottom w:val="none" w:sz="0" w:space="0" w:color="auto"/>
            <w:right w:val="none" w:sz="0" w:space="0" w:color="auto"/>
          </w:divBdr>
          <w:divsChild>
            <w:div w:id="973489684">
              <w:marLeft w:val="0"/>
              <w:marRight w:val="0"/>
              <w:marTop w:val="0"/>
              <w:marBottom w:val="0"/>
              <w:divBdr>
                <w:top w:val="none" w:sz="0" w:space="0" w:color="auto"/>
                <w:left w:val="none" w:sz="0" w:space="0" w:color="auto"/>
                <w:bottom w:val="none" w:sz="0" w:space="0" w:color="auto"/>
                <w:right w:val="none" w:sz="0" w:space="0" w:color="auto"/>
              </w:divBdr>
            </w:div>
          </w:divsChild>
        </w:div>
        <w:div w:id="127628757">
          <w:marLeft w:val="0"/>
          <w:marRight w:val="0"/>
          <w:marTop w:val="0"/>
          <w:marBottom w:val="0"/>
          <w:divBdr>
            <w:top w:val="none" w:sz="0" w:space="0" w:color="auto"/>
            <w:left w:val="none" w:sz="0" w:space="0" w:color="auto"/>
            <w:bottom w:val="none" w:sz="0" w:space="0" w:color="auto"/>
            <w:right w:val="none" w:sz="0" w:space="0" w:color="auto"/>
          </w:divBdr>
          <w:divsChild>
            <w:div w:id="1121800208">
              <w:marLeft w:val="0"/>
              <w:marRight w:val="0"/>
              <w:marTop w:val="0"/>
              <w:marBottom w:val="0"/>
              <w:divBdr>
                <w:top w:val="none" w:sz="0" w:space="0" w:color="auto"/>
                <w:left w:val="none" w:sz="0" w:space="0" w:color="auto"/>
                <w:bottom w:val="none" w:sz="0" w:space="0" w:color="auto"/>
                <w:right w:val="none" w:sz="0" w:space="0" w:color="auto"/>
              </w:divBdr>
            </w:div>
          </w:divsChild>
        </w:div>
        <w:div w:id="128522588">
          <w:marLeft w:val="0"/>
          <w:marRight w:val="0"/>
          <w:marTop w:val="0"/>
          <w:marBottom w:val="0"/>
          <w:divBdr>
            <w:top w:val="none" w:sz="0" w:space="0" w:color="auto"/>
            <w:left w:val="none" w:sz="0" w:space="0" w:color="auto"/>
            <w:bottom w:val="none" w:sz="0" w:space="0" w:color="auto"/>
            <w:right w:val="none" w:sz="0" w:space="0" w:color="auto"/>
          </w:divBdr>
          <w:divsChild>
            <w:div w:id="1314792037">
              <w:marLeft w:val="0"/>
              <w:marRight w:val="0"/>
              <w:marTop w:val="0"/>
              <w:marBottom w:val="0"/>
              <w:divBdr>
                <w:top w:val="none" w:sz="0" w:space="0" w:color="auto"/>
                <w:left w:val="none" w:sz="0" w:space="0" w:color="auto"/>
                <w:bottom w:val="none" w:sz="0" w:space="0" w:color="auto"/>
                <w:right w:val="none" w:sz="0" w:space="0" w:color="auto"/>
              </w:divBdr>
            </w:div>
          </w:divsChild>
        </w:div>
        <w:div w:id="162278060">
          <w:marLeft w:val="0"/>
          <w:marRight w:val="0"/>
          <w:marTop w:val="0"/>
          <w:marBottom w:val="0"/>
          <w:divBdr>
            <w:top w:val="none" w:sz="0" w:space="0" w:color="auto"/>
            <w:left w:val="none" w:sz="0" w:space="0" w:color="auto"/>
            <w:bottom w:val="none" w:sz="0" w:space="0" w:color="auto"/>
            <w:right w:val="none" w:sz="0" w:space="0" w:color="auto"/>
          </w:divBdr>
          <w:divsChild>
            <w:div w:id="1229609764">
              <w:marLeft w:val="0"/>
              <w:marRight w:val="0"/>
              <w:marTop w:val="0"/>
              <w:marBottom w:val="0"/>
              <w:divBdr>
                <w:top w:val="none" w:sz="0" w:space="0" w:color="auto"/>
                <w:left w:val="none" w:sz="0" w:space="0" w:color="auto"/>
                <w:bottom w:val="none" w:sz="0" w:space="0" w:color="auto"/>
                <w:right w:val="none" w:sz="0" w:space="0" w:color="auto"/>
              </w:divBdr>
            </w:div>
          </w:divsChild>
        </w:div>
        <w:div w:id="183327426">
          <w:marLeft w:val="0"/>
          <w:marRight w:val="0"/>
          <w:marTop w:val="0"/>
          <w:marBottom w:val="0"/>
          <w:divBdr>
            <w:top w:val="none" w:sz="0" w:space="0" w:color="auto"/>
            <w:left w:val="none" w:sz="0" w:space="0" w:color="auto"/>
            <w:bottom w:val="none" w:sz="0" w:space="0" w:color="auto"/>
            <w:right w:val="none" w:sz="0" w:space="0" w:color="auto"/>
          </w:divBdr>
          <w:divsChild>
            <w:div w:id="1224366253">
              <w:marLeft w:val="0"/>
              <w:marRight w:val="0"/>
              <w:marTop w:val="0"/>
              <w:marBottom w:val="0"/>
              <w:divBdr>
                <w:top w:val="none" w:sz="0" w:space="0" w:color="auto"/>
                <w:left w:val="none" w:sz="0" w:space="0" w:color="auto"/>
                <w:bottom w:val="none" w:sz="0" w:space="0" w:color="auto"/>
                <w:right w:val="none" w:sz="0" w:space="0" w:color="auto"/>
              </w:divBdr>
            </w:div>
          </w:divsChild>
        </w:div>
        <w:div w:id="198472141">
          <w:marLeft w:val="0"/>
          <w:marRight w:val="0"/>
          <w:marTop w:val="0"/>
          <w:marBottom w:val="0"/>
          <w:divBdr>
            <w:top w:val="none" w:sz="0" w:space="0" w:color="auto"/>
            <w:left w:val="none" w:sz="0" w:space="0" w:color="auto"/>
            <w:bottom w:val="none" w:sz="0" w:space="0" w:color="auto"/>
            <w:right w:val="none" w:sz="0" w:space="0" w:color="auto"/>
          </w:divBdr>
          <w:divsChild>
            <w:div w:id="27344185">
              <w:marLeft w:val="0"/>
              <w:marRight w:val="0"/>
              <w:marTop w:val="0"/>
              <w:marBottom w:val="0"/>
              <w:divBdr>
                <w:top w:val="none" w:sz="0" w:space="0" w:color="auto"/>
                <w:left w:val="none" w:sz="0" w:space="0" w:color="auto"/>
                <w:bottom w:val="none" w:sz="0" w:space="0" w:color="auto"/>
                <w:right w:val="none" w:sz="0" w:space="0" w:color="auto"/>
              </w:divBdr>
            </w:div>
            <w:div w:id="45104000">
              <w:marLeft w:val="0"/>
              <w:marRight w:val="0"/>
              <w:marTop w:val="0"/>
              <w:marBottom w:val="0"/>
              <w:divBdr>
                <w:top w:val="none" w:sz="0" w:space="0" w:color="auto"/>
                <w:left w:val="none" w:sz="0" w:space="0" w:color="auto"/>
                <w:bottom w:val="none" w:sz="0" w:space="0" w:color="auto"/>
                <w:right w:val="none" w:sz="0" w:space="0" w:color="auto"/>
              </w:divBdr>
            </w:div>
            <w:div w:id="261307469">
              <w:marLeft w:val="0"/>
              <w:marRight w:val="0"/>
              <w:marTop w:val="0"/>
              <w:marBottom w:val="0"/>
              <w:divBdr>
                <w:top w:val="none" w:sz="0" w:space="0" w:color="auto"/>
                <w:left w:val="none" w:sz="0" w:space="0" w:color="auto"/>
                <w:bottom w:val="none" w:sz="0" w:space="0" w:color="auto"/>
                <w:right w:val="none" w:sz="0" w:space="0" w:color="auto"/>
              </w:divBdr>
            </w:div>
            <w:div w:id="317928665">
              <w:marLeft w:val="0"/>
              <w:marRight w:val="0"/>
              <w:marTop w:val="0"/>
              <w:marBottom w:val="0"/>
              <w:divBdr>
                <w:top w:val="none" w:sz="0" w:space="0" w:color="auto"/>
                <w:left w:val="none" w:sz="0" w:space="0" w:color="auto"/>
                <w:bottom w:val="none" w:sz="0" w:space="0" w:color="auto"/>
                <w:right w:val="none" w:sz="0" w:space="0" w:color="auto"/>
              </w:divBdr>
            </w:div>
            <w:div w:id="678628833">
              <w:marLeft w:val="0"/>
              <w:marRight w:val="0"/>
              <w:marTop w:val="0"/>
              <w:marBottom w:val="0"/>
              <w:divBdr>
                <w:top w:val="none" w:sz="0" w:space="0" w:color="auto"/>
                <w:left w:val="none" w:sz="0" w:space="0" w:color="auto"/>
                <w:bottom w:val="none" w:sz="0" w:space="0" w:color="auto"/>
                <w:right w:val="none" w:sz="0" w:space="0" w:color="auto"/>
              </w:divBdr>
            </w:div>
            <w:div w:id="864516373">
              <w:marLeft w:val="0"/>
              <w:marRight w:val="0"/>
              <w:marTop w:val="0"/>
              <w:marBottom w:val="0"/>
              <w:divBdr>
                <w:top w:val="none" w:sz="0" w:space="0" w:color="auto"/>
                <w:left w:val="none" w:sz="0" w:space="0" w:color="auto"/>
                <w:bottom w:val="none" w:sz="0" w:space="0" w:color="auto"/>
                <w:right w:val="none" w:sz="0" w:space="0" w:color="auto"/>
              </w:divBdr>
            </w:div>
            <w:div w:id="1108770729">
              <w:marLeft w:val="0"/>
              <w:marRight w:val="0"/>
              <w:marTop w:val="0"/>
              <w:marBottom w:val="0"/>
              <w:divBdr>
                <w:top w:val="none" w:sz="0" w:space="0" w:color="auto"/>
                <w:left w:val="none" w:sz="0" w:space="0" w:color="auto"/>
                <w:bottom w:val="none" w:sz="0" w:space="0" w:color="auto"/>
                <w:right w:val="none" w:sz="0" w:space="0" w:color="auto"/>
              </w:divBdr>
            </w:div>
            <w:div w:id="1196311674">
              <w:marLeft w:val="0"/>
              <w:marRight w:val="0"/>
              <w:marTop w:val="0"/>
              <w:marBottom w:val="0"/>
              <w:divBdr>
                <w:top w:val="none" w:sz="0" w:space="0" w:color="auto"/>
                <w:left w:val="none" w:sz="0" w:space="0" w:color="auto"/>
                <w:bottom w:val="none" w:sz="0" w:space="0" w:color="auto"/>
                <w:right w:val="none" w:sz="0" w:space="0" w:color="auto"/>
              </w:divBdr>
            </w:div>
            <w:div w:id="1579483193">
              <w:marLeft w:val="0"/>
              <w:marRight w:val="0"/>
              <w:marTop w:val="0"/>
              <w:marBottom w:val="0"/>
              <w:divBdr>
                <w:top w:val="none" w:sz="0" w:space="0" w:color="auto"/>
                <w:left w:val="none" w:sz="0" w:space="0" w:color="auto"/>
                <w:bottom w:val="none" w:sz="0" w:space="0" w:color="auto"/>
                <w:right w:val="none" w:sz="0" w:space="0" w:color="auto"/>
              </w:divBdr>
            </w:div>
            <w:div w:id="1828469871">
              <w:marLeft w:val="0"/>
              <w:marRight w:val="0"/>
              <w:marTop w:val="0"/>
              <w:marBottom w:val="0"/>
              <w:divBdr>
                <w:top w:val="none" w:sz="0" w:space="0" w:color="auto"/>
                <w:left w:val="none" w:sz="0" w:space="0" w:color="auto"/>
                <w:bottom w:val="none" w:sz="0" w:space="0" w:color="auto"/>
                <w:right w:val="none" w:sz="0" w:space="0" w:color="auto"/>
              </w:divBdr>
            </w:div>
            <w:div w:id="1950165183">
              <w:marLeft w:val="0"/>
              <w:marRight w:val="0"/>
              <w:marTop w:val="0"/>
              <w:marBottom w:val="0"/>
              <w:divBdr>
                <w:top w:val="none" w:sz="0" w:space="0" w:color="auto"/>
                <w:left w:val="none" w:sz="0" w:space="0" w:color="auto"/>
                <w:bottom w:val="none" w:sz="0" w:space="0" w:color="auto"/>
                <w:right w:val="none" w:sz="0" w:space="0" w:color="auto"/>
              </w:divBdr>
            </w:div>
          </w:divsChild>
        </w:div>
        <w:div w:id="223297307">
          <w:marLeft w:val="0"/>
          <w:marRight w:val="0"/>
          <w:marTop w:val="0"/>
          <w:marBottom w:val="0"/>
          <w:divBdr>
            <w:top w:val="none" w:sz="0" w:space="0" w:color="auto"/>
            <w:left w:val="none" w:sz="0" w:space="0" w:color="auto"/>
            <w:bottom w:val="none" w:sz="0" w:space="0" w:color="auto"/>
            <w:right w:val="none" w:sz="0" w:space="0" w:color="auto"/>
          </w:divBdr>
          <w:divsChild>
            <w:div w:id="664549310">
              <w:marLeft w:val="0"/>
              <w:marRight w:val="0"/>
              <w:marTop w:val="0"/>
              <w:marBottom w:val="0"/>
              <w:divBdr>
                <w:top w:val="none" w:sz="0" w:space="0" w:color="auto"/>
                <w:left w:val="none" w:sz="0" w:space="0" w:color="auto"/>
                <w:bottom w:val="none" w:sz="0" w:space="0" w:color="auto"/>
                <w:right w:val="none" w:sz="0" w:space="0" w:color="auto"/>
              </w:divBdr>
            </w:div>
          </w:divsChild>
        </w:div>
        <w:div w:id="239339379">
          <w:marLeft w:val="0"/>
          <w:marRight w:val="0"/>
          <w:marTop w:val="0"/>
          <w:marBottom w:val="0"/>
          <w:divBdr>
            <w:top w:val="none" w:sz="0" w:space="0" w:color="auto"/>
            <w:left w:val="none" w:sz="0" w:space="0" w:color="auto"/>
            <w:bottom w:val="none" w:sz="0" w:space="0" w:color="auto"/>
            <w:right w:val="none" w:sz="0" w:space="0" w:color="auto"/>
          </w:divBdr>
          <w:divsChild>
            <w:div w:id="1386877293">
              <w:marLeft w:val="0"/>
              <w:marRight w:val="0"/>
              <w:marTop w:val="0"/>
              <w:marBottom w:val="0"/>
              <w:divBdr>
                <w:top w:val="none" w:sz="0" w:space="0" w:color="auto"/>
                <w:left w:val="none" w:sz="0" w:space="0" w:color="auto"/>
                <w:bottom w:val="none" w:sz="0" w:space="0" w:color="auto"/>
                <w:right w:val="none" w:sz="0" w:space="0" w:color="auto"/>
              </w:divBdr>
            </w:div>
          </w:divsChild>
        </w:div>
        <w:div w:id="244994120">
          <w:marLeft w:val="0"/>
          <w:marRight w:val="0"/>
          <w:marTop w:val="0"/>
          <w:marBottom w:val="0"/>
          <w:divBdr>
            <w:top w:val="none" w:sz="0" w:space="0" w:color="auto"/>
            <w:left w:val="none" w:sz="0" w:space="0" w:color="auto"/>
            <w:bottom w:val="none" w:sz="0" w:space="0" w:color="auto"/>
            <w:right w:val="none" w:sz="0" w:space="0" w:color="auto"/>
          </w:divBdr>
          <w:divsChild>
            <w:div w:id="601961543">
              <w:marLeft w:val="0"/>
              <w:marRight w:val="0"/>
              <w:marTop w:val="0"/>
              <w:marBottom w:val="0"/>
              <w:divBdr>
                <w:top w:val="none" w:sz="0" w:space="0" w:color="auto"/>
                <w:left w:val="none" w:sz="0" w:space="0" w:color="auto"/>
                <w:bottom w:val="none" w:sz="0" w:space="0" w:color="auto"/>
                <w:right w:val="none" w:sz="0" w:space="0" w:color="auto"/>
              </w:divBdr>
            </w:div>
            <w:div w:id="629290485">
              <w:marLeft w:val="0"/>
              <w:marRight w:val="0"/>
              <w:marTop w:val="0"/>
              <w:marBottom w:val="0"/>
              <w:divBdr>
                <w:top w:val="none" w:sz="0" w:space="0" w:color="auto"/>
                <w:left w:val="none" w:sz="0" w:space="0" w:color="auto"/>
                <w:bottom w:val="none" w:sz="0" w:space="0" w:color="auto"/>
                <w:right w:val="none" w:sz="0" w:space="0" w:color="auto"/>
              </w:divBdr>
            </w:div>
          </w:divsChild>
        </w:div>
        <w:div w:id="263268985">
          <w:marLeft w:val="0"/>
          <w:marRight w:val="0"/>
          <w:marTop w:val="0"/>
          <w:marBottom w:val="0"/>
          <w:divBdr>
            <w:top w:val="none" w:sz="0" w:space="0" w:color="auto"/>
            <w:left w:val="none" w:sz="0" w:space="0" w:color="auto"/>
            <w:bottom w:val="none" w:sz="0" w:space="0" w:color="auto"/>
            <w:right w:val="none" w:sz="0" w:space="0" w:color="auto"/>
          </w:divBdr>
          <w:divsChild>
            <w:div w:id="433284263">
              <w:marLeft w:val="0"/>
              <w:marRight w:val="0"/>
              <w:marTop w:val="0"/>
              <w:marBottom w:val="0"/>
              <w:divBdr>
                <w:top w:val="none" w:sz="0" w:space="0" w:color="auto"/>
                <w:left w:val="none" w:sz="0" w:space="0" w:color="auto"/>
                <w:bottom w:val="none" w:sz="0" w:space="0" w:color="auto"/>
                <w:right w:val="none" w:sz="0" w:space="0" w:color="auto"/>
              </w:divBdr>
            </w:div>
          </w:divsChild>
        </w:div>
        <w:div w:id="287323731">
          <w:marLeft w:val="0"/>
          <w:marRight w:val="0"/>
          <w:marTop w:val="0"/>
          <w:marBottom w:val="0"/>
          <w:divBdr>
            <w:top w:val="none" w:sz="0" w:space="0" w:color="auto"/>
            <w:left w:val="none" w:sz="0" w:space="0" w:color="auto"/>
            <w:bottom w:val="none" w:sz="0" w:space="0" w:color="auto"/>
            <w:right w:val="none" w:sz="0" w:space="0" w:color="auto"/>
          </w:divBdr>
          <w:divsChild>
            <w:div w:id="104429407">
              <w:marLeft w:val="0"/>
              <w:marRight w:val="0"/>
              <w:marTop w:val="0"/>
              <w:marBottom w:val="0"/>
              <w:divBdr>
                <w:top w:val="none" w:sz="0" w:space="0" w:color="auto"/>
                <w:left w:val="none" w:sz="0" w:space="0" w:color="auto"/>
                <w:bottom w:val="none" w:sz="0" w:space="0" w:color="auto"/>
                <w:right w:val="none" w:sz="0" w:space="0" w:color="auto"/>
              </w:divBdr>
            </w:div>
          </w:divsChild>
        </w:div>
        <w:div w:id="309332171">
          <w:marLeft w:val="0"/>
          <w:marRight w:val="0"/>
          <w:marTop w:val="0"/>
          <w:marBottom w:val="0"/>
          <w:divBdr>
            <w:top w:val="none" w:sz="0" w:space="0" w:color="auto"/>
            <w:left w:val="none" w:sz="0" w:space="0" w:color="auto"/>
            <w:bottom w:val="none" w:sz="0" w:space="0" w:color="auto"/>
            <w:right w:val="none" w:sz="0" w:space="0" w:color="auto"/>
          </w:divBdr>
          <w:divsChild>
            <w:div w:id="109974886">
              <w:marLeft w:val="0"/>
              <w:marRight w:val="0"/>
              <w:marTop w:val="0"/>
              <w:marBottom w:val="0"/>
              <w:divBdr>
                <w:top w:val="none" w:sz="0" w:space="0" w:color="auto"/>
                <w:left w:val="none" w:sz="0" w:space="0" w:color="auto"/>
                <w:bottom w:val="none" w:sz="0" w:space="0" w:color="auto"/>
                <w:right w:val="none" w:sz="0" w:space="0" w:color="auto"/>
              </w:divBdr>
            </w:div>
            <w:div w:id="1890726629">
              <w:marLeft w:val="0"/>
              <w:marRight w:val="0"/>
              <w:marTop w:val="0"/>
              <w:marBottom w:val="0"/>
              <w:divBdr>
                <w:top w:val="none" w:sz="0" w:space="0" w:color="auto"/>
                <w:left w:val="none" w:sz="0" w:space="0" w:color="auto"/>
                <w:bottom w:val="none" w:sz="0" w:space="0" w:color="auto"/>
                <w:right w:val="none" w:sz="0" w:space="0" w:color="auto"/>
              </w:divBdr>
            </w:div>
          </w:divsChild>
        </w:div>
        <w:div w:id="310401380">
          <w:marLeft w:val="0"/>
          <w:marRight w:val="0"/>
          <w:marTop w:val="0"/>
          <w:marBottom w:val="0"/>
          <w:divBdr>
            <w:top w:val="none" w:sz="0" w:space="0" w:color="auto"/>
            <w:left w:val="none" w:sz="0" w:space="0" w:color="auto"/>
            <w:bottom w:val="none" w:sz="0" w:space="0" w:color="auto"/>
            <w:right w:val="none" w:sz="0" w:space="0" w:color="auto"/>
          </w:divBdr>
          <w:divsChild>
            <w:div w:id="120154543">
              <w:marLeft w:val="0"/>
              <w:marRight w:val="0"/>
              <w:marTop w:val="0"/>
              <w:marBottom w:val="0"/>
              <w:divBdr>
                <w:top w:val="none" w:sz="0" w:space="0" w:color="auto"/>
                <w:left w:val="none" w:sz="0" w:space="0" w:color="auto"/>
                <w:bottom w:val="none" w:sz="0" w:space="0" w:color="auto"/>
                <w:right w:val="none" w:sz="0" w:space="0" w:color="auto"/>
              </w:divBdr>
            </w:div>
          </w:divsChild>
        </w:div>
        <w:div w:id="312803924">
          <w:marLeft w:val="0"/>
          <w:marRight w:val="0"/>
          <w:marTop w:val="0"/>
          <w:marBottom w:val="0"/>
          <w:divBdr>
            <w:top w:val="none" w:sz="0" w:space="0" w:color="auto"/>
            <w:left w:val="none" w:sz="0" w:space="0" w:color="auto"/>
            <w:bottom w:val="none" w:sz="0" w:space="0" w:color="auto"/>
            <w:right w:val="none" w:sz="0" w:space="0" w:color="auto"/>
          </w:divBdr>
          <w:divsChild>
            <w:div w:id="880819872">
              <w:marLeft w:val="0"/>
              <w:marRight w:val="0"/>
              <w:marTop w:val="0"/>
              <w:marBottom w:val="0"/>
              <w:divBdr>
                <w:top w:val="none" w:sz="0" w:space="0" w:color="auto"/>
                <w:left w:val="none" w:sz="0" w:space="0" w:color="auto"/>
                <w:bottom w:val="none" w:sz="0" w:space="0" w:color="auto"/>
                <w:right w:val="none" w:sz="0" w:space="0" w:color="auto"/>
              </w:divBdr>
            </w:div>
          </w:divsChild>
        </w:div>
        <w:div w:id="331758962">
          <w:marLeft w:val="0"/>
          <w:marRight w:val="0"/>
          <w:marTop w:val="0"/>
          <w:marBottom w:val="0"/>
          <w:divBdr>
            <w:top w:val="none" w:sz="0" w:space="0" w:color="auto"/>
            <w:left w:val="none" w:sz="0" w:space="0" w:color="auto"/>
            <w:bottom w:val="none" w:sz="0" w:space="0" w:color="auto"/>
            <w:right w:val="none" w:sz="0" w:space="0" w:color="auto"/>
          </w:divBdr>
          <w:divsChild>
            <w:div w:id="532157845">
              <w:marLeft w:val="0"/>
              <w:marRight w:val="0"/>
              <w:marTop w:val="0"/>
              <w:marBottom w:val="0"/>
              <w:divBdr>
                <w:top w:val="none" w:sz="0" w:space="0" w:color="auto"/>
                <w:left w:val="none" w:sz="0" w:space="0" w:color="auto"/>
                <w:bottom w:val="none" w:sz="0" w:space="0" w:color="auto"/>
                <w:right w:val="none" w:sz="0" w:space="0" w:color="auto"/>
              </w:divBdr>
            </w:div>
          </w:divsChild>
        </w:div>
        <w:div w:id="343752683">
          <w:marLeft w:val="0"/>
          <w:marRight w:val="0"/>
          <w:marTop w:val="0"/>
          <w:marBottom w:val="0"/>
          <w:divBdr>
            <w:top w:val="none" w:sz="0" w:space="0" w:color="auto"/>
            <w:left w:val="none" w:sz="0" w:space="0" w:color="auto"/>
            <w:bottom w:val="none" w:sz="0" w:space="0" w:color="auto"/>
            <w:right w:val="none" w:sz="0" w:space="0" w:color="auto"/>
          </w:divBdr>
          <w:divsChild>
            <w:div w:id="189881147">
              <w:marLeft w:val="0"/>
              <w:marRight w:val="0"/>
              <w:marTop w:val="0"/>
              <w:marBottom w:val="0"/>
              <w:divBdr>
                <w:top w:val="none" w:sz="0" w:space="0" w:color="auto"/>
                <w:left w:val="none" w:sz="0" w:space="0" w:color="auto"/>
                <w:bottom w:val="none" w:sz="0" w:space="0" w:color="auto"/>
                <w:right w:val="none" w:sz="0" w:space="0" w:color="auto"/>
              </w:divBdr>
            </w:div>
          </w:divsChild>
        </w:div>
        <w:div w:id="397822725">
          <w:marLeft w:val="0"/>
          <w:marRight w:val="0"/>
          <w:marTop w:val="0"/>
          <w:marBottom w:val="0"/>
          <w:divBdr>
            <w:top w:val="none" w:sz="0" w:space="0" w:color="auto"/>
            <w:left w:val="none" w:sz="0" w:space="0" w:color="auto"/>
            <w:bottom w:val="none" w:sz="0" w:space="0" w:color="auto"/>
            <w:right w:val="none" w:sz="0" w:space="0" w:color="auto"/>
          </w:divBdr>
          <w:divsChild>
            <w:div w:id="824664438">
              <w:marLeft w:val="0"/>
              <w:marRight w:val="0"/>
              <w:marTop w:val="0"/>
              <w:marBottom w:val="0"/>
              <w:divBdr>
                <w:top w:val="none" w:sz="0" w:space="0" w:color="auto"/>
                <w:left w:val="none" w:sz="0" w:space="0" w:color="auto"/>
                <w:bottom w:val="none" w:sz="0" w:space="0" w:color="auto"/>
                <w:right w:val="none" w:sz="0" w:space="0" w:color="auto"/>
              </w:divBdr>
            </w:div>
          </w:divsChild>
        </w:div>
        <w:div w:id="409234663">
          <w:marLeft w:val="0"/>
          <w:marRight w:val="0"/>
          <w:marTop w:val="0"/>
          <w:marBottom w:val="0"/>
          <w:divBdr>
            <w:top w:val="none" w:sz="0" w:space="0" w:color="auto"/>
            <w:left w:val="none" w:sz="0" w:space="0" w:color="auto"/>
            <w:bottom w:val="none" w:sz="0" w:space="0" w:color="auto"/>
            <w:right w:val="none" w:sz="0" w:space="0" w:color="auto"/>
          </w:divBdr>
          <w:divsChild>
            <w:div w:id="548037579">
              <w:marLeft w:val="0"/>
              <w:marRight w:val="0"/>
              <w:marTop w:val="0"/>
              <w:marBottom w:val="0"/>
              <w:divBdr>
                <w:top w:val="none" w:sz="0" w:space="0" w:color="auto"/>
                <w:left w:val="none" w:sz="0" w:space="0" w:color="auto"/>
                <w:bottom w:val="none" w:sz="0" w:space="0" w:color="auto"/>
                <w:right w:val="none" w:sz="0" w:space="0" w:color="auto"/>
              </w:divBdr>
            </w:div>
            <w:div w:id="1591889696">
              <w:marLeft w:val="0"/>
              <w:marRight w:val="0"/>
              <w:marTop w:val="0"/>
              <w:marBottom w:val="0"/>
              <w:divBdr>
                <w:top w:val="none" w:sz="0" w:space="0" w:color="auto"/>
                <w:left w:val="none" w:sz="0" w:space="0" w:color="auto"/>
                <w:bottom w:val="none" w:sz="0" w:space="0" w:color="auto"/>
                <w:right w:val="none" w:sz="0" w:space="0" w:color="auto"/>
              </w:divBdr>
            </w:div>
          </w:divsChild>
        </w:div>
        <w:div w:id="422185355">
          <w:marLeft w:val="0"/>
          <w:marRight w:val="0"/>
          <w:marTop w:val="0"/>
          <w:marBottom w:val="0"/>
          <w:divBdr>
            <w:top w:val="none" w:sz="0" w:space="0" w:color="auto"/>
            <w:left w:val="none" w:sz="0" w:space="0" w:color="auto"/>
            <w:bottom w:val="none" w:sz="0" w:space="0" w:color="auto"/>
            <w:right w:val="none" w:sz="0" w:space="0" w:color="auto"/>
          </w:divBdr>
          <w:divsChild>
            <w:div w:id="183447576">
              <w:marLeft w:val="0"/>
              <w:marRight w:val="0"/>
              <w:marTop w:val="0"/>
              <w:marBottom w:val="0"/>
              <w:divBdr>
                <w:top w:val="none" w:sz="0" w:space="0" w:color="auto"/>
                <w:left w:val="none" w:sz="0" w:space="0" w:color="auto"/>
                <w:bottom w:val="none" w:sz="0" w:space="0" w:color="auto"/>
                <w:right w:val="none" w:sz="0" w:space="0" w:color="auto"/>
              </w:divBdr>
            </w:div>
          </w:divsChild>
        </w:div>
        <w:div w:id="434985908">
          <w:marLeft w:val="0"/>
          <w:marRight w:val="0"/>
          <w:marTop w:val="0"/>
          <w:marBottom w:val="0"/>
          <w:divBdr>
            <w:top w:val="none" w:sz="0" w:space="0" w:color="auto"/>
            <w:left w:val="none" w:sz="0" w:space="0" w:color="auto"/>
            <w:bottom w:val="none" w:sz="0" w:space="0" w:color="auto"/>
            <w:right w:val="none" w:sz="0" w:space="0" w:color="auto"/>
          </w:divBdr>
          <w:divsChild>
            <w:div w:id="171996990">
              <w:marLeft w:val="0"/>
              <w:marRight w:val="0"/>
              <w:marTop w:val="0"/>
              <w:marBottom w:val="0"/>
              <w:divBdr>
                <w:top w:val="none" w:sz="0" w:space="0" w:color="auto"/>
                <w:left w:val="none" w:sz="0" w:space="0" w:color="auto"/>
                <w:bottom w:val="none" w:sz="0" w:space="0" w:color="auto"/>
                <w:right w:val="none" w:sz="0" w:space="0" w:color="auto"/>
              </w:divBdr>
            </w:div>
            <w:div w:id="665599251">
              <w:marLeft w:val="0"/>
              <w:marRight w:val="0"/>
              <w:marTop w:val="0"/>
              <w:marBottom w:val="0"/>
              <w:divBdr>
                <w:top w:val="none" w:sz="0" w:space="0" w:color="auto"/>
                <w:left w:val="none" w:sz="0" w:space="0" w:color="auto"/>
                <w:bottom w:val="none" w:sz="0" w:space="0" w:color="auto"/>
                <w:right w:val="none" w:sz="0" w:space="0" w:color="auto"/>
              </w:divBdr>
            </w:div>
          </w:divsChild>
        </w:div>
        <w:div w:id="450323971">
          <w:marLeft w:val="0"/>
          <w:marRight w:val="0"/>
          <w:marTop w:val="0"/>
          <w:marBottom w:val="0"/>
          <w:divBdr>
            <w:top w:val="none" w:sz="0" w:space="0" w:color="auto"/>
            <w:left w:val="none" w:sz="0" w:space="0" w:color="auto"/>
            <w:bottom w:val="none" w:sz="0" w:space="0" w:color="auto"/>
            <w:right w:val="none" w:sz="0" w:space="0" w:color="auto"/>
          </w:divBdr>
          <w:divsChild>
            <w:div w:id="1683705158">
              <w:marLeft w:val="0"/>
              <w:marRight w:val="0"/>
              <w:marTop w:val="0"/>
              <w:marBottom w:val="0"/>
              <w:divBdr>
                <w:top w:val="none" w:sz="0" w:space="0" w:color="auto"/>
                <w:left w:val="none" w:sz="0" w:space="0" w:color="auto"/>
                <w:bottom w:val="none" w:sz="0" w:space="0" w:color="auto"/>
                <w:right w:val="none" w:sz="0" w:space="0" w:color="auto"/>
              </w:divBdr>
            </w:div>
          </w:divsChild>
        </w:div>
        <w:div w:id="488060839">
          <w:marLeft w:val="0"/>
          <w:marRight w:val="0"/>
          <w:marTop w:val="0"/>
          <w:marBottom w:val="0"/>
          <w:divBdr>
            <w:top w:val="none" w:sz="0" w:space="0" w:color="auto"/>
            <w:left w:val="none" w:sz="0" w:space="0" w:color="auto"/>
            <w:bottom w:val="none" w:sz="0" w:space="0" w:color="auto"/>
            <w:right w:val="none" w:sz="0" w:space="0" w:color="auto"/>
          </w:divBdr>
          <w:divsChild>
            <w:div w:id="687174404">
              <w:marLeft w:val="0"/>
              <w:marRight w:val="0"/>
              <w:marTop w:val="0"/>
              <w:marBottom w:val="0"/>
              <w:divBdr>
                <w:top w:val="none" w:sz="0" w:space="0" w:color="auto"/>
                <w:left w:val="none" w:sz="0" w:space="0" w:color="auto"/>
                <w:bottom w:val="none" w:sz="0" w:space="0" w:color="auto"/>
                <w:right w:val="none" w:sz="0" w:space="0" w:color="auto"/>
              </w:divBdr>
            </w:div>
          </w:divsChild>
        </w:div>
        <w:div w:id="492332896">
          <w:marLeft w:val="0"/>
          <w:marRight w:val="0"/>
          <w:marTop w:val="0"/>
          <w:marBottom w:val="0"/>
          <w:divBdr>
            <w:top w:val="none" w:sz="0" w:space="0" w:color="auto"/>
            <w:left w:val="none" w:sz="0" w:space="0" w:color="auto"/>
            <w:bottom w:val="none" w:sz="0" w:space="0" w:color="auto"/>
            <w:right w:val="none" w:sz="0" w:space="0" w:color="auto"/>
          </w:divBdr>
          <w:divsChild>
            <w:div w:id="1584605341">
              <w:marLeft w:val="0"/>
              <w:marRight w:val="0"/>
              <w:marTop w:val="0"/>
              <w:marBottom w:val="0"/>
              <w:divBdr>
                <w:top w:val="none" w:sz="0" w:space="0" w:color="auto"/>
                <w:left w:val="none" w:sz="0" w:space="0" w:color="auto"/>
                <w:bottom w:val="none" w:sz="0" w:space="0" w:color="auto"/>
                <w:right w:val="none" w:sz="0" w:space="0" w:color="auto"/>
              </w:divBdr>
            </w:div>
          </w:divsChild>
        </w:div>
        <w:div w:id="548152980">
          <w:marLeft w:val="0"/>
          <w:marRight w:val="0"/>
          <w:marTop w:val="0"/>
          <w:marBottom w:val="0"/>
          <w:divBdr>
            <w:top w:val="none" w:sz="0" w:space="0" w:color="auto"/>
            <w:left w:val="none" w:sz="0" w:space="0" w:color="auto"/>
            <w:bottom w:val="none" w:sz="0" w:space="0" w:color="auto"/>
            <w:right w:val="none" w:sz="0" w:space="0" w:color="auto"/>
          </w:divBdr>
          <w:divsChild>
            <w:div w:id="220406010">
              <w:marLeft w:val="0"/>
              <w:marRight w:val="0"/>
              <w:marTop w:val="0"/>
              <w:marBottom w:val="0"/>
              <w:divBdr>
                <w:top w:val="none" w:sz="0" w:space="0" w:color="auto"/>
                <w:left w:val="none" w:sz="0" w:space="0" w:color="auto"/>
                <w:bottom w:val="none" w:sz="0" w:space="0" w:color="auto"/>
                <w:right w:val="none" w:sz="0" w:space="0" w:color="auto"/>
              </w:divBdr>
            </w:div>
          </w:divsChild>
        </w:div>
        <w:div w:id="550580454">
          <w:marLeft w:val="0"/>
          <w:marRight w:val="0"/>
          <w:marTop w:val="0"/>
          <w:marBottom w:val="0"/>
          <w:divBdr>
            <w:top w:val="none" w:sz="0" w:space="0" w:color="auto"/>
            <w:left w:val="none" w:sz="0" w:space="0" w:color="auto"/>
            <w:bottom w:val="none" w:sz="0" w:space="0" w:color="auto"/>
            <w:right w:val="none" w:sz="0" w:space="0" w:color="auto"/>
          </w:divBdr>
          <w:divsChild>
            <w:div w:id="1315259744">
              <w:marLeft w:val="0"/>
              <w:marRight w:val="0"/>
              <w:marTop w:val="0"/>
              <w:marBottom w:val="0"/>
              <w:divBdr>
                <w:top w:val="none" w:sz="0" w:space="0" w:color="auto"/>
                <w:left w:val="none" w:sz="0" w:space="0" w:color="auto"/>
                <w:bottom w:val="none" w:sz="0" w:space="0" w:color="auto"/>
                <w:right w:val="none" w:sz="0" w:space="0" w:color="auto"/>
              </w:divBdr>
            </w:div>
          </w:divsChild>
        </w:div>
        <w:div w:id="555239909">
          <w:marLeft w:val="0"/>
          <w:marRight w:val="0"/>
          <w:marTop w:val="0"/>
          <w:marBottom w:val="0"/>
          <w:divBdr>
            <w:top w:val="none" w:sz="0" w:space="0" w:color="auto"/>
            <w:left w:val="none" w:sz="0" w:space="0" w:color="auto"/>
            <w:bottom w:val="none" w:sz="0" w:space="0" w:color="auto"/>
            <w:right w:val="none" w:sz="0" w:space="0" w:color="auto"/>
          </w:divBdr>
          <w:divsChild>
            <w:div w:id="1996496162">
              <w:marLeft w:val="0"/>
              <w:marRight w:val="0"/>
              <w:marTop w:val="0"/>
              <w:marBottom w:val="0"/>
              <w:divBdr>
                <w:top w:val="none" w:sz="0" w:space="0" w:color="auto"/>
                <w:left w:val="none" w:sz="0" w:space="0" w:color="auto"/>
                <w:bottom w:val="none" w:sz="0" w:space="0" w:color="auto"/>
                <w:right w:val="none" w:sz="0" w:space="0" w:color="auto"/>
              </w:divBdr>
            </w:div>
          </w:divsChild>
        </w:div>
        <w:div w:id="557085453">
          <w:marLeft w:val="0"/>
          <w:marRight w:val="0"/>
          <w:marTop w:val="0"/>
          <w:marBottom w:val="0"/>
          <w:divBdr>
            <w:top w:val="none" w:sz="0" w:space="0" w:color="auto"/>
            <w:left w:val="none" w:sz="0" w:space="0" w:color="auto"/>
            <w:bottom w:val="none" w:sz="0" w:space="0" w:color="auto"/>
            <w:right w:val="none" w:sz="0" w:space="0" w:color="auto"/>
          </w:divBdr>
          <w:divsChild>
            <w:div w:id="2114979885">
              <w:marLeft w:val="0"/>
              <w:marRight w:val="0"/>
              <w:marTop w:val="0"/>
              <w:marBottom w:val="0"/>
              <w:divBdr>
                <w:top w:val="none" w:sz="0" w:space="0" w:color="auto"/>
                <w:left w:val="none" w:sz="0" w:space="0" w:color="auto"/>
                <w:bottom w:val="none" w:sz="0" w:space="0" w:color="auto"/>
                <w:right w:val="none" w:sz="0" w:space="0" w:color="auto"/>
              </w:divBdr>
            </w:div>
          </w:divsChild>
        </w:div>
        <w:div w:id="568737682">
          <w:marLeft w:val="0"/>
          <w:marRight w:val="0"/>
          <w:marTop w:val="0"/>
          <w:marBottom w:val="0"/>
          <w:divBdr>
            <w:top w:val="none" w:sz="0" w:space="0" w:color="auto"/>
            <w:left w:val="none" w:sz="0" w:space="0" w:color="auto"/>
            <w:bottom w:val="none" w:sz="0" w:space="0" w:color="auto"/>
            <w:right w:val="none" w:sz="0" w:space="0" w:color="auto"/>
          </w:divBdr>
          <w:divsChild>
            <w:div w:id="1280139234">
              <w:marLeft w:val="0"/>
              <w:marRight w:val="0"/>
              <w:marTop w:val="0"/>
              <w:marBottom w:val="0"/>
              <w:divBdr>
                <w:top w:val="none" w:sz="0" w:space="0" w:color="auto"/>
                <w:left w:val="none" w:sz="0" w:space="0" w:color="auto"/>
                <w:bottom w:val="none" w:sz="0" w:space="0" w:color="auto"/>
                <w:right w:val="none" w:sz="0" w:space="0" w:color="auto"/>
              </w:divBdr>
            </w:div>
            <w:div w:id="1951545322">
              <w:marLeft w:val="0"/>
              <w:marRight w:val="0"/>
              <w:marTop w:val="0"/>
              <w:marBottom w:val="0"/>
              <w:divBdr>
                <w:top w:val="none" w:sz="0" w:space="0" w:color="auto"/>
                <w:left w:val="none" w:sz="0" w:space="0" w:color="auto"/>
                <w:bottom w:val="none" w:sz="0" w:space="0" w:color="auto"/>
                <w:right w:val="none" w:sz="0" w:space="0" w:color="auto"/>
              </w:divBdr>
            </w:div>
          </w:divsChild>
        </w:div>
        <w:div w:id="583731116">
          <w:marLeft w:val="0"/>
          <w:marRight w:val="0"/>
          <w:marTop w:val="0"/>
          <w:marBottom w:val="0"/>
          <w:divBdr>
            <w:top w:val="none" w:sz="0" w:space="0" w:color="auto"/>
            <w:left w:val="none" w:sz="0" w:space="0" w:color="auto"/>
            <w:bottom w:val="none" w:sz="0" w:space="0" w:color="auto"/>
            <w:right w:val="none" w:sz="0" w:space="0" w:color="auto"/>
          </w:divBdr>
          <w:divsChild>
            <w:div w:id="350571269">
              <w:marLeft w:val="0"/>
              <w:marRight w:val="0"/>
              <w:marTop w:val="0"/>
              <w:marBottom w:val="0"/>
              <w:divBdr>
                <w:top w:val="none" w:sz="0" w:space="0" w:color="auto"/>
                <w:left w:val="none" w:sz="0" w:space="0" w:color="auto"/>
                <w:bottom w:val="none" w:sz="0" w:space="0" w:color="auto"/>
                <w:right w:val="none" w:sz="0" w:space="0" w:color="auto"/>
              </w:divBdr>
            </w:div>
          </w:divsChild>
        </w:div>
        <w:div w:id="590507929">
          <w:marLeft w:val="0"/>
          <w:marRight w:val="0"/>
          <w:marTop w:val="0"/>
          <w:marBottom w:val="0"/>
          <w:divBdr>
            <w:top w:val="none" w:sz="0" w:space="0" w:color="auto"/>
            <w:left w:val="none" w:sz="0" w:space="0" w:color="auto"/>
            <w:bottom w:val="none" w:sz="0" w:space="0" w:color="auto"/>
            <w:right w:val="none" w:sz="0" w:space="0" w:color="auto"/>
          </w:divBdr>
          <w:divsChild>
            <w:div w:id="431367111">
              <w:marLeft w:val="0"/>
              <w:marRight w:val="0"/>
              <w:marTop w:val="0"/>
              <w:marBottom w:val="0"/>
              <w:divBdr>
                <w:top w:val="none" w:sz="0" w:space="0" w:color="auto"/>
                <w:left w:val="none" w:sz="0" w:space="0" w:color="auto"/>
                <w:bottom w:val="none" w:sz="0" w:space="0" w:color="auto"/>
                <w:right w:val="none" w:sz="0" w:space="0" w:color="auto"/>
              </w:divBdr>
            </w:div>
          </w:divsChild>
        </w:div>
        <w:div w:id="601451868">
          <w:marLeft w:val="0"/>
          <w:marRight w:val="0"/>
          <w:marTop w:val="0"/>
          <w:marBottom w:val="0"/>
          <w:divBdr>
            <w:top w:val="none" w:sz="0" w:space="0" w:color="auto"/>
            <w:left w:val="none" w:sz="0" w:space="0" w:color="auto"/>
            <w:bottom w:val="none" w:sz="0" w:space="0" w:color="auto"/>
            <w:right w:val="none" w:sz="0" w:space="0" w:color="auto"/>
          </w:divBdr>
          <w:divsChild>
            <w:div w:id="1085570952">
              <w:marLeft w:val="0"/>
              <w:marRight w:val="0"/>
              <w:marTop w:val="0"/>
              <w:marBottom w:val="0"/>
              <w:divBdr>
                <w:top w:val="none" w:sz="0" w:space="0" w:color="auto"/>
                <w:left w:val="none" w:sz="0" w:space="0" w:color="auto"/>
                <w:bottom w:val="none" w:sz="0" w:space="0" w:color="auto"/>
                <w:right w:val="none" w:sz="0" w:space="0" w:color="auto"/>
              </w:divBdr>
            </w:div>
          </w:divsChild>
        </w:div>
        <w:div w:id="602299567">
          <w:marLeft w:val="0"/>
          <w:marRight w:val="0"/>
          <w:marTop w:val="0"/>
          <w:marBottom w:val="0"/>
          <w:divBdr>
            <w:top w:val="none" w:sz="0" w:space="0" w:color="auto"/>
            <w:left w:val="none" w:sz="0" w:space="0" w:color="auto"/>
            <w:bottom w:val="none" w:sz="0" w:space="0" w:color="auto"/>
            <w:right w:val="none" w:sz="0" w:space="0" w:color="auto"/>
          </w:divBdr>
          <w:divsChild>
            <w:div w:id="203249859">
              <w:marLeft w:val="0"/>
              <w:marRight w:val="0"/>
              <w:marTop w:val="0"/>
              <w:marBottom w:val="0"/>
              <w:divBdr>
                <w:top w:val="none" w:sz="0" w:space="0" w:color="auto"/>
                <w:left w:val="none" w:sz="0" w:space="0" w:color="auto"/>
                <w:bottom w:val="none" w:sz="0" w:space="0" w:color="auto"/>
                <w:right w:val="none" w:sz="0" w:space="0" w:color="auto"/>
              </w:divBdr>
            </w:div>
            <w:div w:id="1297565261">
              <w:marLeft w:val="0"/>
              <w:marRight w:val="0"/>
              <w:marTop w:val="0"/>
              <w:marBottom w:val="0"/>
              <w:divBdr>
                <w:top w:val="none" w:sz="0" w:space="0" w:color="auto"/>
                <w:left w:val="none" w:sz="0" w:space="0" w:color="auto"/>
                <w:bottom w:val="none" w:sz="0" w:space="0" w:color="auto"/>
                <w:right w:val="none" w:sz="0" w:space="0" w:color="auto"/>
              </w:divBdr>
            </w:div>
          </w:divsChild>
        </w:div>
        <w:div w:id="606547919">
          <w:marLeft w:val="0"/>
          <w:marRight w:val="0"/>
          <w:marTop w:val="0"/>
          <w:marBottom w:val="0"/>
          <w:divBdr>
            <w:top w:val="none" w:sz="0" w:space="0" w:color="auto"/>
            <w:left w:val="none" w:sz="0" w:space="0" w:color="auto"/>
            <w:bottom w:val="none" w:sz="0" w:space="0" w:color="auto"/>
            <w:right w:val="none" w:sz="0" w:space="0" w:color="auto"/>
          </w:divBdr>
          <w:divsChild>
            <w:div w:id="107353855">
              <w:marLeft w:val="0"/>
              <w:marRight w:val="0"/>
              <w:marTop w:val="0"/>
              <w:marBottom w:val="0"/>
              <w:divBdr>
                <w:top w:val="none" w:sz="0" w:space="0" w:color="auto"/>
                <w:left w:val="none" w:sz="0" w:space="0" w:color="auto"/>
                <w:bottom w:val="none" w:sz="0" w:space="0" w:color="auto"/>
                <w:right w:val="none" w:sz="0" w:space="0" w:color="auto"/>
              </w:divBdr>
            </w:div>
            <w:div w:id="441144923">
              <w:marLeft w:val="0"/>
              <w:marRight w:val="0"/>
              <w:marTop w:val="0"/>
              <w:marBottom w:val="0"/>
              <w:divBdr>
                <w:top w:val="none" w:sz="0" w:space="0" w:color="auto"/>
                <w:left w:val="none" w:sz="0" w:space="0" w:color="auto"/>
                <w:bottom w:val="none" w:sz="0" w:space="0" w:color="auto"/>
                <w:right w:val="none" w:sz="0" w:space="0" w:color="auto"/>
              </w:divBdr>
            </w:div>
            <w:div w:id="932276422">
              <w:marLeft w:val="0"/>
              <w:marRight w:val="0"/>
              <w:marTop w:val="0"/>
              <w:marBottom w:val="0"/>
              <w:divBdr>
                <w:top w:val="none" w:sz="0" w:space="0" w:color="auto"/>
                <w:left w:val="none" w:sz="0" w:space="0" w:color="auto"/>
                <w:bottom w:val="none" w:sz="0" w:space="0" w:color="auto"/>
                <w:right w:val="none" w:sz="0" w:space="0" w:color="auto"/>
              </w:divBdr>
            </w:div>
          </w:divsChild>
        </w:div>
        <w:div w:id="619189754">
          <w:marLeft w:val="0"/>
          <w:marRight w:val="0"/>
          <w:marTop w:val="0"/>
          <w:marBottom w:val="0"/>
          <w:divBdr>
            <w:top w:val="none" w:sz="0" w:space="0" w:color="auto"/>
            <w:left w:val="none" w:sz="0" w:space="0" w:color="auto"/>
            <w:bottom w:val="none" w:sz="0" w:space="0" w:color="auto"/>
            <w:right w:val="none" w:sz="0" w:space="0" w:color="auto"/>
          </w:divBdr>
          <w:divsChild>
            <w:div w:id="1379817456">
              <w:marLeft w:val="0"/>
              <w:marRight w:val="0"/>
              <w:marTop w:val="0"/>
              <w:marBottom w:val="0"/>
              <w:divBdr>
                <w:top w:val="none" w:sz="0" w:space="0" w:color="auto"/>
                <w:left w:val="none" w:sz="0" w:space="0" w:color="auto"/>
                <w:bottom w:val="none" w:sz="0" w:space="0" w:color="auto"/>
                <w:right w:val="none" w:sz="0" w:space="0" w:color="auto"/>
              </w:divBdr>
            </w:div>
          </w:divsChild>
        </w:div>
        <w:div w:id="646321619">
          <w:marLeft w:val="0"/>
          <w:marRight w:val="0"/>
          <w:marTop w:val="0"/>
          <w:marBottom w:val="0"/>
          <w:divBdr>
            <w:top w:val="none" w:sz="0" w:space="0" w:color="auto"/>
            <w:left w:val="none" w:sz="0" w:space="0" w:color="auto"/>
            <w:bottom w:val="none" w:sz="0" w:space="0" w:color="auto"/>
            <w:right w:val="none" w:sz="0" w:space="0" w:color="auto"/>
          </w:divBdr>
          <w:divsChild>
            <w:div w:id="93677249">
              <w:marLeft w:val="0"/>
              <w:marRight w:val="0"/>
              <w:marTop w:val="0"/>
              <w:marBottom w:val="0"/>
              <w:divBdr>
                <w:top w:val="none" w:sz="0" w:space="0" w:color="auto"/>
                <w:left w:val="none" w:sz="0" w:space="0" w:color="auto"/>
                <w:bottom w:val="none" w:sz="0" w:space="0" w:color="auto"/>
                <w:right w:val="none" w:sz="0" w:space="0" w:color="auto"/>
              </w:divBdr>
            </w:div>
          </w:divsChild>
        </w:div>
        <w:div w:id="655649136">
          <w:marLeft w:val="0"/>
          <w:marRight w:val="0"/>
          <w:marTop w:val="0"/>
          <w:marBottom w:val="0"/>
          <w:divBdr>
            <w:top w:val="none" w:sz="0" w:space="0" w:color="auto"/>
            <w:left w:val="none" w:sz="0" w:space="0" w:color="auto"/>
            <w:bottom w:val="none" w:sz="0" w:space="0" w:color="auto"/>
            <w:right w:val="none" w:sz="0" w:space="0" w:color="auto"/>
          </w:divBdr>
          <w:divsChild>
            <w:div w:id="738286900">
              <w:marLeft w:val="0"/>
              <w:marRight w:val="0"/>
              <w:marTop w:val="0"/>
              <w:marBottom w:val="0"/>
              <w:divBdr>
                <w:top w:val="none" w:sz="0" w:space="0" w:color="auto"/>
                <w:left w:val="none" w:sz="0" w:space="0" w:color="auto"/>
                <w:bottom w:val="none" w:sz="0" w:space="0" w:color="auto"/>
                <w:right w:val="none" w:sz="0" w:space="0" w:color="auto"/>
              </w:divBdr>
            </w:div>
          </w:divsChild>
        </w:div>
        <w:div w:id="672027049">
          <w:marLeft w:val="0"/>
          <w:marRight w:val="0"/>
          <w:marTop w:val="0"/>
          <w:marBottom w:val="0"/>
          <w:divBdr>
            <w:top w:val="none" w:sz="0" w:space="0" w:color="auto"/>
            <w:left w:val="none" w:sz="0" w:space="0" w:color="auto"/>
            <w:bottom w:val="none" w:sz="0" w:space="0" w:color="auto"/>
            <w:right w:val="none" w:sz="0" w:space="0" w:color="auto"/>
          </w:divBdr>
          <w:divsChild>
            <w:div w:id="1098529060">
              <w:marLeft w:val="0"/>
              <w:marRight w:val="0"/>
              <w:marTop w:val="0"/>
              <w:marBottom w:val="0"/>
              <w:divBdr>
                <w:top w:val="none" w:sz="0" w:space="0" w:color="auto"/>
                <w:left w:val="none" w:sz="0" w:space="0" w:color="auto"/>
                <w:bottom w:val="none" w:sz="0" w:space="0" w:color="auto"/>
                <w:right w:val="none" w:sz="0" w:space="0" w:color="auto"/>
              </w:divBdr>
            </w:div>
          </w:divsChild>
        </w:div>
        <w:div w:id="700984025">
          <w:marLeft w:val="0"/>
          <w:marRight w:val="0"/>
          <w:marTop w:val="0"/>
          <w:marBottom w:val="0"/>
          <w:divBdr>
            <w:top w:val="none" w:sz="0" w:space="0" w:color="auto"/>
            <w:left w:val="none" w:sz="0" w:space="0" w:color="auto"/>
            <w:bottom w:val="none" w:sz="0" w:space="0" w:color="auto"/>
            <w:right w:val="none" w:sz="0" w:space="0" w:color="auto"/>
          </w:divBdr>
          <w:divsChild>
            <w:div w:id="300312618">
              <w:marLeft w:val="0"/>
              <w:marRight w:val="0"/>
              <w:marTop w:val="0"/>
              <w:marBottom w:val="0"/>
              <w:divBdr>
                <w:top w:val="none" w:sz="0" w:space="0" w:color="auto"/>
                <w:left w:val="none" w:sz="0" w:space="0" w:color="auto"/>
                <w:bottom w:val="none" w:sz="0" w:space="0" w:color="auto"/>
                <w:right w:val="none" w:sz="0" w:space="0" w:color="auto"/>
              </w:divBdr>
            </w:div>
          </w:divsChild>
        </w:div>
        <w:div w:id="709189700">
          <w:marLeft w:val="0"/>
          <w:marRight w:val="0"/>
          <w:marTop w:val="0"/>
          <w:marBottom w:val="0"/>
          <w:divBdr>
            <w:top w:val="none" w:sz="0" w:space="0" w:color="auto"/>
            <w:left w:val="none" w:sz="0" w:space="0" w:color="auto"/>
            <w:bottom w:val="none" w:sz="0" w:space="0" w:color="auto"/>
            <w:right w:val="none" w:sz="0" w:space="0" w:color="auto"/>
          </w:divBdr>
          <w:divsChild>
            <w:div w:id="575363823">
              <w:marLeft w:val="0"/>
              <w:marRight w:val="0"/>
              <w:marTop w:val="0"/>
              <w:marBottom w:val="0"/>
              <w:divBdr>
                <w:top w:val="none" w:sz="0" w:space="0" w:color="auto"/>
                <w:left w:val="none" w:sz="0" w:space="0" w:color="auto"/>
                <w:bottom w:val="none" w:sz="0" w:space="0" w:color="auto"/>
                <w:right w:val="none" w:sz="0" w:space="0" w:color="auto"/>
              </w:divBdr>
            </w:div>
          </w:divsChild>
        </w:div>
        <w:div w:id="756484405">
          <w:marLeft w:val="0"/>
          <w:marRight w:val="0"/>
          <w:marTop w:val="0"/>
          <w:marBottom w:val="0"/>
          <w:divBdr>
            <w:top w:val="none" w:sz="0" w:space="0" w:color="auto"/>
            <w:left w:val="none" w:sz="0" w:space="0" w:color="auto"/>
            <w:bottom w:val="none" w:sz="0" w:space="0" w:color="auto"/>
            <w:right w:val="none" w:sz="0" w:space="0" w:color="auto"/>
          </w:divBdr>
          <w:divsChild>
            <w:div w:id="446388241">
              <w:marLeft w:val="0"/>
              <w:marRight w:val="0"/>
              <w:marTop w:val="0"/>
              <w:marBottom w:val="0"/>
              <w:divBdr>
                <w:top w:val="none" w:sz="0" w:space="0" w:color="auto"/>
                <w:left w:val="none" w:sz="0" w:space="0" w:color="auto"/>
                <w:bottom w:val="none" w:sz="0" w:space="0" w:color="auto"/>
                <w:right w:val="none" w:sz="0" w:space="0" w:color="auto"/>
              </w:divBdr>
            </w:div>
          </w:divsChild>
        </w:div>
        <w:div w:id="762723920">
          <w:marLeft w:val="0"/>
          <w:marRight w:val="0"/>
          <w:marTop w:val="0"/>
          <w:marBottom w:val="0"/>
          <w:divBdr>
            <w:top w:val="none" w:sz="0" w:space="0" w:color="auto"/>
            <w:left w:val="none" w:sz="0" w:space="0" w:color="auto"/>
            <w:bottom w:val="none" w:sz="0" w:space="0" w:color="auto"/>
            <w:right w:val="none" w:sz="0" w:space="0" w:color="auto"/>
          </w:divBdr>
          <w:divsChild>
            <w:div w:id="1350639419">
              <w:marLeft w:val="0"/>
              <w:marRight w:val="0"/>
              <w:marTop w:val="0"/>
              <w:marBottom w:val="0"/>
              <w:divBdr>
                <w:top w:val="none" w:sz="0" w:space="0" w:color="auto"/>
                <w:left w:val="none" w:sz="0" w:space="0" w:color="auto"/>
                <w:bottom w:val="none" w:sz="0" w:space="0" w:color="auto"/>
                <w:right w:val="none" w:sz="0" w:space="0" w:color="auto"/>
              </w:divBdr>
            </w:div>
          </w:divsChild>
        </w:div>
        <w:div w:id="766732407">
          <w:marLeft w:val="0"/>
          <w:marRight w:val="0"/>
          <w:marTop w:val="0"/>
          <w:marBottom w:val="0"/>
          <w:divBdr>
            <w:top w:val="none" w:sz="0" w:space="0" w:color="auto"/>
            <w:left w:val="none" w:sz="0" w:space="0" w:color="auto"/>
            <w:bottom w:val="none" w:sz="0" w:space="0" w:color="auto"/>
            <w:right w:val="none" w:sz="0" w:space="0" w:color="auto"/>
          </w:divBdr>
          <w:divsChild>
            <w:div w:id="448159818">
              <w:marLeft w:val="0"/>
              <w:marRight w:val="0"/>
              <w:marTop w:val="0"/>
              <w:marBottom w:val="0"/>
              <w:divBdr>
                <w:top w:val="none" w:sz="0" w:space="0" w:color="auto"/>
                <w:left w:val="none" w:sz="0" w:space="0" w:color="auto"/>
                <w:bottom w:val="none" w:sz="0" w:space="0" w:color="auto"/>
                <w:right w:val="none" w:sz="0" w:space="0" w:color="auto"/>
              </w:divBdr>
            </w:div>
            <w:div w:id="1509515358">
              <w:marLeft w:val="0"/>
              <w:marRight w:val="0"/>
              <w:marTop w:val="0"/>
              <w:marBottom w:val="0"/>
              <w:divBdr>
                <w:top w:val="none" w:sz="0" w:space="0" w:color="auto"/>
                <w:left w:val="none" w:sz="0" w:space="0" w:color="auto"/>
                <w:bottom w:val="none" w:sz="0" w:space="0" w:color="auto"/>
                <w:right w:val="none" w:sz="0" w:space="0" w:color="auto"/>
              </w:divBdr>
            </w:div>
          </w:divsChild>
        </w:div>
        <w:div w:id="779647933">
          <w:marLeft w:val="0"/>
          <w:marRight w:val="0"/>
          <w:marTop w:val="0"/>
          <w:marBottom w:val="0"/>
          <w:divBdr>
            <w:top w:val="none" w:sz="0" w:space="0" w:color="auto"/>
            <w:left w:val="none" w:sz="0" w:space="0" w:color="auto"/>
            <w:bottom w:val="none" w:sz="0" w:space="0" w:color="auto"/>
            <w:right w:val="none" w:sz="0" w:space="0" w:color="auto"/>
          </w:divBdr>
          <w:divsChild>
            <w:div w:id="103884347">
              <w:marLeft w:val="0"/>
              <w:marRight w:val="0"/>
              <w:marTop w:val="0"/>
              <w:marBottom w:val="0"/>
              <w:divBdr>
                <w:top w:val="none" w:sz="0" w:space="0" w:color="auto"/>
                <w:left w:val="none" w:sz="0" w:space="0" w:color="auto"/>
                <w:bottom w:val="none" w:sz="0" w:space="0" w:color="auto"/>
                <w:right w:val="none" w:sz="0" w:space="0" w:color="auto"/>
              </w:divBdr>
            </w:div>
          </w:divsChild>
        </w:div>
        <w:div w:id="781000881">
          <w:marLeft w:val="0"/>
          <w:marRight w:val="0"/>
          <w:marTop w:val="0"/>
          <w:marBottom w:val="0"/>
          <w:divBdr>
            <w:top w:val="none" w:sz="0" w:space="0" w:color="auto"/>
            <w:left w:val="none" w:sz="0" w:space="0" w:color="auto"/>
            <w:bottom w:val="none" w:sz="0" w:space="0" w:color="auto"/>
            <w:right w:val="none" w:sz="0" w:space="0" w:color="auto"/>
          </w:divBdr>
          <w:divsChild>
            <w:div w:id="1746339645">
              <w:marLeft w:val="0"/>
              <w:marRight w:val="0"/>
              <w:marTop w:val="0"/>
              <w:marBottom w:val="0"/>
              <w:divBdr>
                <w:top w:val="none" w:sz="0" w:space="0" w:color="auto"/>
                <w:left w:val="none" w:sz="0" w:space="0" w:color="auto"/>
                <w:bottom w:val="none" w:sz="0" w:space="0" w:color="auto"/>
                <w:right w:val="none" w:sz="0" w:space="0" w:color="auto"/>
              </w:divBdr>
            </w:div>
          </w:divsChild>
        </w:div>
        <w:div w:id="812020708">
          <w:marLeft w:val="0"/>
          <w:marRight w:val="0"/>
          <w:marTop w:val="0"/>
          <w:marBottom w:val="0"/>
          <w:divBdr>
            <w:top w:val="none" w:sz="0" w:space="0" w:color="auto"/>
            <w:left w:val="none" w:sz="0" w:space="0" w:color="auto"/>
            <w:bottom w:val="none" w:sz="0" w:space="0" w:color="auto"/>
            <w:right w:val="none" w:sz="0" w:space="0" w:color="auto"/>
          </w:divBdr>
          <w:divsChild>
            <w:div w:id="1707368976">
              <w:marLeft w:val="0"/>
              <w:marRight w:val="0"/>
              <w:marTop w:val="0"/>
              <w:marBottom w:val="0"/>
              <w:divBdr>
                <w:top w:val="none" w:sz="0" w:space="0" w:color="auto"/>
                <w:left w:val="none" w:sz="0" w:space="0" w:color="auto"/>
                <w:bottom w:val="none" w:sz="0" w:space="0" w:color="auto"/>
                <w:right w:val="none" w:sz="0" w:space="0" w:color="auto"/>
              </w:divBdr>
            </w:div>
          </w:divsChild>
        </w:div>
        <w:div w:id="813907249">
          <w:marLeft w:val="0"/>
          <w:marRight w:val="0"/>
          <w:marTop w:val="0"/>
          <w:marBottom w:val="0"/>
          <w:divBdr>
            <w:top w:val="none" w:sz="0" w:space="0" w:color="auto"/>
            <w:left w:val="none" w:sz="0" w:space="0" w:color="auto"/>
            <w:bottom w:val="none" w:sz="0" w:space="0" w:color="auto"/>
            <w:right w:val="none" w:sz="0" w:space="0" w:color="auto"/>
          </w:divBdr>
          <w:divsChild>
            <w:div w:id="1792893953">
              <w:marLeft w:val="0"/>
              <w:marRight w:val="0"/>
              <w:marTop w:val="0"/>
              <w:marBottom w:val="0"/>
              <w:divBdr>
                <w:top w:val="none" w:sz="0" w:space="0" w:color="auto"/>
                <w:left w:val="none" w:sz="0" w:space="0" w:color="auto"/>
                <w:bottom w:val="none" w:sz="0" w:space="0" w:color="auto"/>
                <w:right w:val="none" w:sz="0" w:space="0" w:color="auto"/>
              </w:divBdr>
            </w:div>
          </w:divsChild>
        </w:div>
        <w:div w:id="820003228">
          <w:marLeft w:val="0"/>
          <w:marRight w:val="0"/>
          <w:marTop w:val="0"/>
          <w:marBottom w:val="0"/>
          <w:divBdr>
            <w:top w:val="none" w:sz="0" w:space="0" w:color="auto"/>
            <w:left w:val="none" w:sz="0" w:space="0" w:color="auto"/>
            <w:bottom w:val="none" w:sz="0" w:space="0" w:color="auto"/>
            <w:right w:val="none" w:sz="0" w:space="0" w:color="auto"/>
          </w:divBdr>
          <w:divsChild>
            <w:div w:id="1367171300">
              <w:marLeft w:val="0"/>
              <w:marRight w:val="0"/>
              <w:marTop w:val="0"/>
              <w:marBottom w:val="0"/>
              <w:divBdr>
                <w:top w:val="none" w:sz="0" w:space="0" w:color="auto"/>
                <w:left w:val="none" w:sz="0" w:space="0" w:color="auto"/>
                <w:bottom w:val="none" w:sz="0" w:space="0" w:color="auto"/>
                <w:right w:val="none" w:sz="0" w:space="0" w:color="auto"/>
              </w:divBdr>
            </w:div>
          </w:divsChild>
        </w:div>
        <w:div w:id="823395842">
          <w:marLeft w:val="0"/>
          <w:marRight w:val="0"/>
          <w:marTop w:val="0"/>
          <w:marBottom w:val="0"/>
          <w:divBdr>
            <w:top w:val="none" w:sz="0" w:space="0" w:color="auto"/>
            <w:left w:val="none" w:sz="0" w:space="0" w:color="auto"/>
            <w:bottom w:val="none" w:sz="0" w:space="0" w:color="auto"/>
            <w:right w:val="none" w:sz="0" w:space="0" w:color="auto"/>
          </w:divBdr>
          <w:divsChild>
            <w:div w:id="1991474923">
              <w:marLeft w:val="0"/>
              <w:marRight w:val="0"/>
              <w:marTop w:val="0"/>
              <w:marBottom w:val="0"/>
              <w:divBdr>
                <w:top w:val="none" w:sz="0" w:space="0" w:color="auto"/>
                <w:left w:val="none" w:sz="0" w:space="0" w:color="auto"/>
                <w:bottom w:val="none" w:sz="0" w:space="0" w:color="auto"/>
                <w:right w:val="none" w:sz="0" w:space="0" w:color="auto"/>
              </w:divBdr>
            </w:div>
          </w:divsChild>
        </w:div>
        <w:div w:id="830296969">
          <w:marLeft w:val="0"/>
          <w:marRight w:val="0"/>
          <w:marTop w:val="0"/>
          <w:marBottom w:val="0"/>
          <w:divBdr>
            <w:top w:val="none" w:sz="0" w:space="0" w:color="auto"/>
            <w:left w:val="none" w:sz="0" w:space="0" w:color="auto"/>
            <w:bottom w:val="none" w:sz="0" w:space="0" w:color="auto"/>
            <w:right w:val="none" w:sz="0" w:space="0" w:color="auto"/>
          </w:divBdr>
          <w:divsChild>
            <w:div w:id="1993213126">
              <w:marLeft w:val="0"/>
              <w:marRight w:val="0"/>
              <w:marTop w:val="0"/>
              <w:marBottom w:val="0"/>
              <w:divBdr>
                <w:top w:val="none" w:sz="0" w:space="0" w:color="auto"/>
                <w:left w:val="none" w:sz="0" w:space="0" w:color="auto"/>
                <w:bottom w:val="none" w:sz="0" w:space="0" w:color="auto"/>
                <w:right w:val="none" w:sz="0" w:space="0" w:color="auto"/>
              </w:divBdr>
            </w:div>
          </w:divsChild>
        </w:div>
        <w:div w:id="831411817">
          <w:marLeft w:val="0"/>
          <w:marRight w:val="0"/>
          <w:marTop w:val="0"/>
          <w:marBottom w:val="0"/>
          <w:divBdr>
            <w:top w:val="none" w:sz="0" w:space="0" w:color="auto"/>
            <w:left w:val="none" w:sz="0" w:space="0" w:color="auto"/>
            <w:bottom w:val="none" w:sz="0" w:space="0" w:color="auto"/>
            <w:right w:val="none" w:sz="0" w:space="0" w:color="auto"/>
          </w:divBdr>
          <w:divsChild>
            <w:div w:id="366881746">
              <w:marLeft w:val="0"/>
              <w:marRight w:val="0"/>
              <w:marTop w:val="0"/>
              <w:marBottom w:val="0"/>
              <w:divBdr>
                <w:top w:val="none" w:sz="0" w:space="0" w:color="auto"/>
                <w:left w:val="none" w:sz="0" w:space="0" w:color="auto"/>
                <w:bottom w:val="none" w:sz="0" w:space="0" w:color="auto"/>
                <w:right w:val="none" w:sz="0" w:space="0" w:color="auto"/>
              </w:divBdr>
            </w:div>
          </w:divsChild>
        </w:div>
        <w:div w:id="835538984">
          <w:marLeft w:val="0"/>
          <w:marRight w:val="0"/>
          <w:marTop w:val="0"/>
          <w:marBottom w:val="0"/>
          <w:divBdr>
            <w:top w:val="none" w:sz="0" w:space="0" w:color="auto"/>
            <w:left w:val="none" w:sz="0" w:space="0" w:color="auto"/>
            <w:bottom w:val="none" w:sz="0" w:space="0" w:color="auto"/>
            <w:right w:val="none" w:sz="0" w:space="0" w:color="auto"/>
          </w:divBdr>
          <w:divsChild>
            <w:div w:id="1990475128">
              <w:marLeft w:val="0"/>
              <w:marRight w:val="0"/>
              <w:marTop w:val="0"/>
              <w:marBottom w:val="0"/>
              <w:divBdr>
                <w:top w:val="none" w:sz="0" w:space="0" w:color="auto"/>
                <w:left w:val="none" w:sz="0" w:space="0" w:color="auto"/>
                <w:bottom w:val="none" w:sz="0" w:space="0" w:color="auto"/>
                <w:right w:val="none" w:sz="0" w:space="0" w:color="auto"/>
              </w:divBdr>
            </w:div>
          </w:divsChild>
        </w:div>
        <w:div w:id="852230710">
          <w:marLeft w:val="0"/>
          <w:marRight w:val="0"/>
          <w:marTop w:val="0"/>
          <w:marBottom w:val="0"/>
          <w:divBdr>
            <w:top w:val="none" w:sz="0" w:space="0" w:color="auto"/>
            <w:left w:val="none" w:sz="0" w:space="0" w:color="auto"/>
            <w:bottom w:val="none" w:sz="0" w:space="0" w:color="auto"/>
            <w:right w:val="none" w:sz="0" w:space="0" w:color="auto"/>
          </w:divBdr>
          <w:divsChild>
            <w:div w:id="1292202867">
              <w:marLeft w:val="0"/>
              <w:marRight w:val="0"/>
              <w:marTop w:val="0"/>
              <w:marBottom w:val="0"/>
              <w:divBdr>
                <w:top w:val="none" w:sz="0" w:space="0" w:color="auto"/>
                <w:left w:val="none" w:sz="0" w:space="0" w:color="auto"/>
                <w:bottom w:val="none" w:sz="0" w:space="0" w:color="auto"/>
                <w:right w:val="none" w:sz="0" w:space="0" w:color="auto"/>
              </w:divBdr>
            </w:div>
            <w:div w:id="1813525203">
              <w:marLeft w:val="0"/>
              <w:marRight w:val="0"/>
              <w:marTop w:val="0"/>
              <w:marBottom w:val="0"/>
              <w:divBdr>
                <w:top w:val="none" w:sz="0" w:space="0" w:color="auto"/>
                <w:left w:val="none" w:sz="0" w:space="0" w:color="auto"/>
                <w:bottom w:val="none" w:sz="0" w:space="0" w:color="auto"/>
                <w:right w:val="none" w:sz="0" w:space="0" w:color="auto"/>
              </w:divBdr>
            </w:div>
          </w:divsChild>
        </w:div>
        <w:div w:id="862984073">
          <w:marLeft w:val="0"/>
          <w:marRight w:val="0"/>
          <w:marTop w:val="0"/>
          <w:marBottom w:val="0"/>
          <w:divBdr>
            <w:top w:val="none" w:sz="0" w:space="0" w:color="auto"/>
            <w:left w:val="none" w:sz="0" w:space="0" w:color="auto"/>
            <w:bottom w:val="none" w:sz="0" w:space="0" w:color="auto"/>
            <w:right w:val="none" w:sz="0" w:space="0" w:color="auto"/>
          </w:divBdr>
          <w:divsChild>
            <w:div w:id="1793282889">
              <w:marLeft w:val="0"/>
              <w:marRight w:val="0"/>
              <w:marTop w:val="0"/>
              <w:marBottom w:val="0"/>
              <w:divBdr>
                <w:top w:val="none" w:sz="0" w:space="0" w:color="auto"/>
                <w:left w:val="none" w:sz="0" w:space="0" w:color="auto"/>
                <w:bottom w:val="none" w:sz="0" w:space="0" w:color="auto"/>
                <w:right w:val="none" w:sz="0" w:space="0" w:color="auto"/>
              </w:divBdr>
            </w:div>
          </w:divsChild>
        </w:div>
        <w:div w:id="894853897">
          <w:marLeft w:val="0"/>
          <w:marRight w:val="0"/>
          <w:marTop w:val="0"/>
          <w:marBottom w:val="0"/>
          <w:divBdr>
            <w:top w:val="none" w:sz="0" w:space="0" w:color="auto"/>
            <w:left w:val="none" w:sz="0" w:space="0" w:color="auto"/>
            <w:bottom w:val="none" w:sz="0" w:space="0" w:color="auto"/>
            <w:right w:val="none" w:sz="0" w:space="0" w:color="auto"/>
          </w:divBdr>
          <w:divsChild>
            <w:div w:id="225648193">
              <w:marLeft w:val="0"/>
              <w:marRight w:val="0"/>
              <w:marTop w:val="0"/>
              <w:marBottom w:val="0"/>
              <w:divBdr>
                <w:top w:val="none" w:sz="0" w:space="0" w:color="auto"/>
                <w:left w:val="none" w:sz="0" w:space="0" w:color="auto"/>
                <w:bottom w:val="none" w:sz="0" w:space="0" w:color="auto"/>
                <w:right w:val="none" w:sz="0" w:space="0" w:color="auto"/>
              </w:divBdr>
            </w:div>
          </w:divsChild>
        </w:div>
        <w:div w:id="897980262">
          <w:marLeft w:val="0"/>
          <w:marRight w:val="0"/>
          <w:marTop w:val="0"/>
          <w:marBottom w:val="0"/>
          <w:divBdr>
            <w:top w:val="none" w:sz="0" w:space="0" w:color="auto"/>
            <w:left w:val="none" w:sz="0" w:space="0" w:color="auto"/>
            <w:bottom w:val="none" w:sz="0" w:space="0" w:color="auto"/>
            <w:right w:val="none" w:sz="0" w:space="0" w:color="auto"/>
          </w:divBdr>
          <w:divsChild>
            <w:div w:id="286743016">
              <w:marLeft w:val="0"/>
              <w:marRight w:val="0"/>
              <w:marTop w:val="0"/>
              <w:marBottom w:val="0"/>
              <w:divBdr>
                <w:top w:val="none" w:sz="0" w:space="0" w:color="auto"/>
                <w:left w:val="none" w:sz="0" w:space="0" w:color="auto"/>
                <w:bottom w:val="none" w:sz="0" w:space="0" w:color="auto"/>
                <w:right w:val="none" w:sz="0" w:space="0" w:color="auto"/>
              </w:divBdr>
            </w:div>
            <w:div w:id="1016079543">
              <w:marLeft w:val="0"/>
              <w:marRight w:val="0"/>
              <w:marTop w:val="0"/>
              <w:marBottom w:val="0"/>
              <w:divBdr>
                <w:top w:val="none" w:sz="0" w:space="0" w:color="auto"/>
                <w:left w:val="none" w:sz="0" w:space="0" w:color="auto"/>
                <w:bottom w:val="none" w:sz="0" w:space="0" w:color="auto"/>
                <w:right w:val="none" w:sz="0" w:space="0" w:color="auto"/>
              </w:divBdr>
            </w:div>
          </w:divsChild>
        </w:div>
        <w:div w:id="906576587">
          <w:marLeft w:val="0"/>
          <w:marRight w:val="0"/>
          <w:marTop w:val="0"/>
          <w:marBottom w:val="0"/>
          <w:divBdr>
            <w:top w:val="none" w:sz="0" w:space="0" w:color="auto"/>
            <w:left w:val="none" w:sz="0" w:space="0" w:color="auto"/>
            <w:bottom w:val="none" w:sz="0" w:space="0" w:color="auto"/>
            <w:right w:val="none" w:sz="0" w:space="0" w:color="auto"/>
          </w:divBdr>
          <w:divsChild>
            <w:div w:id="1215966433">
              <w:marLeft w:val="0"/>
              <w:marRight w:val="0"/>
              <w:marTop w:val="0"/>
              <w:marBottom w:val="0"/>
              <w:divBdr>
                <w:top w:val="none" w:sz="0" w:space="0" w:color="auto"/>
                <w:left w:val="none" w:sz="0" w:space="0" w:color="auto"/>
                <w:bottom w:val="none" w:sz="0" w:space="0" w:color="auto"/>
                <w:right w:val="none" w:sz="0" w:space="0" w:color="auto"/>
              </w:divBdr>
            </w:div>
          </w:divsChild>
        </w:div>
        <w:div w:id="915751250">
          <w:marLeft w:val="0"/>
          <w:marRight w:val="0"/>
          <w:marTop w:val="0"/>
          <w:marBottom w:val="0"/>
          <w:divBdr>
            <w:top w:val="none" w:sz="0" w:space="0" w:color="auto"/>
            <w:left w:val="none" w:sz="0" w:space="0" w:color="auto"/>
            <w:bottom w:val="none" w:sz="0" w:space="0" w:color="auto"/>
            <w:right w:val="none" w:sz="0" w:space="0" w:color="auto"/>
          </w:divBdr>
          <w:divsChild>
            <w:div w:id="1322269718">
              <w:marLeft w:val="0"/>
              <w:marRight w:val="0"/>
              <w:marTop w:val="0"/>
              <w:marBottom w:val="0"/>
              <w:divBdr>
                <w:top w:val="none" w:sz="0" w:space="0" w:color="auto"/>
                <w:left w:val="none" w:sz="0" w:space="0" w:color="auto"/>
                <w:bottom w:val="none" w:sz="0" w:space="0" w:color="auto"/>
                <w:right w:val="none" w:sz="0" w:space="0" w:color="auto"/>
              </w:divBdr>
            </w:div>
          </w:divsChild>
        </w:div>
        <w:div w:id="921720389">
          <w:marLeft w:val="0"/>
          <w:marRight w:val="0"/>
          <w:marTop w:val="0"/>
          <w:marBottom w:val="0"/>
          <w:divBdr>
            <w:top w:val="none" w:sz="0" w:space="0" w:color="auto"/>
            <w:left w:val="none" w:sz="0" w:space="0" w:color="auto"/>
            <w:bottom w:val="none" w:sz="0" w:space="0" w:color="auto"/>
            <w:right w:val="none" w:sz="0" w:space="0" w:color="auto"/>
          </w:divBdr>
          <w:divsChild>
            <w:div w:id="1001935232">
              <w:marLeft w:val="0"/>
              <w:marRight w:val="0"/>
              <w:marTop w:val="0"/>
              <w:marBottom w:val="0"/>
              <w:divBdr>
                <w:top w:val="none" w:sz="0" w:space="0" w:color="auto"/>
                <w:left w:val="none" w:sz="0" w:space="0" w:color="auto"/>
                <w:bottom w:val="none" w:sz="0" w:space="0" w:color="auto"/>
                <w:right w:val="none" w:sz="0" w:space="0" w:color="auto"/>
              </w:divBdr>
            </w:div>
          </w:divsChild>
        </w:div>
        <w:div w:id="924218029">
          <w:marLeft w:val="0"/>
          <w:marRight w:val="0"/>
          <w:marTop w:val="0"/>
          <w:marBottom w:val="0"/>
          <w:divBdr>
            <w:top w:val="none" w:sz="0" w:space="0" w:color="auto"/>
            <w:left w:val="none" w:sz="0" w:space="0" w:color="auto"/>
            <w:bottom w:val="none" w:sz="0" w:space="0" w:color="auto"/>
            <w:right w:val="none" w:sz="0" w:space="0" w:color="auto"/>
          </w:divBdr>
          <w:divsChild>
            <w:div w:id="2123105655">
              <w:marLeft w:val="0"/>
              <w:marRight w:val="0"/>
              <w:marTop w:val="0"/>
              <w:marBottom w:val="0"/>
              <w:divBdr>
                <w:top w:val="none" w:sz="0" w:space="0" w:color="auto"/>
                <w:left w:val="none" w:sz="0" w:space="0" w:color="auto"/>
                <w:bottom w:val="none" w:sz="0" w:space="0" w:color="auto"/>
                <w:right w:val="none" w:sz="0" w:space="0" w:color="auto"/>
              </w:divBdr>
            </w:div>
          </w:divsChild>
        </w:div>
        <w:div w:id="932132392">
          <w:marLeft w:val="0"/>
          <w:marRight w:val="0"/>
          <w:marTop w:val="0"/>
          <w:marBottom w:val="0"/>
          <w:divBdr>
            <w:top w:val="none" w:sz="0" w:space="0" w:color="auto"/>
            <w:left w:val="none" w:sz="0" w:space="0" w:color="auto"/>
            <w:bottom w:val="none" w:sz="0" w:space="0" w:color="auto"/>
            <w:right w:val="none" w:sz="0" w:space="0" w:color="auto"/>
          </w:divBdr>
          <w:divsChild>
            <w:div w:id="1020086388">
              <w:marLeft w:val="0"/>
              <w:marRight w:val="0"/>
              <w:marTop w:val="0"/>
              <w:marBottom w:val="0"/>
              <w:divBdr>
                <w:top w:val="none" w:sz="0" w:space="0" w:color="auto"/>
                <w:left w:val="none" w:sz="0" w:space="0" w:color="auto"/>
                <w:bottom w:val="none" w:sz="0" w:space="0" w:color="auto"/>
                <w:right w:val="none" w:sz="0" w:space="0" w:color="auto"/>
              </w:divBdr>
            </w:div>
          </w:divsChild>
        </w:div>
        <w:div w:id="958026588">
          <w:marLeft w:val="0"/>
          <w:marRight w:val="0"/>
          <w:marTop w:val="0"/>
          <w:marBottom w:val="0"/>
          <w:divBdr>
            <w:top w:val="none" w:sz="0" w:space="0" w:color="auto"/>
            <w:left w:val="none" w:sz="0" w:space="0" w:color="auto"/>
            <w:bottom w:val="none" w:sz="0" w:space="0" w:color="auto"/>
            <w:right w:val="none" w:sz="0" w:space="0" w:color="auto"/>
          </w:divBdr>
          <w:divsChild>
            <w:div w:id="672294100">
              <w:marLeft w:val="0"/>
              <w:marRight w:val="0"/>
              <w:marTop w:val="0"/>
              <w:marBottom w:val="0"/>
              <w:divBdr>
                <w:top w:val="none" w:sz="0" w:space="0" w:color="auto"/>
                <w:left w:val="none" w:sz="0" w:space="0" w:color="auto"/>
                <w:bottom w:val="none" w:sz="0" w:space="0" w:color="auto"/>
                <w:right w:val="none" w:sz="0" w:space="0" w:color="auto"/>
              </w:divBdr>
            </w:div>
          </w:divsChild>
        </w:div>
        <w:div w:id="965549511">
          <w:marLeft w:val="0"/>
          <w:marRight w:val="0"/>
          <w:marTop w:val="0"/>
          <w:marBottom w:val="0"/>
          <w:divBdr>
            <w:top w:val="none" w:sz="0" w:space="0" w:color="auto"/>
            <w:left w:val="none" w:sz="0" w:space="0" w:color="auto"/>
            <w:bottom w:val="none" w:sz="0" w:space="0" w:color="auto"/>
            <w:right w:val="none" w:sz="0" w:space="0" w:color="auto"/>
          </w:divBdr>
          <w:divsChild>
            <w:div w:id="1553805840">
              <w:marLeft w:val="0"/>
              <w:marRight w:val="0"/>
              <w:marTop w:val="0"/>
              <w:marBottom w:val="0"/>
              <w:divBdr>
                <w:top w:val="none" w:sz="0" w:space="0" w:color="auto"/>
                <w:left w:val="none" w:sz="0" w:space="0" w:color="auto"/>
                <w:bottom w:val="none" w:sz="0" w:space="0" w:color="auto"/>
                <w:right w:val="none" w:sz="0" w:space="0" w:color="auto"/>
              </w:divBdr>
            </w:div>
          </w:divsChild>
        </w:div>
        <w:div w:id="970329908">
          <w:marLeft w:val="0"/>
          <w:marRight w:val="0"/>
          <w:marTop w:val="0"/>
          <w:marBottom w:val="0"/>
          <w:divBdr>
            <w:top w:val="none" w:sz="0" w:space="0" w:color="auto"/>
            <w:left w:val="none" w:sz="0" w:space="0" w:color="auto"/>
            <w:bottom w:val="none" w:sz="0" w:space="0" w:color="auto"/>
            <w:right w:val="none" w:sz="0" w:space="0" w:color="auto"/>
          </w:divBdr>
          <w:divsChild>
            <w:div w:id="721245165">
              <w:marLeft w:val="0"/>
              <w:marRight w:val="0"/>
              <w:marTop w:val="0"/>
              <w:marBottom w:val="0"/>
              <w:divBdr>
                <w:top w:val="none" w:sz="0" w:space="0" w:color="auto"/>
                <w:left w:val="none" w:sz="0" w:space="0" w:color="auto"/>
                <w:bottom w:val="none" w:sz="0" w:space="0" w:color="auto"/>
                <w:right w:val="none" w:sz="0" w:space="0" w:color="auto"/>
              </w:divBdr>
            </w:div>
            <w:div w:id="1493909166">
              <w:marLeft w:val="0"/>
              <w:marRight w:val="0"/>
              <w:marTop w:val="0"/>
              <w:marBottom w:val="0"/>
              <w:divBdr>
                <w:top w:val="none" w:sz="0" w:space="0" w:color="auto"/>
                <w:left w:val="none" w:sz="0" w:space="0" w:color="auto"/>
                <w:bottom w:val="none" w:sz="0" w:space="0" w:color="auto"/>
                <w:right w:val="none" w:sz="0" w:space="0" w:color="auto"/>
              </w:divBdr>
            </w:div>
          </w:divsChild>
        </w:div>
        <w:div w:id="979699464">
          <w:marLeft w:val="0"/>
          <w:marRight w:val="0"/>
          <w:marTop w:val="0"/>
          <w:marBottom w:val="0"/>
          <w:divBdr>
            <w:top w:val="none" w:sz="0" w:space="0" w:color="auto"/>
            <w:left w:val="none" w:sz="0" w:space="0" w:color="auto"/>
            <w:bottom w:val="none" w:sz="0" w:space="0" w:color="auto"/>
            <w:right w:val="none" w:sz="0" w:space="0" w:color="auto"/>
          </w:divBdr>
          <w:divsChild>
            <w:div w:id="1739745212">
              <w:marLeft w:val="0"/>
              <w:marRight w:val="0"/>
              <w:marTop w:val="0"/>
              <w:marBottom w:val="0"/>
              <w:divBdr>
                <w:top w:val="none" w:sz="0" w:space="0" w:color="auto"/>
                <w:left w:val="none" w:sz="0" w:space="0" w:color="auto"/>
                <w:bottom w:val="none" w:sz="0" w:space="0" w:color="auto"/>
                <w:right w:val="none" w:sz="0" w:space="0" w:color="auto"/>
              </w:divBdr>
            </w:div>
          </w:divsChild>
        </w:div>
        <w:div w:id="984433436">
          <w:marLeft w:val="0"/>
          <w:marRight w:val="0"/>
          <w:marTop w:val="0"/>
          <w:marBottom w:val="0"/>
          <w:divBdr>
            <w:top w:val="none" w:sz="0" w:space="0" w:color="auto"/>
            <w:left w:val="none" w:sz="0" w:space="0" w:color="auto"/>
            <w:bottom w:val="none" w:sz="0" w:space="0" w:color="auto"/>
            <w:right w:val="none" w:sz="0" w:space="0" w:color="auto"/>
          </w:divBdr>
          <w:divsChild>
            <w:div w:id="204411249">
              <w:marLeft w:val="0"/>
              <w:marRight w:val="0"/>
              <w:marTop w:val="0"/>
              <w:marBottom w:val="0"/>
              <w:divBdr>
                <w:top w:val="none" w:sz="0" w:space="0" w:color="auto"/>
                <w:left w:val="none" w:sz="0" w:space="0" w:color="auto"/>
                <w:bottom w:val="none" w:sz="0" w:space="0" w:color="auto"/>
                <w:right w:val="none" w:sz="0" w:space="0" w:color="auto"/>
              </w:divBdr>
            </w:div>
          </w:divsChild>
        </w:div>
        <w:div w:id="991442611">
          <w:marLeft w:val="0"/>
          <w:marRight w:val="0"/>
          <w:marTop w:val="0"/>
          <w:marBottom w:val="0"/>
          <w:divBdr>
            <w:top w:val="none" w:sz="0" w:space="0" w:color="auto"/>
            <w:left w:val="none" w:sz="0" w:space="0" w:color="auto"/>
            <w:bottom w:val="none" w:sz="0" w:space="0" w:color="auto"/>
            <w:right w:val="none" w:sz="0" w:space="0" w:color="auto"/>
          </w:divBdr>
          <w:divsChild>
            <w:div w:id="1031682852">
              <w:marLeft w:val="0"/>
              <w:marRight w:val="0"/>
              <w:marTop w:val="0"/>
              <w:marBottom w:val="0"/>
              <w:divBdr>
                <w:top w:val="none" w:sz="0" w:space="0" w:color="auto"/>
                <w:left w:val="none" w:sz="0" w:space="0" w:color="auto"/>
                <w:bottom w:val="none" w:sz="0" w:space="0" w:color="auto"/>
                <w:right w:val="none" w:sz="0" w:space="0" w:color="auto"/>
              </w:divBdr>
            </w:div>
            <w:div w:id="1701928521">
              <w:marLeft w:val="0"/>
              <w:marRight w:val="0"/>
              <w:marTop w:val="0"/>
              <w:marBottom w:val="0"/>
              <w:divBdr>
                <w:top w:val="none" w:sz="0" w:space="0" w:color="auto"/>
                <w:left w:val="none" w:sz="0" w:space="0" w:color="auto"/>
                <w:bottom w:val="none" w:sz="0" w:space="0" w:color="auto"/>
                <w:right w:val="none" w:sz="0" w:space="0" w:color="auto"/>
              </w:divBdr>
            </w:div>
          </w:divsChild>
        </w:div>
        <w:div w:id="1007367146">
          <w:marLeft w:val="0"/>
          <w:marRight w:val="0"/>
          <w:marTop w:val="0"/>
          <w:marBottom w:val="0"/>
          <w:divBdr>
            <w:top w:val="none" w:sz="0" w:space="0" w:color="auto"/>
            <w:left w:val="none" w:sz="0" w:space="0" w:color="auto"/>
            <w:bottom w:val="none" w:sz="0" w:space="0" w:color="auto"/>
            <w:right w:val="none" w:sz="0" w:space="0" w:color="auto"/>
          </w:divBdr>
          <w:divsChild>
            <w:div w:id="2006473382">
              <w:marLeft w:val="0"/>
              <w:marRight w:val="0"/>
              <w:marTop w:val="0"/>
              <w:marBottom w:val="0"/>
              <w:divBdr>
                <w:top w:val="none" w:sz="0" w:space="0" w:color="auto"/>
                <w:left w:val="none" w:sz="0" w:space="0" w:color="auto"/>
                <w:bottom w:val="none" w:sz="0" w:space="0" w:color="auto"/>
                <w:right w:val="none" w:sz="0" w:space="0" w:color="auto"/>
              </w:divBdr>
            </w:div>
          </w:divsChild>
        </w:div>
        <w:div w:id="1013604070">
          <w:marLeft w:val="0"/>
          <w:marRight w:val="0"/>
          <w:marTop w:val="0"/>
          <w:marBottom w:val="0"/>
          <w:divBdr>
            <w:top w:val="none" w:sz="0" w:space="0" w:color="auto"/>
            <w:left w:val="none" w:sz="0" w:space="0" w:color="auto"/>
            <w:bottom w:val="none" w:sz="0" w:space="0" w:color="auto"/>
            <w:right w:val="none" w:sz="0" w:space="0" w:color="auto"/>
          </w:divBdr>
          <w:divsChild>
            <w:div w:id="766344859">
              <w:marLeft w:val="0"/>
              <w:marRight w:val="0"/>
              <w:marTop w:val="0"/>
              <w:marBottom w:val="0"/>
              <w:divBdr>
                <w:top w:val="none" w:sz="0" w:space="0" w:color="auto"/>
                <w:left w:val="none" w:sz="0" w:space="0" w:color="auto"/>
                <w:bottom w:val="none" w:sz="0" w:space="0" w:color="auto"/>
                <w:right w:val="none" w:sz="0" w:space="0" w:color="auto"/>
              </w:divBdr>
            </w:div>
          </w:divsChild>
        </w:div>
        <w:div w:id="1014266084">
          <w:marLeft w:val="0"/>
          <w:marRight w:val="0"/>
          <w:marTop w:val="0"/>
          <w:marBottom w:val="0"/>
          <w:divBdr>
            <w:top w:val="none" w:sz="0" w:space="0" w:color="auto"/>
            <w:left w:val="none" w:sz="0" w:space="0" w:color="auto"/>
            <w:bottom w:val="none" w:sz="0" w:space="0" w:color="auto"/>
            <w:right w:val="none" w:sz="0" w:space="0" w:color="auto"/>
          </w:divBdr>
          <w:divsChild>
            <w:div w:id="983630566">
              <w:marLeft w:val="0"/>
              <w:marRight w:val="0"/>
              <w:marTop w:val="0"/>
              <w:marBottom w:val="0"/>
              <w:divBdr>
                <w:top w:val="none" w:sz="0" w:space="0" w:color="auto"/>
                <w:left w:val="none" w:sz="0" w:space="0" w:color="auto"/>
                <w:bottom w:val="none" w:sz="0" w:space="0" w:color="auto"/>
                <w:right w:val="none" w:sz="0" w:space="0" w:color="auto"/>
              </w:divBdr>
            </w:div>
          </w:divsChild>
        </w:div>
        <w:div w:id="1026831249">
          <w:marLeft w:val="0"/>
          <w:marRight w:val="0"/>
          <w:marTop w:val="0"/>
          <w:marBottom w:val="0"/>
          <w:divBdr>
            <w:top w:val="none" w:sz="0" w:space="0" w:color="auto"/>
            <w:left w:val="none" w:sz="0" w:space="0" w:color="auto"/>
            <w:bottom w:val="none" w:sz="0" w:space="0" w:color="auto"/>
            <w:right w:val="none" w:sz="0" w:space="0" w:color="auto"/>
          </w:divBdr>
          <w:divsChild>
            <w:div w:id="1147235544">
              <w:marLeft w:val="0"/>
              <w:marRight w:val="0"/>
              <w:marTop w:val="0"/>
              <w:marBottom w:val="0"/>
              <w:divBdr>
                <w:top w:val="none" w:sz="0" w:space="0" w:color="auto"/>
                <w:left w:val="none" w:sz="0" w:space="0" w:color="auto"/>
                <w:bottom w:val="none" w:sz="0" w:space="0" w:color="auto"/>
                <w:right w:val="none" w:sz="0" w:space="0" w:color="auto"/>
              </w:divBdr>
            </w:div>
          </w:divsChild>
        </w:div>
        <w:div w:id="1040938812">
          <w:marLeft w:val="0"/>
          <w:marRight w:val="0"/>
          <w:marTop w:val="0"/>
          <w:marBottom w:val="0"/>
          <w:divBdr>
            <w:top w:val="none" w:sz="0" w:space="0" w:color="auto"/>
            <w:left w:val="none" w:sz="0" w:space="0" w:color="auto"/>
            <w:bottom w:val="none" w:sz="0" w:space="0" w:color="auto"/>
            <w:right w:val="none" w:sz="0" w:space="0" w:color="auto"/>
          </w:divBdr>
          <w:divsChild>
            <w:div w:id="198249551">
              <w:marLeft w:val="0"/>
              <w:marRight w:val="0"/>
              <w:marTop w:val="0"/>
              <w:marBottom w:val="0"/>
              <w:divBdr>
                <w:top w:val="none" w:sz="0" w:space="0" w:color="auto"/>
                <w:left w:val="none" w:sz="0" w:space="0" w:color="auto"/>
                <w:bottom w:val="none" w:sz="0" w:space="0" w:color="auto"/>
                <w:right w:val="none" w:sz="0" w:space="0" w:color="auto"/>
              </w:divBdr>
            </w:div>
            <w:div w:id="221795337">
              <w:marLeft w:val="0"/>
              <w:marRight w:val="0"/>
              <w:marTop w:val="0"/>
              <w:marBottom w:val="0"/>
              <w:divBdr>
                <w:top w:val="none" w:sz="0" w:space="0" w:color="auto"/>
                <w:left w:val="none" w:sz="0" w:space="0" w:color="auto"/>
                <w:bottom w:val="none" w:sz="0" w:space="0" w:color="auto"/>
                <w:right w:val="none" w:sz="0" w:space="0" w:color="auto"/>
              </w:divBdr>
            </w:div>
          </w:divsChild>
        </w:div>
        <w:div w:id="1045373353">
          <w:marLeft w:val="0"/>
          <w:marRight w:val="0"/>
          <w:marTop w:val="0"/>
          <w:marBottom w:val="0"/>
          <w:divBdr>
            <w:top w:val="none" w:sz="0" w:space="0" w:color="auto"/>
            <w:left w:val="none" w:sz="0" w:space="0" w:color="auto"/>
            <w:bottom w:val="none" w:sz="0" w:space="0" w:color="auto"/>
            <w:right w:val="none" w:sz="0" w:space="0" w:color="auto"/>
          </w:divBdr>
          <w:divsChild>
            <w:div w:id="1134374553">
              <w:marLeft w:val="0"/>
              <w:marRight w:val="0"/>
              <w:marTop w:val="0"/>
              <w:marBottom w:val="0"/>
              <w:divBdr>
                <w:top w:val="none" w:sz="0" w:space="0" w:color="auto"/>
                <w:left w:val="none" w:sz="0" w:space="0" w:color="auto"/>
                <w:bottom w:val="none" w:sz="0" w:space="0" w:color="auto"/>
                <w:right w:val="none" w:sz="0" w:space="0" w:color="auto"/>
              </w:divBdr>
            </w:div>
          </w:divsChild>
        </w:div>
        <w:div w:id="1061098404">
          <w:marLeft w:val="0"/>
          <w:marRight w:val="0"/>
          <w:marTop w:val="0"/>
          <w:marBottom w:val="0"/>
          <w:divBdr>
            <w:top w:val="none" w:sz="0" w:space="0" w:color="auto"/>
            <w:left w:val="none" w:sz="0" w:space="0" w:color="auto"/>
            <w:bottom w:val="none" w:sz="0" w:space="0" w:color="auto"/>
            <w:right w:val="none" w:sz="0" w:space="0" w:color="auto"/>
          </w:divBdr>
          <w:divsChild>
            <w:div w:id="469128770">
              <w:marLeft w:val="0"/>
              <w:marRight w:val="0"/>
              <w:marTop w:val="0"/>
              <w:marBottom w:val="0"/>
              <w:divBdr>
                <w:top w:val="none" w:sz="0" w:space="0" w:color="auto"/>
                <w:left w:val="none" w:sz="0" w:space="0" w:color="auto"/>
                <w:bottom w:val="none" w:sz="0" w:space="0" w:color="auto"/>
                <w:right w:val="none" w:sz="0" w:space="0" w:color="auto"/>
              </w:divBdr>
            </w:div>
          </w:divsChild>
        </w:div>
        <w:div w:id="1072894313">
          <w:marLeft w:val="0"/>
          <w:marRight w:val="0"/>
          <w:marTop w:val="0"/>
          <w:marBottom w:val="0"/>
          <w:divBdr>
            <w:top w:val="none" w:sz="0" w:space="0" w:color="auto"/>
            <w:left w:val="none" w:sz="0" w:space="0" w:color="auto"/>
            <w:bottom w:val="none" w:sz="0" w:space="0" w:color="auto"/>
            <w:right w:val="none" w:sz="0" w:space="0" w:color="auto"/>
          </w:divBdr>
          <w:divsChild>
            <w:div w:id="1146627700">
              <w:marLeft w:val="0"/>
              <w:marRight w:val="0"/>
              <w:marTop w:val="0"/>
              <w:marBottom w:val="0"/>
              <w:divBdr>
                <w:top w:val="none" w:sz="0" w:space="0" w:color="auto"/>
                <w:left w:val="none" w:sz="0" w:space="0" w:color="auto"/>
                <w:bottom w:val="none" w:sz="0" w:space="0" w:color="auto"/>
                <w:right w:val="none" w:sz="0" w:space="0" w:color="auto"/>
              </w:divBdr>
            </w:div>
          </w:divsChild>
        </w:div>
        <w:div w:id="1079717199">
          <w:marLeft w:val="0"/>
          <w:marRight w:val="0"/>
          <w:marTop w:val="0"/>
          <w:marBottom w:val="0"/>
          <w:divBdr>
            <w:top w:val="none" w:sz="0" w:space="0" w:color="auto"/>
            <w:left w:val="none" w:sz="0" w:space="0" w:color="auto"/>
            <w:bottom w:val="none" w:sz="0" w:space="0" w:color="auto"/>
            <w:right w:val="none" w:sz="0" w:space="0" w:color="auto"/>
          </w:divBdr>
          <w:divsChild>
            <w:div w:id="1597859712">
              <w:marLeft w:val="0"/>
              <w:marRight w:val="0"/>
              <w:marTop w:val="0"/>
              <w:marBottom w:val="0"/>
              <w:divBdr>
                <w:top w:val="none" w:sz="0" w:space="0" w:color="auto"/>
                <w:left w:val="none" w:sz="0" w:space="0" w:color="auto"/>
                <w:bottom w:val="none" w:sz="0" w:space="0" w:color="auto"/>
                <w:right w:val="none" w:sz="0" w:space="0" w:color="auto"/>
              </w:divBdr>
            </w:div>
          </w:divsChild>
        </w:div>
        <w:div w:id="1106387945">
          <w:marLeft w:val="0"/>
          <w:marRight w:val="0"/>
          <w:marTop w:val="0"/>
          <w:marBottom w:val="0"/>
          <w:divBdr>
            <w:top w:val="none" w:sz="0" w:space="0" w:color="auto"/>
            <w:left w:val="none" w:sz="0" w:space="0" w:color="auto"/>
            <w:bottom w:val="none" w:sz="0" w:space="0" w:color="auto"/>
            <w:right w:val="none" w:sz="0" w:space="0" w:color="auto"/>
          </w:divBdr>
          <w:divsChild>
            <w:div w:id="1951429869">
              <w:marLeft w:val="0"/>
              <w:marRight w:val="0"/>
              <w:marTop w:val="0"/>
              <w:marBottom w:val="0"/>
              <w:divBdr>
                <w:top w:val="none" w:sz="0" w:space="0" w:color="auto"/>
                <w:left w:val="none" w:sz="0" w:space="0" w:color="auto"/>
                <w:bottom w:val="none" w:sz="0" w:space="0" w:color="auto"/>
                <w:right w:val="none" w:sz="0" w:space="0" w:color="auto"/>
              </w:divBdr>
            </w:div>
          </w:divsChild>
        </w:div>
        <w:div w:id="1120303726">
          <w:marLeft w:val="0"/>
          <w:marRight w:val="0"/>
          <w:marTop w:val="0"/>
          <w:marBottom w:val="0"/>
          <w:divBdr>
            <w:top w:val="none" w:sz="0" w:space="0" w:color="auto"/>
            <w:left w:val="none" w:sz="0" w:space="0" w:color="auto"/>
            <w:bottom w:val="none" w:sz="0" w:space="0" w:color="auto"/>
            <w:right w:val="none" w:sz="0" w:space="0" w:color="auto"/>
          </w:divBdr>
          <w:divsChild>
            <w:div w:id="1412770757">
              <w:marLeft w:val="0"/>
              <w:marRight w:val="0"/>
              <w:marTop w:val="0"/>
              <w:marBottom w:val="0"/>
              <w:divBdr>
                <w:top w:val="none" w:sz="0" w:space="0" w:color="auto"/>
                <w:left w:val="none" w:sz="0" w:space="0" w:color="auto"/>
                <w:bottom w:val="none" w:sz="0" w:space="0" w:color="auto"/>
                <w:right w:val="none" w:sz="0" w:space="0" w:color="auto"/>
              </w:divBdr>
            </w:div>
          </w:divsChild>
        </w:div>
        <w:div w:id="1136218894">
          <w:marLeft w:val="0"/>
          <w:marRight w:val="0"/>
          <w:marTop w:val="0"/>
          <w:marBottom w:val="0"/>
          <w:divBdr>
            <w:top w:val="none" w:sz="0" w:space="0" w:color="auto"/>
            <w:left w:val="none" w:sz="0" w:space="0" w:color="auto"/>
            <w:bottom w:val="none" w:sz="0" w:space="0" w:color="auto"/>
            <w:right w:val="none" w:sz="0" w:space="0" w:color="auto"/>
          </w:divBdr>
          <w:divsChild>
            <w:div w:id="705330216">
              <w:marLeft w:val="0"/>
              <w:marRight w:val="0"/>
              <w:marTop w:val="0"/>
              <w:marBottom w:val="0"/>
              <w:divBdr>
                <w:top w:val="none" w:sz="0" w:space="0" w:color="auto"/>
                <w:left w:val="none" w:sz="0" w:space="0" w:color="auto"/>
                <w:bottom w:val="none" w:sz="0" w:space="0" w:color="auto"/>
                <w:right w:val="none" w:sz="0" w:space="0" w:color="auto"/>
              </w:divBdr>
            </w:div>
          </w:divsChild>
        </w:div>
        <w:div w:id="1160536548">
          <w:marLeft w:val="0"/>
          <w:marRight w:val="0"/>
          <w:marTop w:val="0"/>
          <w:marBottom w:val="0"/>
          <w:divBdr>
            <w:top w:val="none" w:sz="0" w:space="0" w:color="auto"/>
            <w:left w:val="none" w:sz="0" w:space="0" w:color="auto"/>
            <w:bottom w:val="none" w:sz="0" w:space="0" w:color="auto"/>
            <w:right w:val="none" w:sz="0" w:space="0" w:color="auto"/>
          </w:divBdr>
          <w:divsChild>
            <w:div w:id="1394427457">
              <w:marLeft w:val="0"/>
              <w:marRight w:val="0"/>
              <w:marTop w:val="0"/>
              <w:marBottom w:val="0"/>
              <w:divBdr>
                <w:top w:val="none" w:sz="0" w:space="0" w:color="auto"/>
                <w:left w:val="none" w:sz="0" w:space="0" w:color="auto"/>
                <w:bottom w:val="none" w:sz="0" w:space="0" w:color="auto"/>
                <w:right w:val="none" w:sz="0" w:space="0" w:color="auto"/>
              </w:divBdr>
            </w:div>
          </w:divsChild>
        </w:div>
        <w:div w:id="1176845666">
          <w:marLeft w:val="0"/>
          <w:marRight w:val="0"/>
          <w:marTop w:val="0"/>
          <w:marBottom w:val="0"/>
          <w:divBdr>
            <w:top w:val="none" w:sz="0" w:space="0" w:color="auto"/>
            <w:left w:val="none" w:sz="0" w:space="0" w:color="auto"/>
            <w:bottom w:val="none" w:sz="0" w:space="0" w:color="auto"/>
            <w:right w:val="none" w:sz="0" w:space="0" w:color="auto"/>
          </w:divBdr>
          <w:divsChild>
            <w:div w:id="551115113">
              <w:marLeft w:val="0"/>
              <w:marRight w:val="0"/>
              <w:marTop w:val="0"/>
              <w:marBottom w:val="0"/>
              <w:divBdr>
                <w:top w:val="none" w:sz="0" w:space="0" w:color="auto"/>
                <w:left w:val="none" w:sz="0" w:space="0" w:color="auto"/>
                <w:bottom w:val="none" w:sz="0" w:space="0" w:color="auto"/>
                <w:right w:val="none" w:sz="0" w:space="0" w:color="auto"/>
              </w:divBdr>
            </w:div>
          </w:divsChild>
        </w:div>
        <w:div w:id="1215966052">
          <w:marLeft w:val="0"/>
          <w:marRight w:val="0"/>
          <w:marTop w:val="0"/>
          <w:marBottom w:val="0"/>
          <w:divBdr>
            <w:top w:val="none" w:sz="0" w:space="0" w:color="auto"/>
            <w:left w:val="none" w:sz="0" w:space="0" w:color="auto"/>
            <w:bottom w:val="none" w:sz="0" w:space="0" w:color="auto"/>
            <w:right w:val="none" w:sz="0" w:space="0" w:color="auto"/>
          </w:divBdr>
          <w:divsChild>
            <w:div w:id="1947614067">
              <w:marLeft w:val="0"/>
              <w:marRight w:val="0"/>
              <w:marTop w:val="0"/>
              <w:marBottom w:val="0"/>
              <w:divBdr>
                <w:top w:val="none" w:sz="0" w:space="0" w:color="auto"/>
                <w:left w:val="none" w:sz="0" w:space="0" w:color="auto"/>
                <w:bottom w:val="none" w:sz="0" w:space="0" w:color="auto"/>
                <w:right w:val="none" w:sz="0" w:space="0" w:color="auto"/>
              </w:divBdr>
            </w:div>
          </w:divsChild>
        </w:div>
        <w:div w:id="1246694447">
          <w:marLeft w:val="0"/>
          <w:marRight w:val="0"/>
          <w:marTop w:val="0"/>
          <w:marBottom w:val="0"/>
          <w:divBdr>
            <w:top w:val="none" w:sz="0" w:space="0" w:color="auto"/>
            <w:left w:val="none" w:sz="0" w:space="0" w:color="auto"/>
            <w:bottom w:val="none" w:sz="0" w:space="0" w:color="auto"/>
            <w:right w:val="none" w:sz="0" w:space="0" w:color="auto"/>
          </w:divBdr>
          <w:divsChild>
            <w:div w:id="1057440391">
              <w:marLeft w:val="0"/>
              <w:marRight w:val="0"/>
              <w:marTop w:val="0"/>
              <w:marBottom w:val="0"/>
              <w:divBdr>
                <w:top w:val="none" w:sz="0" w:space="0" w:color="auto"/>
                <w:left w:val="none" w:sz="0" w:space="0" w:color="auto"/>
                <w:bottom w:val="none" w:sz="0" w:space="0" w:color="auto"/>
                <w:right w:val="none" w:sz="0" w:space="0" w:color="auto"/>
              </w:divBdr>
            </w:div>
          </w:divsChild>
        </w:div>
        <w:div w:id="1284114656">
          <w:marLeft w:val="0"/>
          <w:marRight w:val="0"/>
          <w:marTop w:val="0"/>
          <w:marBottom w:val="0"/>
          <w:divBdr>
            <w:top w:val="none" w:sz="0" w:space="0" w:color="auto"/>
            <w:left w:val="none" w:sz="0" w:space="0" w:color="auto"/>
            <w:bottom w:val="none" w:sz="0" w:space="0" w:color="auto"/>
            <w:right w:val="none" w:sz="0" w:space="0" w:color="auto"/>
          </w:divBdr>
          <w:divsChild>
            <w:div w:id="899444395">
              <w:marLeft w:val="0"/>
              <w:marRight w:val="0"/>
              <w:marTop w:val="0"/>
              <w:marBottom w:val="0"/>
              <w:divBdr>
                <w:top w:val="none" w:sz="0" w:space="0" w:color="auto"/>
                <w:left w:val="none" w:sz="0" w:space="0" w:color="auto"/>
                <w:bottom w:val="none" w:sz="0" w:space="0" w:color="auto"/>
                <w:right w:val="none" w:sz="0" w:space="0" w:color="auto"/>
              </w:divBdr>
            </w:div>
          </w:divsChild>
        </w:div>
        <w:div w:id="1285581872">
          <w:marLeft w:val="0"/>
          <w:marRight w:val="0"/>
          <w:marTop w:val="0"/>
          <w:marBottom w:val="0"/>
          <w:divBdr>
            <w:top w:val="none" w:sz="0" w:space="0" w:color="auto"/>
            <w:left w:val="none" w:sz="0" w:space="0" w:color="auto"/>
            <w:bottom w:val="none" w:sz="0" w:space="0" w:color="auto"/>
            <w:right w:val="none" w:sz="0" w:space="0" w:color="auto"/>
          </w:divBdr>
          <w:divsChild>
            <w:div w:id="1071579735">
              <w:marLeft w:val="0"/>
              <w:marRight w:val="0"/>
              <w:marTop w:val="0"/>
              <w:marBottom w:val="0"/>
              <w:divBdr>
                <w:top w:val="none" w:sz="0" w:space="0" w:color="auto"/>
                <w:left w:val="none" w:sz="0" w:space="0" w:color="auto"/>
                <w:bottom w:val="none" w:sz="0" w:space="0" w:color="auto"/>
                <w:right w:val="none" w:sz="0" w:space="0" w:color="auto"/>
              </w:divBdr>
            </w:div>
            <w:div w:id="1134910816">
              <w:marLeft w:val="0"/>
              <w:marRight w:val="0"/>
              <w:marTop w:val="0"/>
              <w:marBottom w:val="0"/>
              <w:divBdr>
                <w:top w:val="none" w:sz="0" w:space="0" w:color="auto"/>
                <w:left w:val="none" w:sz="0" w:space="0" w:color="auto"/>
                <w:bottom w:val="none" w:sz="0" w:space="0" w:color="auto"/>
                <w:right w:val="none" w:sz="0" w:space="0" w:color="auto"/>
              </w:divBdr>
            </w:div>
          </w:divsChild>
        </w:div>
        <w:div w:id="1303922097">
          <w:marLeft w:val="0"/>
          <w:marRight w:val="0"/>
          <w:marTop w:val="0"/>
          <w:marBottom w:val="0"/>
          <w:divBdr>
            <w:top w:val="none" w:sz="0" w:space="0" w:color="auto"/>
            <w:left w:val="none" w:sz="0" w:space="0" w:color="auto"/>
            <w:bottom w:val="none" w:sz="0" w:space="0" w:color="auto"/>
            <w:right w:val="none" w:sz="0" w:space="0" w:color="auto"/>
          </w:divBdr>
          <w:divsChild>
            <w:div w:id="1295597214">
              <w:marLeft w:val="0"/>
              <w:marRight w:val="0"/>
              <w:marTop w:val="0"/>
              <w:marBottom w:val="0"/>
              <w:divBdr>
                <w:top w:val="none" w:sz="0" w:space="0" w:color="auto"/>
                <w:left w:val="none" w:sz="0" w:space="0" w:color="auto"/>
                <w:bottom w:val="none" w:sz="0" w:space="0" w:color="auto"/>
                <w:right w:val="none" w:sz="0" w:space="0" w:color="auto"/>
              </w:divBdr>
            </w:div>
          </w:divsChild>
        </w:div>
        <w:div w:id="1310019861">
          <w:marLeft w:val="0"/>
          <w:marRight w:val="0"/>
          <w:marTop w:val="0"/>
          <w:marBottom w:val="0"/>
          <w:divBdr>
            <w:top w:val="none" w:sz="0" w:space="0" w:color="auto"/>
            <w:left w:val="none" w:sz="0" w:space="0" w:color="auto"/>
            <w:bottom w:val="none" w:sz="0" w:space="0" w:color="auto"/>
            <w:right w:val="none" w:sz="0" w:space="0" w:color="auto"/>
          </w:divBdr>
          <w:divsChild>
            <w:div w:id="1873224798">
              <w:marLeft w:val="0"/>
              <w:marRight w:val="0"/>
              <w:marTop w:val="0"/>
              <w:marBottom w:val="0"/>
              <w:divBdr>
                <w:top w:val="none" w:sz="0" w:space="0" w:color="auto"/>
                <w:left w:val="none" w:sz="0" w:space="0" w:color="auto"/>
                <w:bottom w:val="none" w:sz="0" w:space="0" w:color="auto"/>
                <w:right w:val="none" w:sz="0" w:space="0" w:color="auto"/>
              </w:divBdr>
            </w:div>
          </w:divsChild>
        </w:div>
        <w:div w:id="1409496790">
          <w:marLeft w:val="0"/>
          <w:marRight w:val="0"/>
          <w:marTop w:val="0"/>
          <w:marBottom w:val="0"/>
          <w:divBdr>
            <w:top w:val="none" w:sz="0" w:space="0" w:color="auto"/>
            <w:left w:val="none" w:sz="0" w:space="0" w:color="auto"/>
            <w:bottom w:val="none" w:sz="0" w:space="0" w:color="auto"/>
            <w:right w:val="none" w:sz="0" w:space="0" w:color="auto"/>
          </w:divBdr>
          <w:divsChild>
            <w:div w:id="644236108">
              <w:marLeft w:val="0"/>
              <w:marRight w:val="0"/>
              <w:marTop w:val="0"/>
              <w:marBottom w:val="0"/>
              <w:divBdr>
                <w:top w:val="none" w:sz="0" w:space="0" w:color="auto"/>
                <w:left w:val="none" w:sz="0" w:space="0" w:color="auto"/>
                <w:bottom w:val="none" w:sz="0" w:space="0" w:color="auto"/>
                <w:right w:val="none" w:sz="0" w:space="0" w:color="auto"/>
              </w:divBdr>
            </w:div>
          </w:divsChild>
        </w:div>
        <w:div w:id="1423994402">
          <w:marLeft w:val="0"/>
          <w:marRight w:val="0"/>
          <w:marTop w:val="0"/>
          <w:marBottom w:val="0"/>
          <w:divBdr>
            <w:top w:val="none" w:sz="0" w:space="0" w:color="auto"/>
            <w:left w:val="none" w:sz="0" w:space="0" w:color="auto"/>
            <w:bottom w:val="none" w:sz="0" w:space="0" w:color="auto"/>
            <w:right w:val="none" w:sz="0" w:space="0" w:color="auto"/>
          </w:divBdr>
          <w:divsChild>
            <w:div w:id="1088817558">
              <w:marLeft w:val="0"/>
              <w:marRight w:val="0"/>
              <w:marTop w:val="0"/>
              <w:marBottom w:val="0"/>
              <w:divBdr>
                <w:top w:val="none" w:sz="0" w:space="0" w:color="auto"/>
                <w:left w:val="none" w:sz="0" w:space="0" w:color="auto"/>
                <w:bottom w:val="none" w:sz="0" w:space="0" w:color="auto"/>
                <w:right w:val="none" w:sz="0" w:space="0" w:color="auto"/>
              </w:divBdr>
            </w:div>
          </w:divsChild>
        </w:div>
        <w:div w:id="1426731870">
          <w:marLeft w:val="0"/>
          <w:marRight w:val="0"/>
          <w:marTop w:val="0"/>
          <w:marBottom w:val="0"/>
          <w:divBdr>
            <w:top w:val="none" w:sz="0" w:space="0" w:color="auto"/>
            <w:left w:val="none" w:sz="0" w:space="0" w:color="auto"/>
            <w:bottom w:val="none" w:sz="0" w:space="0" w:color="auto"/>
            <w:right w:val="none" w:sz="0" w:space="0" w:color="auto"/>
          </w:divBdr>
          <w:divsChild>
            <w:div w:id="1346202734">
              <w:marLeft w:val="0"/>
              <w:marRight w:val="0"/>
              <w:marTop w:val="0"/>
              <w:marBottom w:val="0"/>
              <w:divBdr>
                <w:top w:val="none" w:sz="0" w:space="0" w:color="auto"/>
                <w:left w:val="none" w:sz="0" w:space="0" w:color="auto"/>
                <w:bottom w:val="none" w:sz="0" w:space="0" w:color="auto"/>
                <w:right w:val="none" w:sz="0" w:space="0" w:color="auto"/>
              </w:divBdr>
            </w:div>
            <w:div w:id="1707607039">
              <w:marLeft w:val="0"/>
              <w:marRight w:val="0"/>
              <w:marTop w:val="0"/>
              <w:marBottom w:val="0"/>
              <w:divBdr>
                <w:top w:val="none" w:sz="0" w:space="0" w:color="auto"/>
                <w:left w:val="none" w:sz="0" w:space="0" w:color="auto"/>
                <w:bottom w:val="none" w:sz="0" w:space="0" w:color="auto"/>
                <w:right w:val="none" w:sz="0" w:space="0" w:color="auto"/>
              </w:divBdr>
            </w:div>
          </w:divsChild>
        </w:div>
        <w:div w:id="1448739800">
          <w:marLeft w:val="0"/>
          <w:marRight w:val="0"/>
          <w:marTop w:val="0"/>
          <w:marBottom w:val="0"/>
          <w:divBdr>
            <w:top w:val="none" w:sz="0" w:space="0" w:color="auto"/>
            <w:left w:val="none" w:sz="0" w:space="0" w:color="auto"/>
            <w:bottom w:val="none" w:sz="0" w:space="0" w:color="auto"/>
            <w:right w:val="none" w:sz="0" w:space="0" w:color="auto"/>
          </w:divBdr>
          <w:divsChild>
            <w:div w:id="1751462157">
              <w:marLeft w:val="0"/>
              <w:marRight w:val="0"/>
              <w:marTop w:val="0"/>
              <w:marBottom w:val="0"/>
              <w:divBdr>
                <w:top w:val="none" w:sz="0" w:space="0" w:color="auto"/>
                <w:left w:val="none" w:sz="0" w:space="0" w:color="auto"/>
                <w:bottom w:val="none" w:sz="0" w:space="0" w:color="auto"/>
                <w:right w:val="none" w:sz="0" w:space="0" w:color="auto"/>
              </w:divBdr>
            </w:div>
          </w:divsChild>
        </w:div>
        <w:div w:id="1460033850">
          <w:marLeft w:val="0"/>
          <w:marRight w:val="0"/>
          <w:marTop w:val="0"/>
          <w:marBottom w:val="0"/>
          <w:divBdr>
            <w:top w:val="none" w:sz="0" w:space="0" w:color="auto"/>
            <w:left w:val="none" w:sz="0" w:space="0" w:color="auto"/>
            <w:bottom w:val="none" w:sz="0" w:space="0" w:color="auto"/>
            <w:right w:val="none" w:sz="0" w:space="0" w:color="auto"/>
          </w:divBdr>
          <w:divsChild>
            <w:div w:id="794372782">
              <w:marLeft w:val="0"/>
              <w:marRight w:val="0"/>
              <w:marTop w:val="0"/>
              <w:marBottom w:val="0"/>
              <w:divBdr>
                <w:top w:val="none" w:sz="0" w:space="0" w:color="auto"/>
                <w:left w:val="none" w:sz="0" w:space="0" w:color="auto"/>
                <w:bottom w:val="none" w:sz="0" w:space="0" w:color="auto"/>
                <w:right w:val="none" w:sz="0" w:space="0" w:color="auto"/>
              </w:divBdr>
            </w:div>
          </w:divsChild>
        </w:div>
        <w:div w:id="1468084129">
          <w:marLeft w:val="0"/>
          <w:marRight w:val="0"/>
          <w:marTop w:val="0"/>
          <w:marBottom w:val="0"/>
          <w:divBdr>
            <w:top w:val="none" w:sz="0" w:space="0" w:color="auto"/>
            <w:left w:val="none" w:sz="0" w:space="0" w:color="auto"/>
            <w:bottom w:val="none" w:sz="0" w:space="0" w:color="auto"/>
            <w:right w:val="none" w:sz="0" w:space="0" w:color="auto"/>
          </w:divBdr>
          <w:divsChild>
            <w:div w:id="1601791502">
              <w:marLeft w:val="0"/>
              <w:marRight w:val="0"/>
              <w:marTop w:val="0"/>
              <w:marBottom w:val="0"/>
              <w:divBdr>
                <w:top w:val="none" w:sz="0" w:space="0" w:color="auto"/>
                <w:left w:val="none" w:sz="0" w:space="0" w:color="auto"/>
                <w:bottom w:val="none" w:sz="0" w:space="0" w:color="auto"/>
                <w:right w:val="none" w:sz="0" w:space="0" w:color="auto"/>
              </w:divBdr>
            </w:div>
          </w:divsChild>
        </w:div>
        <w:div w:id="1475877709">
          <w:marLeft w:val="0"/>
          <w:marRight w:val="0"/>
          <w:marTop w:val="0"/>
          <w:marBottom w:val="0"/>
          <w:divBdr>
            <w:top w:val="none" w:sz="0" w:space="0" w:color="auto"/>
            <w:left w:val="none" w:sz="0" w:space="0" w:color="auto"/>
            <w:bottom w:val="none" w:sz="0" w:space="0" w:color="auto"/>
            <w:right w:val="none" w:sz="0" w:space="0" w:color="auto"/>
          </w:divBdr>
          <w:divsChild>
            <w:div w:id="953246295">
              <w:marLeft w:val="0"/>
              <w:marRight w:val="0"/>
              <w:marTop w:val="0"/>
              <w:marBottom w:val="0"/>
              <w:divBdr>
                <w:top w:val="none" w:sz="0" w:space="0" w:color="auto"/>
                <w:left w:val="none" w:sz="0" w:space="0" w:color="auto"/>
                <w:bottom w:val="none" w:sz="0" w:space="0" w:color="auto"/>
                <w:right w:val="none" w:sz="0" w:space="0" w:color="auto"/>
              </w:divBdr>
            </w:div>
          </w:divsChild>
        </w:div>
        <w:div w:id="1489247296">
          <w:marLeft w:val="0"/>
          <w:marRight w:val="0"/>
          <w:marTop w:val="0"/>
          <w:marBottom w:val="0"/>
          <w:divBdr>
            <w:top w:val="none" w:sz="0" w:space="0" w:color="auto"/>
            <w:left w:val="none" w:sz="0" w:space="0" w:color="auto"/>
            <w:bottom w:val="none" w:sz="0" w:space="0" w:color="auto"/>
            <w:right w:val="none" w:sz="0" w:space="0" w:color="auto"/>
          </w:divBdr>
          <w:divsChild>
            <w:div w:id="329141089">
              <w:marLeft w:val="0"/>
              <w:marRight w:val="0"/>
              <w:marTop w:val="0"/>
              <w:marBottom w:val="0"/>
              <w:divBdr>
                <w:top w:val="none" w:sz="0" w:space="0" w:color="auto"/>
                <w:left w:val="none" w:sz="0" w:space="0" w:color="auto"/>
                <w:bottom w:val="none" w:sz="0" w:space="0" w:color="auto"/>
                <w:right w:val="none" w:sz="0" w:space="0" w:color="auto"/>
              </w:divBdr>
            </w:div>
          </w:divsChild>
        </w:div>
        <w:div w:id="1520049676">
          <w:marLeft w:val="0"/>
          <w:marRight w:val="0"/>
          <w:marTop w:val="0"/>
          <w:marBottom w:val="0"/>
          <w:divBdr>
            <w:top w:val="none" w:sz="0" w:space="0" w:color="auto"/>
            <w:left w:val="none" w:sz="0" w:space="0" w:color="auto"/>
            <w:bottom w:val="none" w:sz="0" w:space="0" w:color="auto"/>
            <w:right w:val="none" w:sz="0" w:space="0" w:color="auto"/>
          </w:divBdr>
          <w:divsChild>
            <w:div w:id="1076898724">
              <w:marLeft w:val="0"/>
              <w:marRight w:val="0"/>
              <w:marTop w:val="0"/>
              <w:marBottom w:val="0"/>
              <w:divBdr>
                <w:top w:val="none" w:sz="0" w:space="0" w:color="auto"/>
                <w:left w:val="none" w:sz="0" w:space="0" w:color="auto"/>
                <w:bottom w:val="none" w:sz="0" w:space="0" w:color="auto"/>
                <w:right w:val="none" w:sz="0" w:space="0" w:color="auto"/>
              </w:divBdr>
            </w:div>
            <w:div w:id="1521238726">
              <w:marLeft w:val="0"/>
              <w:marRight w:val="0"/>
              <w:marTop w:val="0"/>
              <w:marBottom w:val="0"/>
              <w:divBdr>
                <w:top w:val="none" w:sz="0" w:space="0" w:color="auto"/>
                <w:left w:val="none" w:sz="0" w:space="0" w:color="auto"/>
                <w:bottom w:val="none" w:sz="0" w:space="0" w:color="auto"/>
                <w:right w:val="none" w:sz="0" w:space="0" w:color="auto"/>
              </w:divBdr>
            </w:div>
          </w:divsChild>
        </w:div>
        <w:div w:id="1533030955">
          <w:marLeft w:val="0"/>
          <w:marRight w:val="0"/>
          <w:marTop w:val="0"/>
          <w:marBottom w:val="0"/>
          <w:divBdr>
            <w:top w:val="none" w:sz="0" w:space="0" w:color="auto"/>
            <w:left w:val="none" w:sz="0" w:space="0" w:color="auto"/>
            <w:bottom w:val="none" w:sz="0" w:space="0" w:color="auto"/>
            <w:right w:val="none" w:sz="0" w:space="0" w:color="auto"/>
          </w:divBdr>
          <w:divsChild>
            <w:div w:id="1692875042">
              <w:marLeft w:val="0"/>
              <w:marRight w:val="0"/>
              <w:marTop w:val="0"/>
              <w:marBottom w:val="0"/>
              <w:divBdr>
                <w:top w:val="none" w:sz="0" w:space="0" w:color="auto"/>
                <w:left w:val="none" w:sz="0" w:space="0" w:color="auto"/>
                <w:bottom w:val="none" w:sz="0" w:space="0" w:color="auto"/>
                <w:right w:val="none" w:sz="0" w:space="0" w:color="auto"/>
              </w:divBdr>
            </w:div>
          </w:divsChild>
        </w:div>
        <w:div w:id="1552418247">
          <w:marLeft w:val="0"/>
          <w:marRight w:val="0"/>
          <w:marTop w:val="0"/>
          <w:marBottom w:val="0"/>
          <w:divBdr>
            <w:top w:val="none" w:sz="0" w:space="0" w:color="auto"/>
            <w:left w:val="none" w:sz="0" w:space="0" w:color="auto"/>
            <w:bottom w:val="none" w:sz="0" w:space="0" w:color="auto"/>
            <w:right w:val="none" w:sz="0" w:space="0" w:color="auto"/>
          </w:divBdr>
          <w:divsChild>
            <w:div w:id="629479579">
              <w:marLeft w:val="0"/>
              <w:marRight w:val="0"/>
              <w:marTop w:val="0"/>
              <w:marBottom w:val="0"/>
              <w:divBdr>
                <w:top w:val="none" w:sz="0" w:space="0" w:color="auto"/>
                <w:left w:val="none" w:sz="0" w:space="0" w:color="auto"/>
                <w:bottom w:val="none" w:sz="0" w:space="0" w:color="auto"/>
                <w:right w:val="none" w:sz="0" w:space="0" w:color="auto"/>
              </w:divBdr>
            </w:div>
            <w:div w:id="2130854539">
              <w:marLeft w:val="0"/>
              <w:marRight w:val="0"/>
              <w:marTop w:val="0"/>
              <w:marBottom w:val="0"/>
              <w:divBdr>
                <w:top w:val="none" w:sz="0" w:space="0" w:color="auto"/>
                <w:left w:val="none" w:sz="0" w:space="0" w:color="auto"/>
                <w:bottom w:val="none" w:sz="0" w:space="0" w:color="auto"/>
                <w:right w:val="none" w:sz="0" w:space="0" w:color="auto"/>
              </w:divBdr>
            </w:div>
          </w:divsChild>
        </w:div>
        <w:div w:id="1569803216">
          <w:marLeft w:val="0"/>
          <w:marRight w:val="0"/>
          <w:marTop w:val="0"/>
          <w:marBottom w:val="0"/>
          <w:divBdr>
            <w:top w:val="none" w:sz="0" w:space="0" w:color="auto"/>
            <w:left w:val="none" w:sz="0" w:space="0" w:color="auto"/>
            <w:bottom w:val="none" w:sz="0" w:space="0" w:color="auto"/>
            <w:right w:val="none" w:sz="0" w:space="0" w:color="auto"/>
          </w:divBdr>
          <w:divsChild>
            <w:div w:id="164520739">
              <w:marLeft w:val="0"/>
              <w:marRight w:val="0"/>
              <w:marTop w:val="0"/>
              <w:marBottom w:val="0"/>
              <w:divBdr>
                <w:top w:val="none" w:sz="0" w:space="0" w:color="auto"/>
                <w:left w:val="none" w:sz="0" w:space="0" w:color="auto"/>
                <w:bottom w:val="none" w:sz="0" w:space="0" w:color="auto"/>
                <w:right w:val="none" w:sz="0" w:space="0" w:color="auto"/>
              </w:divBdr>
            </w:div>
          </w:divsChild>
        </w:div>
        <w:div w:id="1577932955">
          <w:marLeft w:val="0"/>
          <w:marRight w:val="0"/>
          <w:marTop w:val="0"/>
          <w:marBottom w:val="0"/>
          <w:divBdr>
            <w:top w:val="none" w:sz="0" w:space="0" w:color="auto"/>
            <w:left w:val="none" w:sz="0" w:space="0" w:color="auto"/>
            <w:bottom w:val="none" w:sz="0" w:space="0" w:color="auto"/>
            <w:right w:val="none" w:sz="0" w:space="0" w:color="auto"/>
          </w:divBdr>
          <w:divsChild>
            <w:div w:id="969433974">
              <w:marLeft w:val="0"/>
              <w:marRight w:val="0"/>
              <w:marTop w:val="0"/>
              <w:marBottom w:val="0"/>
              <w:divBdr>
                <w:top w:val="none" w:sz="0" w:space="0" w:color="auto"/>
                <w:left w:val="none" w:sz="0" w:space="0" w:color="auto"/>
                <w:bottom w:val="none" w:sz="0" w:space="0" w:color="auto"/>
                <w:right w:val="none" w:sz="0" w:space="0" w:color="auto"/>
              </w:divBdr>
            </w:div>
          </w:divsChild>
        </w:div>
        <w:div w:id="1603954697">
          <w:marLeft w:val="0"/>
          <w:marRight w:val="0"/>
          <w:marTop w:val="0"/>
          <w:marBottom w:val="0"/>
          <w:divBdr>
            <w:top w:val="none" w:sz="0" w:space="0" w:color="auto"/>
            <w:left w:val="none" w:sz="0" w:space="0" w:color="auto"/>
            <w:bottom w:val="none" w:sz="0" w:space="0" w:color="auto"/>
            <w:right w:val="none" w:sz="0" w:space="0" w:color="auto"/>
          </w:divBdr>
          <w:divsChild>
            <w:div w:id="553279500">
              <w:marLeft w:val="0"/>
              <w:marRight w:val="0"/>
              <w:marTop w:val="0"/>
              <w:marBottom w:val="0"/>
              <w:divBdr>
                <w:top w:val="none" w:sz="0" w:space="0" w:color="auto"/>
                <w:left w:val="none" w:sz="0" w:space="0" w:color="auto"/>
                <w:bottom w:val="none" w:sz="0" w:space="0" w:color="auto"/>
                <w:right w:val="none" w:sz="0" w:space="0" w:color="auto"/>
              </w:divBdr>
            </w:div>
          </w:divsChild>
        </w:div>
        <w:div w:id="1609315428">
          <w:marLeft w:val="0"/>
          <w:marRight w:val="0"/>
          <w:marTop w:val="0"/>
          <w:marBottom w:val="0"/>
          <w:divBdr>
            <w:top w:val="none" w:sz="0" w:space="0" w:color="auto"/>
            <w:left w:val="none" w:sz="0" w:space="0" w:color="auto"/>
            <w:bottom w:val="none" w:sz="0" w:space="0" w:color="auto"/>
            <w:right w:val="none" w:sz="0" w:space="0" w:color="auto"/>
          </w:divBdr>
          <w:divsChild>
            <w:div w:id="1636064949">
              <w:marLeft w:val="0"/>
              <w:marRight w:val="0"/>
              <w:marTop w:val="0"/>
              <w:marBottom w:val="0"/>
              <w:divBdr>
                <w:top w:val="none" w:sz="0" w:space="0" w:color="auto"/>
                <w:left w:val="none" w:sz="0" w:space="0" w:color="auto"/>
                <w:bottom w:val="none" w:sz="0" w:space="0" w:color="auto"/>
                <w:right w:val="none" w:sz="0" w:space="0" w:color="auto"/>
              </w:divBdr>
            </w:div>
          </w:divsChild>
        </w:div>
        <w:div w:id="1615861508">
          <w:marLeft w:val="0"/>
          <w:marRight w:val="0"/>
          <w:marTop w:val="0"/>
          <w:marBottom w:val="0"/>
          <w:divBdr>
            <w:top w:val="none" w:sz="0" w:space="0" w:color="auto"/>
            <w:left w:val="none" w:sz="0" w:space="0" w:color="auto"/>
            <w:bottom w:val="none" w:sz="0" w:space="0" w:color="auto"/>
            <w:right w:val="none" w:sz="0" w:space="0" w:color="auto"/>
          </w:divBdr>
          <w:divsChild>
            <w:div w:id="1690137637">
              <w:marLeft w:val="0"/>
              <w:marRight w:val="0"/>
              <w:marTop w:val="0"/>
              <w:marBottom w:val="0"/>
              <w:divBdr>
                <w:top w:val="none" w:sz="0" w:space="0" w:color="auto"/>
                <w:left w:val="none" w:sz="0" w:space="0" w:color="auto"/>
                <w:bottom w:val="none" w:sz="0" w:space="0" w:color="auto"/>
                <w:right w:val="none" w:sz="0" w:space="0" w:color="auto"/>
              </w:divBdr>
            </w:div>
          </w:divsChild>
        </w:div>
        <w:div w:id="1620795339">
          <w:marLeft w:val="0"/>
          <w:marRight w:val="0"/>
          <w:marTop w:val="0"/>
          <w:marBottom w:val="0"/>
          <w:divBdr>
            <w:top w:val="none" w:sz="0" w:space="0" w:color="auto"/>
            <w:left w:val="none" w:sz="0" w:space="0" w:color="auto"/>
            <w:bottom w:val="none" w:sz="0" w:space="0" w:color="auto"/>
            <w:right w:val="none" w:sz="0" w:space="0" w:color="auto"/>
          </w:divBdr>
          <w:divsChild>
            <w:div w:id="304702754">
              <w:marLeft w:val="0"/>
              <w:marRight w:val="0"/>
              <w:marTop w:val="0"/>
              <w:marBottom w:val="0"/>
              <w:divBdr>
                <w:top w:val="none" w:sz="0" w:space="0" w:color="auto"/>
                <w:left w:val="none" w:sz="0" w:space="0" w:color="auto"/>
                <w:bottom w:val="none" w:sz="0" w:space="0" w:color="auto"/>
                <w:right w:val="none" w:sz="0" w:space="0" w:color="auto"/>
              </w:divBdr>
            </w:div>
          </w:divsChild>
        </w:div>
        <w:div w:id="1656101512">
          <w:marLeft w:val="0"/>
          <w:marRight w:val="0"/>
          <w:marTop w:val="0"/>
          <w:marBottom w:val="0"/>
          <w:divBdr>
            <w:top w:val="none" w:sz="0" w:space="0" w:color="auto"/>
            <w:left w:val="none" w:sz="0" w:space="0" w:color="auto"/>
            <w:bottom w:val="none" w:sz="0" w:space="0" w:color="auto"/>
            <w:right w:val="none" w:sz="0" w:space="0" w:color="auto"/>
          </w:divBdr>
          <w:divsChild>
            <w:div w:id="2059670228">
              <w:marLeft w:val="0"/>
              <w:marRight w:val="0"/>
              <w:marTop w:val="0"/>
              <w:marBottom w:val="0"/>
              <w:divBdr>
                <w:top w:val="none" w:sz="0" w:space="0" w:color="auto"/>
                <w:left w:val="none" w:sz="0" w:space="0" w:color="auto"/>
                <w:bottom w:val="none" w:sz="0" w:space="0" w:color="auto"/>
                <w:right w:val="none" w:sz="0" w:space="0" w:color="auto"/>
              </w:divBdr>
            </w:div>
          </w:divsChild>
        </w:div>
        <w:div w:id="1657421279">
          <w:marLeft w:val="0"/>
          <w:marRight w:val="0"/>
          <w:marTop w:val="0"/>
          <w:marBottom w:val="0"/>
          <w:divBdr>
            <w:top w:val="none" w:sz="0" w:space="0" w:color="auto"/>
            <w:left w:val="none" w:sz="0" w:space="0" w:color="auto"/>
            <w:bottom w:val="none" w:sz="0" w:space="0" w:color="auto"/>
            <w:right w:val="none" w:sz="0" w:space="0" w:color="auto"/>
          </w:divBdr>
          <w:divsChild>
            <w:div w:id="1741754889">
              <w:marLeft w:val="0"/>
              <w:marRight w:val="0"/>
              <w:marTop w:val="0"/>
              <w:marBottom w:val="0"/>
              <w:divBdr>
                <w:top w:val="none" w:sz="0" w:space="0" w:color="auto"/>
                <w:left w:val="none" w:sz="0" w:space="0" w:color="auto"/>
                <w:bottom w:val="none" w:sz="0" w:space="0" w:color="auto"/>
                <w:right w:val="none" w:sz="0" w:space="0" w:color="auto"/>
              </w:divBdr>
            </w:div>
          </w:divsChild>
        </w:div>
        <w:div w:id="1665164113">
          <w:marLeft w:val="0"/>
          <w:marRight w:val="0"/>
          <w:marTop w:val="0"/>
          <w:marBottom w:val="0"/>
          <w:divBdr>
            <w:top w:val="none" w:sz="0" w:space="0" w:color="auto"/>
            <w:left w:val="none" w:sz="0" w:space="0" w:color="auto"/>
            <w:bottom w:val="none" w:sz="0" w:space="0" w:color="auto"/>
            <w:right w:val="none" w:sz="0" w:space="0" w:color="auto"/>
          </w:divBdr>
          <w:divsChild>
            <w:div w:id="935216622">
              <w:marLeft w:val="0"/>
              <w:marRight w:val="0"/>
              <w:marTop w:val="0"/>
              <w:marBottom w:val="0"/>
              <w:divBdr>
                <w:top w:val="none" w:sz="0" w:space="0" w:color="auto"/>
                <w:left w:val="none" w:sz="0" w:space="0" w:color="auto"/>
                <w:bottom w:val="none" w:sz="0" w:space="0" w:color="auto"/>
                <w:right w:val="none" w:sz="0" w:space="0" w:color="auto"/>
              </w:divBdr>
            </w:div>
          </w:divsChild>
        </w:div>
        <w:div w:id="1667786714">
          <w:marLeft w:val="0"/>
          <w:marRight w:val="0"/>
          <w:marTop w:val="0"/>
          <w:marBottom w:val="0"/>
          <w:divBdr>
            <w:top w:val="none" w:sz="0" w:space="0" w:color="auto"/>
            <w:left w:val="none" w:sz="0" w:space="0" w:color="auto"/>
            <w:bottom w:val="none" w:sz="0" w:space="0" w:color="auto"/>
            <w:right w:val="none" w:sz="0" w:space="0" w:color="auto"/>
          </w:divBdr>
          <w:divsChild>
            <w:div w:id="836775121">
              <w:marLeft w:val="0"/>
              <w:marRight w:val="0"/>
              <w:marTop w:val="0"/>
              <w:marBottom w:val="0"/>
              <w:divBdr>
                <w:top w:val="none" w:sz="0" w:space="0" w:color="auto"/>
                <w:left w:val="none" w:sz="0" w:space="0" w:color="auto"/>
                <w:bottom w:val="none" w:sz="0" w:space="0" w:color="auto"/>
                <w:right w:val="none" w:sz="0" w:space="0" w:color="auto"/>
              </w:divBdr>
            </w:div>
          </w:divsChild>
        </w:div>
        <w:div w:id="1671105777">
          <w:marLeft w:val="0"/>
          <w:marRight w:val="0"/>
          <w:marTop w:val="0"/>
          <w:marBottom w:val="0"/>
          <w:divBdr>
            <w:top w:val="none" w:sz="0" w:space="0" w:color="auto"/>
            <w:left w:val="none" w:sz="0" w:space="0" w:color="auto"/>
            <w:bottom w:val="none" w:sz="0" w:space="0" w:color="auto"/>
            <w:right w:val="none" w:sz="0" w:space="0" w:color="auto"/>
          </w:divBdr>
          <w:divsChild>
            <w:div w:id="1959793921">
              <w:marLeft w:val="0"/>
              <w:marRight w:val="0"/>
              <w:marTop w:val="0"/>
              <w:marBottom w:val="0"/>
              <w:divBdr>
                <w:top w:val="none" w:sz="0" w:space="0" w:color="auto"/>
                <w:left w:val="none" w:sz="0" w:space="0" w:color="auto"/>
                <w:bottom w:val="none" w:sz="0" w:space="0" w:color="auto"/>
                <w:right w:val="none" w:sz="0" w:space="0" w:color="auto"/>
              </w:divBdr>
            </w:div>
          </w:divsChild>
        </w:div>
        <w:div w:id="1676541982">
          <w:marLeft w:val="0"/>
          <w:marRight w:val="0"/>
          <w:marTop w:val="0"/>
          <w:marBottom w:val="0"/>
          <w:divBdr>
            <w:top w:val="none" w:sz="0" w:space="0" w:color="auto"/>
            <w:left w:val="none" w:sz="0" w:space="0" w:color="auto"/>
            <w:bottom w:val="none" w:sz="0" w:space="0" w:color="auto"/>
            <w:right w:val="none" w:sz="0" w:space="0" w:color="auto"/>
          </w:divBdr>
          <w:divsChild>
            <w:div w:id="1464734540">
              <w:marLeft w:val="0"/>
              <w:marRight w:val="0"/>
              <w:marTop w:val="0"/>
              <w:marBottom w:val="0"/>
              <w:divBdr>
                <w:top w:val="none" w:sz="0" w:space="0" w:color="auto"/>
                <w:left w:val="none" w:sz="0" w:space="0" w:color="auto"/>
                <w:bottom w:val="none" w:sz="0" w:space="0" w:color="auto"/>
                <w:right w:val="none" w:sz="0" w:space="0" w:color="auto"/>
              </w:divBdr>
            </w:div>
          </w:divsChild>
        </w:div>
        <w:div w:id="1725175815">
          <w:marLeft w:val="0"/>
          <w:marRight w:val="0"/>
          <w:marTop w:val="0"/>
          <w:marBottom w:val="0"/>
          <w:divBdr>
            <w:top w:val="none" w:sz="0" w:space="0" w:color="auto"/>
            <w:left w:val="none" w:sz="0" w:space="0" w:color="auto"/>
            <w:bottom w:val="none" w:sz="0" w:space="0" w:color="auto"/>
            <w:right w:val="none" w:sz="0" w:space="0" w:color="auto"/>
          </w:divBdr>
          <w:divsChild>
            <w:div w:id="1033000245">
              <w:marLeft w:val="0"/>
              <w:marRight w:val="0"/>
              <w:marTop w:val="0"/>
              <w:marBottom w:val="0"/>
              <w:divBdr>
                <w:top w:val="none" w:sz="0" w:space="0" w:color="auto"/>
                <w:left w:val="none" w:sz="0" w:space="0" w:color="auto"/>
                <w:bottom w:val="none" w:sz="0" w:space="0" w:color="auto"/>
                <w:right w:val="none" w:sz="0" w:space="0" w:color="auto"/>
              </w:divBdr>
            </w:div>
          </w:divsChild>
        </w:div>
        <w:div w:id="1742631132">
          <w:marLeft w:val="0"/>
          <w:marRight w:val="0"/>
          <w:marTop w:val="0"/>
          <w:marBottom w:val="0"/>
          <w:divBdr>
            <w:top w:val="none" w:sz="0" w:space="0" w:color="auto"/>
            <w:left w:val="none" w:sz="0" w:space="0" w:color="auto"/>
            <w:bottom w:val="none" w:sz="0" w:space="0" w:color="auto"/>
            <w:right w:val="none" w:sz="0" w:space="0" w:color="auto"/>
          </w:divBdr>
          <w:divsChild>
            <w:div w:id="1997830856">
              <w:marLeft w:val="0"/>
              <w:marRight w:val="0"/>
              <w:marTop w:val="0"/>
              <w:marBottom w:val="0"/>
              <w:divBdr>
                <w:top w:val="none" w:sz="0" w:space="0" w:color="auto"/>
                <w:left w:val="none" w:sz="0" w:space="0" w:color="auto"/>
                <w:bottom w:val="none" w:sz="0" w:space="0" w:color="auto"/>
                <w:right w:val="none" w:sz="0" w:space="0" w:color="auto"/>
              </w:divBdr>
            </w:div>
          </w:divsChild>
        </w:div>
        <w:div w:id="1746146776">
          <w:marLeft w:val="0"/>
          <w:marRight w:val="0"/>
          <w:marTop w:val="0"/>
          <w:marBottom w:val="0"/>
          <w:divBdr>
            <w:top w:val="none" w:sz="0" w:space="0" w:color="auto"/>
            <w:left w:val="none" w:sz="0" w:space="0" w:color="auto"/>
            <w:bottom w:val="none" w:sz="0" w:space="0" w:color="auto"/>
            <w:right w:val="none" w:sz="0" w:space="0" w:color="auto"/>
          </w:divBdr>
          <w:divsChild>
            <w:div w:id="1808164106">
              <w:marLeft w:val="0"/>
              <w:marRight w:val="0"/>
              <w:marTop w:val="0"/>
              <w:marBottom w:val="0"/>
              <w:divBdr>
                <w:top w:val="none" w:sz="0" w:space="0" w:color="auto"/>
                <w:left w:val="none" w:sz="0" w:space="0" w:color="auto"/>
                <w:bottom w:val="none" w:sz="0" w:space="0" w:color="auto"/>
                <w:right w:val="none" w:sz="0" w:space="0" w:color="auto"/>
              </w:divBdr>
            </w:div>
          </w:divsChild>
        </w:div>
        <w:div w:id="1747612263">
          <w:marLeft w:val="0"/>
          <w:marRight w:val="0"/>
          <w:marTop w:val="0"/>
          <w:marBottom w:val="0"/>
          <w:divBdr>
            <w:top w:val="none" w:sz="0" w:space="0" w:color="auto"/>
            <w:left w:val="none" w:sz="0" w:space="0" w:color="auto"/>
            <w:bottom w:val="none" w:sz="0" w:space="0" w:color="auto"/>
            <w:right w:val="none" w:sz="0" w:space="0" w:color="auto"/>
          </w:divBdr>
          <w:divsChild>
            <w:div w:id="1078597893">
              <w:marLeft w:val="0"/>
              <w:marRight w:val="0"/>
              <w:marTop w:val="0"/>
              <w:marBottom w:val="0"/>
              <w:divBdr>
                <w:top w:val="none" w:sz="0" w:space="0" w:color="auto"/>
                <w:left w:val="none" w:sz="0" w:space="0" w:color="auto"/>
                <w:bottom w:val="none" w:sz="0" w:space="0" w:color="auto"/>
                <w:right w:val="none" w:sz="0" w:space="0" w:color="auto"/>
              </w:divBdr>
            </w:div>
          </w:divsChild>
        </w:div>
        <w:div w:id="1762724854">
          <w:marLeft w:val="0"/>
          <w:marRight w:val="0"/>
          <w:marTop w:val="0"/>
          <w:marBottom w:val="0"/>
          <w:divBdr>
            <w:top w:val="none" w:sz="0" w:space="0" w:color="auto"/>
            <w:left w:val="none" w:sz="0" w:space="0" w:color="auto"/>
            <w:bottom w:val="none" w:sz="0" w:space="0" w:color="auto"/>
            <w:right w:val="none" w:sz="0" w:space="0" w:color="auto"/>
          </w:divBdr>
          <w:divsChild>
            <w:div w:id="1187670410">
              <w:marLeft w:val="0"/>
              <w:marRight w:val="0"/>
              <w:marTop w:val="0"/>
              <w:marBottom w:val="0"/>
              <w:divBdr>
                <w:top w:val="none" w:sz="0" w:space="0" w:color="auto"/>
                <w:left w:val="none" w:sz="0" w:space="0" w:color="auto"/>
                <w:bottom w:val="none" w:sz="0" w:space="0" w:color="auto"/>
                <w:right w:val="none" w:sz="0" w:space="0" w:color="auto"/>
              </w:divBdr>
            </w:div>
          </w:divsChild>
        </w:div>
        <w:div w:id="1776553673">
          <w:marLeft w:val="0"/>
          <w:marRight w:val="0"/>
          <w:marTop w:val="0"/>
          <w:marBottom w:val="0"/>
          <w:divBdr>
            <w:top w:val="none" w:sz="0" w:space="0" w:color="auto"/>
            <w:left w:val="none" w:sz="0" w:space="0" w:color="auto"/>
            <w:bottom w:val="none" w:sz="0" w:space="0" w:color="auto"/>
            <w:right w:val="none" w:sz="0" w:space="0" w:color="auto"/>
          </w:divBdr>
          <w:divsChild>
            <w:div w:id="882138561">
              <w:marLeft w:val="0"/>
              <w:marRight w:val="0"/>
              <w:marTop w:val="0"/>
              <w:marBottom w:val="0"/>
              <w:divBdr>
                <w:top w:val="none" w:sz="0" w:space="0" w:color="auto"/>
                <w:left w:val="none" w:sz="0" w:space="0" w:color="auto"/>
                <w:bottom w:val="none" w:sz="0" w:space="0" w:color="auto"/>
                <w:right w:val="none" w:sz="0" w:space="0" w:color="auto"/>
              </w:divBdr>
            </w:div>
            <w:div w:id="1234973617">
              <w:marLeft w:val="0"/>
              <w:marRight w:val="0"/>
              <w:marTop w:val="0"/>
              <w:marBottom w:val="0"/>
              <w:divBdr>
                <w:top w:val="none" w:sz="0" w:space="0" w:color="auto"/>
                <w:left w:val="none" w:sz="0" w:space="0" w:color="auto"/>
                <w:bottom w:val="none" w:sz="0" w:space="0" w:color="auto"/>
                <w:right w:val="none" w:sz="0" w:space="0" w:color="auto"/>
              </w:divBdr>
            </w:div>
          </w:divsChild>
        </w:div>
        <w:div w:id="1818184865">
          <w:marLeft w:val="0"/>
          <w:marRight w:val="0"/>
          <w:marTop w:val="0"/>
          <w:marBottom w:val="0"/>
          <w:divBdr>
            <w:top w:val="none" w:sz="0" w:space="0" w:color="auto"/>
            <w:left w:val="none" w:sz="0" w:space="0" w:color="auto"/>
            <w:bottom w:val="none" w:sz="0" w:space="0" w:color="auto"/>
            <w:right w:val="none" w:sz="0" w:space="0" w:color="auto"/>
          </w:divBdr>
          <w:divsChild>
            <w:div w:id="871192615">
              <w:marLeft w:val="0"/>
              <w:marRight w:val="0"/>
              <w:marTop w:val="0"/>
              <w:marBottom w:val="0"/>
              <w:divBdr>
                <w:top w:val="none" w:sz="0" w:space="0" w:color="auto"/>
                <w:left w:val="none" w:sz="0" w:space="0" w:color="auto"/>
                <w:bottom w:val="none" w:sz="0" w:space="0" w:color="auto"/>
                <w:right w:val="none" w:sz="0" w:space="0" w:color="auto"/>
              </w:divBdr>
            </w:div>
            <w:div w:id="1803033705">
              <w:marLeft w:val="0"/>
              <w:marRight w:val="0"/>
              <w:marTop w:val="0"/>
              <w:marBottom w:val="0"/>
              <w:divBdr>
                <w:top w:val="none" w:sz="0" w:space="0" w:color="auto"/>
                <w:left w:val="none" w:sz="0" w:space="0" w:color="auto"/>
                <w:bottom w:val="none" w:sz="0" w:space="0" w:color="auto"/>
                <w:right w:val="none" w:sz="0" w:space="0" w:color="auto"/>
              </w:divBdr>
            </w:div>
          </w:divsChild>
        </w:div>
        <w:div w:id="1824809129">
          <w:marLeft w:val="0"/>
          <w:marRight w:val="0"/>
          <w:marTop w:val="0"/>
          <w:marBottom w:val="0"/>
          <w:divBdr>
            <w:top w:val="none" w:sz="0" w:space="0" w:color="auto"/>
            <w:left w:val="none" w:sz="0" w:space="0" w:color="auto"/>
            <w:bottom w:val="none" w:sz="0" w:space="0" w:color="auto"/>
            <w:right w:val="none" w:sz="0" w:space="0" w:color="auto"/>
          </w:divBdr>
          <w:divsChild>
            <w:div w:id="701320791">
              <w:marLeft w:val="0"/>
              <w:marRight w:val="0"/>
              <w:marTop w:val="0"/>
              <w:marBottom w:val="0"/>
              <w:divBdr>
                <w:top w:val="none" w:sz="0" w:space="0" w:color="auto"/>
                <w:left w:val="none" w:sz="0" w:space="0" w:color="auto"/>
                <w:bottom w:val="none" w:sz="0" w:space="0" w:color="auto"/>
                <w:right w:val="none" w:sz="0" w:space="0" w:color="auto"/>
              </w:divBdr>
            </w:div>
            <w:div w:id="2031908585">
              <w:marLeft w:val="0"/>
              <w:marRight w:val="0"/>
              <w:marTop w:val="0"/>
              <w:marBottom w:val="0"/>
              <w:divBdr>
                <w:top w:val="none" w:sz="0" w:space="0" w:color="auto"/>
                <w:left w:val="none" w:sz="0" w:space="0" w:color="auto"/>
                <w:bottom w:val="none" w:sz="0" w:space="0" w:color="auto"/>
                <w:right w:val="none" w:sz="0" w:space="0" w:color="auto"/>
              </w:divBdr>
            </w:div>
          </w:divsChild>
        </w:div>
        <w:div w:id="1858805673">
          <w:marLeft w:val="0"/>
          <w:marRight w:val="0"/>
          <w:marTop w:val="0"/>
          <w:marBottom w:val="0"/>
          <w:divBdr>
            <w:top w:val="none" w:sz="0" w:space="0" w:color="auto"/>
            <w:left w:val="none" w:sz="0" w:space="0" w:color="auto"/>
            <w:bottom w:val="none" w:sz="0" w:space="0" w:color="auto"/>
            <w:right w:val="none" w:sz="0" w:space="0" w:color="auto"/>
          </w:divBdr>
          <w:divsChild>
            <w:div w:id="676999114">
              <w:marLeft w:val="0"/>
              <w:marRight w:val="0"/>
              <w:marTop w:val="0"/>
              <w:marBottom w:val="0"/>
              <w:divBdr>
                <w:top w:val="none" w:sz="0" w:space="0" w:color="auto"/>
                <w:left w:val="none" w:sz="0" w:space="0" w:color="auto"/>
                <w:bottom w:val="none" w:sz="0" w:space="0" w:color="auto"/>
                <w:right w:val="none" w:sz="0" w:space="0" w:color="auto"/>
              </w:divBdr>
            </w:div>
            <w:div w:id="1066950627">
              <w:marLeft w:val="0"/>
              <w:marRight w:val="0"/>
              <w:marTop w:val="0"/>
              <w:marBottom w:val="0"/>
              <w:divBdr>
                <w:top w:val="none" w:sz="0" w:space="0" w:color="auto"/>
                <w:left w:val="none" w:sz="0" w:space="0" w:color="auto"/>
                <w:bottom w:val="none" w:sz="0" w:space="0" w:color="auto"/>
                <w:right w:val="none" w:sz="0" w:space="0" w:color="auto"/>
              </w:divBdr>
            </w:div>
          </w:divsChild>
        </w:div>
        <w:div w:id="1870026493">
          <w:marLeft w:val="0"/>
          <w:marRight w:val="0"/>
          <w:marTop w:val="0"/>
          <w:marBottom w:val="0"/>
          <w:divBdr>
            <w:top w:val="none" w:sz="0" w:space="0" w:color="auto"/>
            <w:left w:val="none" w:sz="0" w:space="0" w:color="auto"/>
            <w:bottom w:val="none" w:sz="0" w:space="0" w:color="auto"/>
            <w:right w:val="none" w:sz="0" w:space="0" w:color="auto"/>
          </w:divBdr>
          <w:divsChild>
            <w:div w:id="2096778915">
              <w:marLeft w:val="0"/>
              <w:marRight w:val="0"/>
              <w:marTop w:val="0"/>
              <w:marBottom w:val="0"/>
              <w:divBdr>
                <w:top w:val="none" w:sz="0" w:space="0" w:color="auto"/>
                <w:left w:val="none" w:sz="0" w:space="0" w:color="auto"/>
                <w:bottom w:val="none" w:sz="0" w:space="0" w:color="auto"/>
                <w:right w:val="none" w:sz="0" w:space="0" w:color="auto"/>
              </w:divBdr>
            </w:div>
          </w:divsChild>
        </w:div>
        <w:div w:id="1872843796">
          <w:marLeft w:val="0"/>
          <w:marRight w:val="0"/>
          <w:marTop w:val="0"/>
          <w:marBottom w:val="0"/>
          <w:divBdr>
            <w:top w:val="none" w:sz="0" w:space="0" w:color="auto"/>
            <w:left w:val="none" w:sz="0" w:space="0" w:color="auto"/>
            <w:bottom w:val="none" w:sz="0" w:space="0" w:color="auto"/>
            <w:right w:val="none" w:sz="0" w:space="0" w:color="auto"/>
          </w:divBdr>
          <w:divsChild>
            <w:div w:id="1269199769">
              <w:marLeft w:val="0"/>
              <w:marRight w:val="0"/>
              <w:marTop w:val="0"/>
              <w:marBottom w:val="0"/>
              <w:divBdr>
                <w:top w:val="none" w:sz="0" w:space="0" w:color="auto"/>
                <w:left w:val="none" w:sz="0" w:space="0" w:color="auto"/>
                <w:bottom w:val="none" w:sz="0" w:space="0" w:color="auto"/>
                <w:right w:val="none" w:sz="0" w:space="0" w:color="auto"/>
              </w:divBdr>
            </w:div>
          </w:divsChild>
        </w:div>
        <w:div w:id="1887839800">
          <w:marLeft w:val="0"/>
          <w:marRight w:val="0"/>
          <w:marTop w:val="0"/>
          <w:marBottom w:val="0"/>
          <w:divBdr>
            <w:top w:val="none" w:sz="0" w:space="0" w:color="auto"/>
            <w:left w:val="none" w:sz="0" w:space="0" w:color="auto"/>
            <w:bottom w:val="none" w:sz="0" w:space="0" w:color="auto"/>
            <w:right w:val="none" w:sz="0" w:space="0" w:color="auto"/>
          </w:divBdr>
          <w:divsChild>
            <w:div w:id="556548490">
              <w:marLeft w:val="0"/>
              <w:marRight w:val="0"/>
              <w:marTop w:val="0"/>
              <w:marBottom w:val="0"/>
              <w:divBdr>
                <w:top w:val="none" w:sz="0" w:space="0" w:color="auto"/>
                <w:left w:val="none" w:sz="0" w:space="0" w:color="auto"/>
                <w:bottom w:val="none" w:sz="0" w:space="0" w:color="auto"/>
                <w:right w:val="none" w:sz="0" w:space="0" w:color="auto"/>
              </w:divBdr>
            </w:div>
          </w:divsChild>
        </w:div>
        <w:div w:id="1894652070">
          <w:marLeft w:val="0"/>
          <w:marRight w:val="0"/>
          <w:marTop w:val="0"/>
          <w:marBottom w:val="0"/>
          <w:divBdr>
            <w:top w:val="none" w:sz="0" w:space="0" w:color="auto"/>
            <w:left w:val="none" w:sz="0" w:space="0" w:color="auto"/>
            <w:bottom w:val="none" w:sz="0" w:space="0" w:color="auto"/>
            <w:right w:val="none" w:sz="0" w:space="0" w:color="auto"/>
          </w:divBdr>
          <w:divsChild>
            <w:div w:id="369646508">
              <w:marLeft w:val="0"/>
              <w:marRight w:val="0"/>
              <w:marTop w:val="0"/>
              <w:marBottom w:val="0"/>
              <w:divBdr>
                <w:top w:val="none" w:sz="0" w:space="0" w:color="auto"/>
                <w:left w:val="none" w:sz="0" w:space="0" w:color="auto"/>
                <w:bottom w:val="none" w:sz="0" w:space="0" w:color="auto"/>
                <w:right w:val="none" w:sz="0" w:space="0" w:color="auto"/>
              </w:divBdr>
            </w:div>
          </w:divsChild>
        </w:div>
        <w:div w:id="1914124232">
          <w:marLeft w:val="0"/>
          <w:marRight w:val="0"/>
          <w:marTop w:val="0"/>
          <w:marBottom w:val="0"/>
          <w:divBdr>
            <w:top w:val="none" w:sz="0" w:space="0" w:color="auto"/>
            <w:left w:val="none" w:sz="0" w:space="0" w:color="auto"/>
            <w:bottom w:val="none" w:sz="0" w:space="0" w:color="auto"/>
            <w:right w:val="none" w:sz="0" w:space="0" w:color="auto"/>
          </w:divBdr>
          <w:divsChild>
            <w:div w:id="729425628">
              <w:marLeft w:val="0"/>
              <w:marRight w:val="0"/>
              <w:marTop w:val="0"/>
              <w:marBottom w:val="0"/>
              <w:divBdr>
                <w:top w:val="none" w:sz="0" w:space="0" w:color="auto"/>
                <w:left w:val="none" w:sz="0" w:space="0" w:color="auto"/>
                <w:bottom w:val="none" w:sz="0" w:space="0" w:color="auto"/>
                <w:right w:val="none" w:sz="0" w:space="0" w:color="auto"/>
              </w:divBdr>
            </w:div>
            <w:div w:id="1764371405">
              <w:marLeft w:val="0"/>
              <w:marRight w:val="0"/>
              <w:marTop w:val="0"/>
              <w:marBottom w:val="0"/>
              <w:divBdr>
                <w:top w:val="none" w:sz="0" w:space="0" w:color="auto"/>
                <w:left w:val="none" w:sz="0" w:space="0" w:color="auto"/>
                <w:bottom w:val="none" w:sz="0" w:space="0" w:color="auto"/>
                <w:right w:val="none" w:sz="0" w:space="0" w:color="auto"/>
              </w:divBdr>
            </w:div>
          </w:divsChild>
        </w:div>
        <w:div w:id="1928999527">
          <w:marLeft w:val="0"/>
          <w:marRight w:val="0"/>
          <w:marTop w:val="0"/>
          <w:marBottom w:val="0"/>
          <w:divBdr>
            <w:top w:val="none" w:sz="0" w:space="0" w:color="auto"/>
            <w:left w:val="none" w:sz="0" w:space="0" w:color="auto"/>
            <w:bottom w:val="none" w:sz="0" w:space="0" w:color="auto"/>
            <w:right w:val="none" w:sz="0" w:space="0" w:color="auto"/>
          </w:divBdr>
          <w:divsChild>
            <w:div w:id="356851323">
              <w:marLeft w:val="0"/>
              <w:marRight w:val="0"/>
              <w:marTop w:val="0"/>
              <w:marBottom w:val="0"/>
              <w:divBdr>
                <w:top w:val="none" w:sz="0" w:space="0" w:color="auto"/>
                <w:left w:val="none" w:sz="0" w:space="0" w:color="auto"/>
                <w:bottom w:val="none" w:sz="0" w:space="0" w:color="auto"/>
                <w:right w:val="none" w:sz="0" w:space="0" w:color="auto"/>
              </w:divBdr>
            </w:div>
          </w:divsChild>
        </w:div>
        <w:div w:id="1929343616">
          <w:marLeft w:val="0"/>
          <w:marRight w:val="0"/>
          <w:marTop w:val="0"/>
          <w:marBottom w:val="0"/>
          <w:divBdr>
            <w:top w:val="none" w:sz="0" w:space="0" w:color="auto"/>
            <w:left w:val="none" w:sz="0" w:space="0" w:color="auto"/>
            <w:bottom w:val="none" w:sz="0" w:space="0" w:color="auto"/>
            <w:right w:val="none" w:sz="0" w:space="0" w:color="auto"/>
          </w:divBdr>
          <w:divsChild>
            <w:div w:id="2132043829">
              <w:marLeft w:val="0"/>
              <w:marRight w:val="0"/>
              <w:marTop w:val="0"/>
              <w:marBottom w:val="0"/>
              <w:divBdr>
                <w:top w:val="none" w:sz="0" w:space="0" w:color="auto"/>
                <w:left w:val="none" w:sz="0" w:space="0" w:color="auto"/>
                <w:bottom w:val="none" w:sz="0" w:space="0" w:color="auto"/>
                <w:right w:val="none" w:sz="0" w:space="0" w:color="auto"/>
              </w:divBdr>
            </w:div>
          </w:divsChild>
        </w:div>
        <w:div w:id="1940093966">
          <w:marLeft w:val="0"/>
          <w:marRight w:val="0"/>
          <w:marTop w:val="0"/>
          <w:marBottom w:val="0"/>
          <w:divBdr>
            <w:top w:val="none" w:sz="0" w:space="0" w:color="auto"/>
            <w:left w:val="none" w:sz="0" w:space="0" w:color="auto"/>
            <w:bottom w:val="none" w:sz="0" w:space="0" w:color="auto"/>
            <w:right w:val="none" w:sz="0" w:space="0" w:color="auto"/>
          </w:divBdr>
          <w:divsChild>
            <w:div w:id="1683166069">
              <w:marLeft w:val="0"/>
              <w:marRight w:val="0"/>
              <w:marTop w:val="0"/>
              <w:marBottom w:val="0"/>
              <w:divBdr>
                <w:top w:val="none" w:sz="0" w:space="0" w:color="auto"/>
                <w:left w:val="none" w:sz="0" w:space="0" w:color="auto"/>
                <w:bottom w:val="none" w:sz="0" w:space="0" w:color="auto"/>
                <w:right w:val="none" w:sz="0" w:space="0" w:color="auto"/>
              </w:divBdr>
            </w:div>
            <w:div w:id="2092383636">
              <w:marLeft w:val="0"/>
              <w:marRight w:val="0"/>
              <w:marTop w:val="0"/>
              <w:marBottom w:val="0"/>
              <w:divBdr>
                <w:top w:val="none" w:sz="0" w:space="0" w:color="auto"/>
                <w:left w:val="none" w:sz="0" w:space="0" w:color="auto"/>
                <w:bottom w:val="none" w:sz="0" w:space="0" w:color="auto"/>
                <w:right w:val="none" w:sz="0" w:space="0" w:color="auto"/>
              </w:divBdr>
            </w:div>
          </w:divsChild>
        </w:div>
        <w:div w:id="1949043731">
          <w:marLeft w:val="0"/>
          <w:marRight w:val="0"/>
          <w:marTop w:val="0"/>
          <w:marBottom w:val="0"/>
          <w:divBdr>
            <w:top w:val="none" w:sz="0" w:space="0" w:color="auto"/>
            <w:left w:val="none" w:sz="0" w:space="0" w:color="auto"/>
            <w:bottom w:val="none" w:sz="0" w:space="0" w:color="auto"/>
            <w:right w:val="none" w:sz="0" w:space="0" w:color="auto"/>
          </w:divBdr>
          <w:divsChild>
            <w:div w:id="1185171474">
              <w:marLeft w:val="0"/>
              <w:marRight w:val="0"/>
              <w:marTop w:val="0"/>
              <w:marBottom w:val="0"/>
              <w:divBdr>
                <w:top w:val="none" w:sz="0" w:space="0" w:color="auto"/>
                <w:left w:val="none" w:sz="0" w:space="0" w:color="auto"/>
                <w:bottom w:val="none" w:sz="0" w:space="0" w:color="auto"/>
                <w:right w:val="none" w:sz="0" w:space="0" w:color="auto"/>
              </w:divBdr>
            </w:div>
          </w:divsChild>
        </w:div>
        <w:div w:id="1956524031">
          <w:marLeft w:val="0"/>
          <w:marRight w:val="0"/>
          <w:marTop w:val="0"/>
          <w:marBottom w:val="0"/>
          <w:divBdr>
            <w:top w:val="none" w:sz="0" w:space="0" w:color="auto"/>
            <w:left w:val="none" w:sz="0" w:space="0" w:color="auto"/>
            <w:bottom w:val="none" w:sz="0" w:space="0" w:color="auto"/>
            <w:right w:val="none" w:sz="0" w:space="0" w:color="auto"/>
          </w:divBdr>
          <w:divsChild>
            <w:div w:id="569773333">
              <w:marLeft w:val="0"/>
              <w:marRight w:val="0"/>
              <w:marTop w:val="0"/>
              <w:marBottom w:val="0"/>
              <w:divBdr>
                <w:top w:val="none" w:sz="0" w:space="0" w:color="auto"/>
                <w:left w:val="none" w:sz="0" w:space="0" w:color="auto"/>
                <w:bottom w:val="none" w:sz="0" w:space="0" w:color="auto"/>
                <w:right w:val="none" w:sz="0" w:space="0" w:color="auto"/>
              </w:divBdr>
            </w:div>
          </w:divsChild>
        </w:div>
        <w:div w:id="1967005596">
          <w:marLeft w:val="0"/>
          <w:marRight w:val="0"/>
          <w:marTop w:val="0"/>
          <w:marBottom w:val="0"/>
          <w:divBdr>
            <w:top w:val="none" w:sz="0" w:space="0" w:color="auto"/>
            <w:left w:val="none" w:sz="0" w:space="0" w:color="auto"/>
            <w:bottom w:val="none" w:sz="0" w:space="0" w:color="auto"/>
            <w:right w:val="none" w:sz="0" w:space="0" w:color="auto"/>
          </w:divBdr>
          <w:divsChild>
            <w:div w:id="1062293339">
              <w:marLeft w:val="0"/>
              <w:marRight w:val="0"/>
              <w:marTop w:val="0"/>
              <w:marBottom w:val="0"/>
              <w:divBdr>
                <w:top w:val="none" w:sz="0" w:space="0" w:color="auto"/>
                <w:left w:val="none" w:sz="0" w:space="0" w:color="auto"/>
                <w:bottom w:val="none" w:sz="0" w:space="0" w:color="auto"/>
                <w:right w:val="none" w:sz="0" w:space="0" w:color="auto"/>
              </w:divBdr>
            </w:div>
            <w:div w:id="1365522654">
              <w:marLeft w:val="0"/>
              <w:marRight w:val="0"/>
              <w:marTop w:val="0"/>
              <w:marBottom w:val="0"/>
              <w:divBdr>
                <w:top w:val="none" w:sz="0" w:space="0" w:color="auto"/>
                <w:left w:val="none" w:sz="0" w:space="0" w:color="auto"/>
                <w:bottom w:val="none" w:sz="0" w:space="0" w:color="auto"/>
                <w:right w:val="none" w:sz="0" w:space="0" w:color="auto"/>
              </w:divBdr>
            </w:div>
          </w:divsChild>
        </w:div>
        <w:div w:id="1969890101">
          <w:marLeft w:val="0"/>
          <w:marRight w:val="0"/>
          <w:marTop w:val="0"/>
          <w:marBottom w:val="0"/>
          <w:divBdr>
            <w:top w:val="none" w:sz="0" w:space="0" w:color="auto"/>
            <w:left w:val="none" w:sz="0" w:space="0" w:color="auto"/>
            <w:bottom w:val="none" w:sz="0" w:space="0" w:color="auto"/>
            <w:right w:val="none" w:sz="0" w:space="0" w:color="auto"/>
          </w:divBdr>
          <w:divsChild>
            <w:div w:id="1082066657">
              <w:marLeft w:val="0"/>
              <w:marRight w:val="0"/>
              <w:marTop w:val="0"/>
              <w:marBottom w:val="0"/>
              <w:divBdr>
                <w:top w:val="none" w:sz="0" w:space="0" w:color="auto"/>
                <w:left w:val="none" w:sz="0" w:space="0" w:color="auto"/>
                <w:bottom w:val="none" w:sz="0" w:space="0" w:color="auto"/>
                <w:right w:val="none" w:sz="0" w:space="0" w:color="auto"/>
              </w:divBdr>
            </w:div>
            <w:div w:id="1717391157">
              <w:marLeft w:val="0"/>
              <w:marRight w:val="0"/>
              <w:marTop w:val="0"/>
              <w:marBottom w:val="0"/>
              <w:divBdr>
                <w:top w:val="none" w:sz="0" w:space="0" w:color="auto"/>
                <w:left w:val="none" w:sz="0" w:space="0" w:color="auto"/>
                <w:bottom w:val="none" w:sz="0" w:space="0" w:color="auto"/>
                <w:right w:val="none" w:sz="0" w:space="0" w:color="auto"/>
              </w:divBdr>
            </w:div>
          </w:divsChild>
        </w:div>
        <w:div w:id="1977443622">
          <w:marLeft w:val="0"/>
          <w:marRight w:val="0"/>
          <w:marTop w:val="0"/>
          <w:marBottom w:val="0"/>
          <w:divBdr>
            <w:top w:val="none" w:sz="0" w:space="0" w:color="auto"/>
            <w:left w:val="none" w:sz="0" w:space="0" w:color="auto"/>
            <w:bottom w:val="none" w:sz="0" w:space="0" w:color="auto"/>
            <w:right w:val="none" w:sz="0" w:space="0" w:color="auto"/>
          </w:divBdr>
          <w:divsChild>
            <w:div w:id="613248141">
              <w:marLeft w:val="0"/>
              <w:marRight w:val="0"/>
              <w:marTop w:val="0"/>
              <w:marBottom w:val="0"/>
              <w:divBdr>
                <w:top w:val="none" w:sz="0" w:space="0" w:color="auto"/>
                <w:left w:val="none" w:sz="0" w:space="0" w:color="auto"/>
                <w:bottom w:val="none" w:sz="0" w:space="0" w:color="auto"/>
                <w:right w:val="none" w:sz="0" w:space="0" w:color="auto"/>
              </w:divBdr>
            </w:div>
          </w:divsChild>
        </w:div>
        <w:div w:id="1990937829">
          <w:marLeft w:val="0"/>
          <w:marRight w:val="0"/>
          <w:marTop w:val="0"/>
          <w:marBottom w:val="0"/>
          <w:divBdr>
            <w:top w:val="none" w:sz="0" w:space="0" w:color="auto"/>
            <w:left w:val="none" w:sz="0" w:space="0" w:color="auto"/>
            <w:bottom w:val="none" w:sz="0" w:space="0" w:color="auto"/>
            <w:right w:val="none" w:sz="0" w:space="0" w:color="auto"/>
          </w:divBdr>
          <w:divsChild>
            <w:div w:id="212860994">
              <w:marLeft w:val="0"/>
              <w:marRight w:val="0"/>
              <w:marTop w:val="0"/>
              <w:marBottom w:val="0"/>
              <w:divBdr>
                <w:top w:val="none" w:sz="0" w:space="0" w:color="auto"/>
                <w:left w:val="none" w:sz="0" w:space="0" w:color="auto"/>
                <w:bottom w:val="none" w:sz="0" w:space="0" w:color="auto"/>
                <w:right w:val="none" w:sz="0" w:space="0" w:color="auto"/>
              </w:divBdr>
            </w:div>
            <w:div w:id="1159036343">
              <w:marLeft w:val="0"/>
              <w:marRight w:val="0"/>
              <w:marTop w:val="0"/>
              <w:marBottom w:val="0"/>
              <w:divBdr>
                <w:top w:val="none" w:sz="0" w:space="0" w:color="auto"/>
                <w:left w:val="none" w:sz="0" w:space="0" w:color="auto"/>
                <w:bottom w:val="none" w:sz="0" w:space="0" w:color="auto"/>
                <w:right w:val="none" w:sz="0" w:space="0" w:color="auto"/>
              </w:divBdr>
            </w:div>
          </w:divsChild>
        </w:div>
        <w:div w:id="2025326317">
          <w:marLeft w:val="0"/>
          <w:marRight w:val="0"/>
          <w:marTop w:val="0"/>
          <w:marBottom w:val="0"/>
          <w:divBdr>
            <w:top w:val="none" w:sz="0" w:space="0" w:color="auto"/>
            <w:left w:val="none" w:sz="0" w:space="0" w:color="auto"/>
            <w:bottom w:val="none" w:sz="0" w:space="0" w:color="auto"/>
            <w:right w:val="none" w:sz="0" w:space="0" w:color="auto"/>
          </w:divBdr>
          <w:divsChild>
            <w:div w:id="1512258951">
              <w:marLeft w:val="0"/>
              <w:marRight w:val="0"/>
              <w:marTop w:val="0"/>
              <w:marBottom w:val="0"/>
              <w:divBdr>
                <w:top w:val="none" w:sz="0" w:space="0" w:color="auto"/>
                <w:left w:val="none" w:sz="0" w:space="0" w:color="auto"/>
                <w:bottom w:val="none" w:sz="0" w:space="0" w:color="auto"/>
                <w:right w:val="none" w:sz="0" w:space="0" w:color="auto"/>
              </w:divBdr>
            </w:div>
          </w:divsChild>
        </w:div>
        <w:div w:id="2029747354">
          <w:marLeft w:val="0"/>
          <w:marRight w:val="0"/>
          <w:marTop w:val="0"/>
          <w:marBottom w:val="0"/>
          <w:divBdr>
            <w:top w:val="none" w:sz="0" w:space="0" w:color="auto"/>
            <w:left w:val="none" w:sz="0" w:space="0" w:color="auto"/>
            <w:bottom w:val="none" w:sz="0" w:space="0" w:color="auto"/>
            <w:right w:val="none" w:sz="0" w:space="0" w:color="auto"/>
          </w:divBdr>
          <w:divsChild>
            <w:div w:id="601113344">
              <w:marLeft w:val="0"/>
              <w:marRight w:val="0"/>
              <w:marTop w:val="0"/>
              <w:marBottom w:val="0"/>
              <w:divBdr>
                <w:top w:val="none" w:sz="0" w:space="0" w:color="auto"/>
                <w:left w:val="none" w:sz="0" w:space="0" w:color="auto"/>
                <w:bottom w:val="none" w:sz="0" w:space="0" w:color="auto"/>
                <w:right w:val="none" w:sz="0" w:space="0" w:color="auto"/>
              </w:divBdr>
            </w:div>
          </w:divsChild>
        </w:div>
        <w:div w:id="2051564300">
          <w:marLeft w:val="0"/>
          <w:marRight w:val="0"/>
          <w:marTop w:val="0"/>
          <w:marBottom w:val="0"/>
          <w:divBdr>
            <w:top w:val="none" w:sz="0" w:space="0" w:color="auto"/>
            <w:left w:val="none" w:sz="0" w:space="0" w:color="auto"/>
            <w:bottom w:val="none" w:sz="0" w:space="0" w:color="auto"/>
            <w:right w:val="none" w:sz="0" w:space="0" w:color="auto"/>
          </w:divBdr>
          <w:divsChild>
            <w:div w:id="878476305">
              <w:marLeft w:val="0"/>
              <w:marRight w:val="0"/>
              <w:marTop w:val="0"/>
              <w:marBottom w:val="0"/>
              <w:divBdr>
                <w:top w:val="none" w:sz="0" w:space="0" w:color="auto"/>
                <w:left w:val="none" w:sz="0" w:space="0" w:color="auto"/>
                <w:bottom w:val="none" w:sz="0" w:space="0" w:color="auto"/>
                <w:right w:val="none" w:sz="0" w:space="0" w:color="auto"/>
              </w:divBdr>
            </w:div>
            <w:div w:id="1017459992">
              <w:marLeft w:val="0"/>
              <w:marRight w:val="0"/>
              <w:marTop w:val="0"/>
              <w:marBottom w:val="0"/>
              <w:divBdr>
                <w:top w:val="none" w:sz="0" w:space="0" w:color="auto"/>
                <w:left w:val="none" w:sz="0" w:space="0" w:color="auto"/>
                <w:bottom w:val="none" w:sz="0" w:space="0" w:color="auto"/>
                <w:right w:val="none" w:sz="0" w:space="0" w:color="auto"/>
              </w:divBdr>
            </w:div>
            <w:div w:id="1104694172">
              <w:marLeft w:val="0"/>
              <w:marRight w:val="0"/>
              <w:marTop w:val="0"/>
              <w:marBottom w:val="0"/>
              <w:divBdr>
                <w:top w:val="none" w:sz="0" w:space="0" w:color="auto"/>
                <w:left w:val="none" w:sz="0" w:space="0" w:color="auto"/>
                <w:bottom w:val="none" w:sz="0" w:space="0" w:color="auto"/>
                <w:right w:val="none" w:sz="0" w:space="0" w:color="auto"/>
              </w:divBdr>
            </w:div>
          </w:divsChild>
        </w:div>
        <w:div w:id="2085100932">
          <w:marLeft w:val="0"/>
          <w:marRight w:val="0"/>
          <w:marTop w:val="0"/>
          <w:marBottom w:val="0"/>
          <w:divBdr>
            <w:top w:val="none" w:sz="0" w:space="0" w:color="auto"/>
            <w:left w:val="none" w:sz="0" w:space="0" w:color="auto"/>
            <w:bottom w:val="none" w:sz="0" w:space="0" w:color="auto"/>
            <w:right w:val="none" w:sz="0" w:space="0" w:color="auto"/>
          </w:divBdr>
          <w:divsChild>
            <w:div w:id="1448895031">
              <w:marLeft w:val="0"/>
              <w:marRight w:val="0"/>
              <w:marTop w:val="0"/>
              <w:marBottom w:val="0"/>
              <w:divBdr>
                <w:top w:val="none" w:sz="0" w:space="0" w:color="auto"/>
                <w:left w:val="none" w:sz="0" w:space="0" w:color="auto"/>
                <w:bottom w:val="none" w:sz="0" w:space="0" w:color="auto"/>
                <w:right w:val="none" w:sz="0" w:space="0" w:color="auto"/>
              </w:divBdr>
            </w:div>
          </w:divsChild>
        </w:div>
        <w:div w:id="2110612165">
          <w:marLeft w:val="0"/>
          <w:marRight w:val="0"/>
          <w:marTop w:val="0"/>
          <w:marBottom w:val="0"/>
          <w:divBdr>
            <w:top w:val="none" w:sz="0" w:space="0" w:color="auto"/>
            <w:left w:val="none" w:sz="0" w:space="0" w:color="auto"/>
            <w:bottom w:val="none" w:sz="0" w:space="0" w:color="auto"/>
            <w:right w:val="none" w:sz="0" w:space="0" w:color="auto"/>
          </w:divBdr>
          <w:divsChild>
            <w:div w:id="409087483">
              <w:marLeft w:val="0"/>
              <w:marRight w:val="0"/>
              <w:marTop w:val="0"/>
              <w:marBottom w:val="0"/>
              <w:divBdr>
                <w:top w:val="none" w:sz="0" w:space="0" w:color="auto"/>
                <w:left w:val="none" w:sz="0" w:space="0" w:color="auto"/>
                <w:bottom w:val="none" w:sz="0" w:space="0" w:color="auto"/>
                <w:right w:val="none" w:sz="0" w:space="0" w:color="auto"/>
              </w:divBdr>
            </w:div>
          </w:divsChild>
        </w:div>
        <w:div w:id="2134707618">
          <w:marLeft w:val="0"/>
          <w:marRight w:val="0"/>
          <w:marTop w:val="0"/>
          <w:marBottom w:val="0"/>
          <w:divBdr>
            <w:top w:val="none" w:sz="0" w:space="0" w:color="auto"/>
            <w:left w:val="none" w:sz="0" w:space="0" w:color="auto"/>
            <w:bottom w:val="none" w:sz="0" w:space="0" w:color="auto"/>
            <w:right w:val="none" w:sz="0" w:space="0" w:color="auto"/>
          </w:divBdr>
          <w:divsChild>
            <w:div w:id="2018002148">
              <w:marLeft w:val="0"/>
              <w:marRight w:val="0"/>
              <w:marTop w:val="0"/>
              <w:marBottom w:val="0"/>
              <w:divBdr>
                <w:top w:val="none" w:sz="0" w:space="0" w:color="auto"/>
                <w:left w:val="none" w:sz="0" w:space="0" w:color="auto"/>
                <w:bottom w:val="none" w:sz="0" w:space="0" w:color="auto"/>
                <w:right w:val="none" w:sz="0" w:space="0" w:color="auto"/>
              </w:divBdr>
            </w:div>
          </w:divsChild>
        </w:div>
        <w:div w:id="2138794453">
          <w:marLeft w:val="0"/>
          <w:marRight w:val="0"/>
          <w:marTop w:val="0"/>
          <w:marBottom w:val="0"/>
          <w:divBdr>
            <w:top w:val="none" w:sz="0" w:space="0" w:color="auto"/>
            <w:left w:val="none" w:sz="0" w:space="0" w:color="auto"/>
            <w:bottom w:val="none" w:sz="0" w:space="0" w:color="auto"/>
            <w:right w:val="none" w:sz="0" w:space="0" w:color="auto"/>
          </w:divBdr>
          <w:divsChild>
            <w:div w:id="4879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9650">
      <w:bodyDiv w:val="1"/>
      <w:marLeft w:val="0"/>
      <w:marRight w:val="0"/>
      <w:marTop w:val="0"/>
      <w:marBottom w:val="0"/>
      <w:divBdr>
        <w:top w:val="none" w:sz="0" w:space="0" w:color="auto"/>
        <w:left w:val="none" w:sz="0" w:space="0" w:color="auto"/>
        <w:bottom w:val="none" w:sz="0" w:space="0" w:color="auto"/>
        <w:right w:val="none" w:sz="0" w:space="0" w:color="auto"/>
      </w:divBdr>
      <w:divsChild>
        <w:div w:id="1528644446">
          <w:marLeft w:val="0"/>
          <w:marRight w:val="0"/>
          <w:marTop w:val="0"/>
          <w:marBottom w:val="0"/>
          <w:divBdr>
            <w:top w:val="none" w:sz="0" w:space="0" w:color="auto"/>
            <w:left w:val="none" w:sz="0" w:space="0" w:color="auto"/>
            <w:bottom w:val="none" w:sz="0" w:space="0" w:color="auto"/>
            <w:right w:val="none" w:sz="0" w:space="0" w:color="auto"/>
          </w:divBdr>
        </w:div>
      </w:divsChild>
    </w:div>
    <w:div w:id="412288221">
      <w:bodyDiv w:val="1"/>
      <w:marLeft w:val="0"/>
      <w:marRight w:val="0"/>
      <w:marTop w:val="0"/>
      <w:marBottom w:val="0"/>
      <w:divBdr>
        <w:top w:val="none" w:sz="0" w:space="0" w:color="auto"/>
        <w:left w:val="none" w:sz="0" w:space="0" w:color="auto"/>
        <w:bottom w:val="none" w:sz="0" w:space="0" w:color="auto"/>
        <w:right w:val="none" w:sz="0" w:space="0" w:color="auto"/>
      </w:divBdr>
    </w:div>
    <w:div w:id="425853905">
      <w:bodyDiv w:val="1"/>
      <w:marLeft w:val="0"/>
      <w:marRight w:val="0"/>
      <w:marTop w:val="0"/>
      <w:marBottom w:val="0"/>
      <w:divBdr>
        <w:top w:val="none" w:sz="0" w:space="0" w:color="auto"/>
        <w:left w:val="none" w:sz="0" w:space="0" w:color="auto"/>
        <w:bottom w:val="none" w:sz="0" w:space="0" w:color="auto"/>
        <w:right w:val="none" w:sz="0" w:space="0" w:color="auto"/>
      </w:divBdr>
    </w:div>
    <w:div w:id="681201318">
      <w:bodyDiv w:val="1"/>
      <w:marLeft w:val="0"/>
      <w:marRight w:val="0"/>
      <w:marTop w:val="0"/>
      <w:marBottom w:val="0"/>
      <w:divBdr>
        <w:top w:val="none" w:sz="0" w:space="0" w:color="auto"/>
        <w:left w:val="none" w:sz="0" w:space="0" w:color="auto"/>
        <w:bottom w:val="none" w:sz="0" w:space="0" w:color="auto"/>
        <w:right w:val="none" w:sz="0" w:space="0" w:color="auto"/>
      </w:divBdr>
    </w:div>
    <w:div w:id="941452930">
      <w:bodyDiv w:val="1"/>
      <w:marLeft w:val="0"/>
      <w:marRight w:val="0"/>
      <w:marTop w:val="0"/>
      <w:marBottom w:val="0"/>
      <w:divBdr>
        <w:top w:val="none" w:sz="0" w:space="0" w:color="auto"/>
        <w:left w:val="none" w:sz="0" w:space="0" w:color="auto"/>
        <w:bottom w:val="none" w:sz="0" w:space="0" w:color="auto"/>
        <w:right w:val="none" w:sz="0" w:space="0" w:color="auto"/>
      </w:divBdr>
    </w:div>
    <w:div w:id="1061173273">
      <w:bodyDiv w:val="1"/>
      <w:marLeft w:val="0"/>
      <w:marRight w:val="0"/>
      <w:marTop w:val="0"/>
      <w:marBottom w:val="0"/>
      <w:divBdr>
        <w:top w:val="none" w:sz="0" w:space="0" w:color="auto"/>
        <w:left w:val="none" w:sz="0" w:space="0" w:color="auto"/>
        <w:bottom w:val="none" w:sz="0" w:space="0" w:color="auto"/>
        <w:right w:val="none" w:sz="0" w:space="0" w:color="auto"/>
      </w:divBdr>
    </w:div>
    <w:div w:id="1796172329">
      <w:bodyDiv w:val="1"/>
      <w:marLeft w:val="0"/>
      <w:marRight w:val="0"/>
      <w:marTop w:val="0"/>
      <w:marBottom w:val="0"/>
      <w:divBdr>
        <w:top w:val="none" w:sz="0" w:space="0" w:color="auto"/>
        <w:left w:val="none" w:sz="0" w:space="0" w:color="auto"/>
        <w:bottom w:val="none" w:sz="0" w:space="0" w:color="auto"/>
        <w:right w:val="none" w:sz="0" w:space="0" w:color="auto"/>
      </w:divBdr>
    </w:div>
    <w:div w:id="1838426301">
      <w:bodyDiv w:val="1"/>
      <w:marLeft w:val="0"/>
      <w:marRight w:val="0"/>
      <w:marTop w:val="0"/>
      <w:marBottom w:val="0"/>
      <w:divBdr>
        <w:top w:val="none" w:sz="0" w:space="0" w:color="auto"/>
        <w:left w:val="none" w:sz="0" w:space="0" w:color="auto"/>
        <w:bottom w:val="none" w:sz="0" w:space="0" w:color="auto"/>
        <w:right w:val="none" w:sz="0" w:space="0" w:color="auto"/>
      </w:divBdr>
    </w:div>
    <w:div w:id="1919050038">
      <w:bodyDiv w:val="1"/>
      <w:marLeft w:val="0"/>
      <w:marRight w:val="0"/>
      <w:marTop w:val="0"/>
      <w:marBottom w:val="0"/>
      <w:divBdr>
        <w:top w:val="none" w:sz="0" w:space="0" w:color="auto"/>
        <w:left w:val="none" w:sz="0" w:space="0" w:color="auto"/>
        <w:bottom w:val="none" w:sz="0" w:space="0" w:color="auto"/>
        <w:right w:val="none" w:sz="0" w:space="0" w:color="auto"/>
      </w:divBdr>
    </w:div>
    <w:div w:id="2087457493">
      <w:bodyDiv w:val="1"/>
      <w:marLeft w:val="0"/>
      <w:marRight w:val="0"/>
      <w:marTop w:val="0"/>
      <w:marBottom w:val="0"/>
      <w:divBdr>
        <w:top w:val="none" w:sz="0" w:space="0" w:color="auto"/>
        <w:left w:val="none" w:sz="0" w:space="0" w:color="auto"/>
        <w:bottom w:val="none" w:sz="0" w:space="0" w:color="auto"/>
        <w:right w:val="none" w:sz="0" w:space="0" w:color="auto"/>
      </w:divBdr>
    </w:div>
    <w:div w:id="212437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fco.gov.uk/"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fco.gov.uk/" TargetMode="External"/><Relationship Id="rId2" Type="http://schemas.openxmlformats.org/officeDocument/2006/relationships/customXml" Target="../customXml/item2.xml"/><Relationship Id="rId16" Type="http://schemas.openxmlformats.org/officeDocument/2006/relationships/hyperlink" Target="https://modgovuk.sharepoint.com/sites/defnet/HOCS/Pages/Defence-policy-statements.asp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coronaviru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LongProp xmlns="" name="Subject_x0020_Keywords"><![CDATA[3649;#Armed Forces Careers Offices|b1dd233e-387d-429e-ab21-87695cc8b369;#1766;#Recruitment and retention|727d0601-56a5-4ecd-bdd7-052c9155bef8;#2354;#Recruitment policy|eac48477-fd51-43a1-842f-69edf77007ea;#1975;#Recruitment methods|3de97d25-e277-448c-85fe-aaf2236f5a11]]></LongProp>
  <LongProp xmlns="" name="TaxCatchAll"><![CDATA[323;#Policy|8b741a57-c2ae-4e16-88c6-984836227585;#1766;#Recruitment and retention|727d0601-56a5-4ecd-bdd7-052c9155bef8;#10857;#navy cnr|1cd96f79-3013-4998-a5c5-05d79e0ab11d;#2354;#Recruitment policy|eac48477-fd51-43a1-842f-69edf77007ea;#1975;#Recruitment methods|3de97d25-e277-448c-85fe-aaf2236f5a11;#3649;#Armed Forces Careers Offices|b1dd233e-387d-429e-ab21-87695cc8b369]]></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0E65001D1AAE43BBDF18E291EE6AEF" ma:contentTypeVersion="2" ma:contentTypeDescription="Create a new document." ma:contentTypeScope="" ma:versionID="76b8429e1882c48c59d43c29e05fa3dc">
  <xsd:schema xmlns:xsd="http://www.w3.org/2001/XMLSchema" xmlns:xs="http://www.w3.org/2001/XMLSchema" xmlns:p="http://schemas.microsoft.com/office/2006/metadata/properties" xmlns:ns2="9bd3fbf0-d36b-467c-84b3-be3d658d2bde" targetNamespace="http://schemas.microsoft.com/office/2006/metadata/properties" ma:root="true" ma:fieldsID="915e7082c942eb1c0120d664ce3761a3" ns2:_="">
    <xsd:import namespace="9bd3fbf0-d36b-467c-84b3-be3d658d2b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3fbf0-d36b-467c-84b3-be3d658d2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C93CD-5768-4C24-9A0D-527EDB7EC0DC}">
  <ds:schemaRefs>
    <ds:schemaRef ds:uri="http://schemas.microsoft.com/office/2006/metadata/properties"/>
    <ds:schemaRef ds:uri="http://schemas.microsoft.com/office/infopath/2007/PartnerControls"/>
    <ds:schemaRef ds:uri="630b3d58-424b-490c-bc99-ed137bb33e20"/>
    <ds:schemaRef ds:uri="e51c935d-1e92-4899-b85d-b5c890c3d594"/>
  </ds:schemaRefs>
</ds:datastoreItem>
</file>

<file path=customXml/itemProps2.xml><?xml version="1.0" encoding="utf-8"?>
<ds:datastoreItem xmlns:ds="http://schemas.openxmlformats.org/officeDocument/2006/customXml" ds:itemID="{CEDF9862-2036-4FFC-968F-B1E8EC98AC8C}">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30D6CA34-02B8-4BC0-8616-EC1A1527A5A3}"/>
</file>

<file path=customXml/itemProps4.xml><?xml version="1.0" encoding="utf-8"?>
<ds:datastoreItem xmlns:ds="http://schemas.openxmlformats.org/officeDocument/2006/customXml" ds:itemID="{0A387649-FD40-48A0-AEC4-A71A6B1F4986}">
  <ds:schemaRefs>
    <ds:schemaRef ds:uri="http://schemas.microsoft.com/sharepoint/v3/contenttype/forms"/>
  </ds:schemaRefs>
</ds:datastoreItem>
</file>

<file path=customXml/itemProps5.xml><?xml version="1.0" encoding="utf-8"?>
<ds:datastoreItem xmlns:ds="http://schemas.openxmlformats.org/officeDocument/2006/customXml" ds:itemID="{3E14815A-01FA-4130-ABC6-9A6CFFCFD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3588</Words>
  <Characters>20455</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RGM 25/19 CNR Engagement Activities and Liabilities</vt:lpstr>
    </vt:vector>
  </TitlesOfParts>
  <Company>Ministry of Defence</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RGM 25/19 CNR Engagement Activities and Liabilities</dc:title>
  <dc:subject/>
  <dc:creator>OriordanS629</dc:creator>
  <cp:keywords/>
  <cp:lastModifiedBy>Heather Dowling</cp:lastModifiedBy>
  <cp:revision>2</cp:revision>
  <cp:lastPrinted>2022-08-17T17:31:00Z</cp:lastPrinted>
  <dcterms:created xsi:type="dcterms:W3CDTF">2023-03-19T19:13:00Z</dcterms:created>
  <dcterms:modified xsi:type="dcterms:W3CDTF">2023-03-19T19:13:00Z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 Document</vt:lpwstr>
  </property>
  <property fmtid="{D5CDD505-2E9C-101B-9397-08002B2CF9AE}" pid="3" name="Description0">
    <vt:lpwstr/>
  </property>
  <property fmtid="{D5CDD505-2E9C-101B-9397-08002B2CF9AE}" pid="4" name="UKProtectiveMarking">
    <vt:lpwstr>OFFICIAL</vt:lpwstr>
  </property>
  <property fmtid="{D5CDD505-2E9C-101B-9397-08002B2CF9AE}" pid="5" name="AuthorOriginator">
    <vt:lpwstr>gould, jennifer miss</vt:lpwstr>
  </property>
  <property fmtid="{D5CDD505-2E9C-101B-9397-08002B2CF9AE}" pid="6" name="Subject CategoryOOB">
    <vt:lpwstr>;#ROYAL NAVY COMMAND TLB;#</vt:lpwstr>
  </property>
  <property fmtid="{D5CDD505-2E9C-101B-9397-08002B2CF9AE}" pid="7" name="Subject KeywordsOOB">
    <vt:lpwstr>;#Armed Forces Careers Offices;#Recruitment and retention;#Recruitment methods;#Recruitment policy;#</vt:lpwstr>
  </property>
  <property fmtid="{D5CDD505-2E9C-101B-9397-08002B2CF9AE}" pid="8" name="Local KeywordsOOB">
    <vt:lpwstr>;#Captain Naval Navy Recruiting, public liability, visits, parental consent;#</vt:lpwstr>
  </property>
  <property fmtid="{D5CDD505-2E9C-101B-9397-08002B2CF9AE}" pid="9" name="Business OwnerOOB">
    <vt:lpwstr>Commander in Chief Fleet</vt:lpwstr>
  </property>
  <property fmtid="{D5CDD505-2E9C-101B-9397-08002B2CF9AE}" pid="10" name="DocumentVersion">
    <vt:lpwstr/>
  </property>
  <property fmtid="{D5CDD505-2E9C-101B-9397-08002B2CF9AE}" pid="11" name="fileplanIDOOB">
    <vt:lpwstr>03_Support</vt:lpwstr>
  </property>
  <property fmtid="{D5CDD505-2E9C-101B-9397-08002B2CF9AE}" pid="12" name="Copyright">
    <vt:lpwstr/>
  </property>
  <property fmtid="{D5CDD505-2E9C-101B-9397-08002B2CF9AE}" pid="13" name="Status">
    <vt:lpwstr>Draft</vt:lpwstr>
  </property>
  <property fmtid="{D5CDD505-2E9C-101B-9397-08002B2CF9AE}" pid="14" name="CreatedOriginated">
    <vt:lpwstr>2013-12-10T00:00:00Z</vt:lpwstr>
  </property>
  <property fmtid="{D5CDD505-2E9C-101B-9397-08002B2CF9AE}" pid="15" name="SecurityDescriptors">
    <vt:lpwstr>None</vt:lpwstr>
  </property>
  <property fmtid="{D5CDD505-2E9C-101B-9397-08002B2CF9AE}" pid="16" name="SecurityNonUKConstraints">
    <vt:lpwstr/>
  </property>
  <property fmtid="{D5CDD505-2E9C-101B-9397-08002B2CF9AE}" pid="17" name="DPADisclosabilityIndicator">
    <vt:lpwstr/>
  </property>
  <property fmtid="{D5CDD505-2E9C-101B-9397-08002B2CF9AE}" pid="18" name="DPAExemption">
    <vt:lpwstr/>
  </property>
  <property fmtid="{D5CDD505-2E9C-101B-9397-08002B2CF9AE}" pid="19" name="EIRDisclosabilityIndicator">
    <vt:lpwstr/>
  </property>
  <property fmtid="{D5CDD505-2E9C-101B-9397-08002B2CF9AE}" pid="20" name="FOIExemption">
    <vt:lpwstr>No</vt:lpwstr>
  </property>
  <property fmtid="{D5CDD505-2E9C-101B-9397-08002B2CF9AE}" pid="21" name="FOIReleasedOnRequest">
    <vt:lpwstr/>
  </property>
  <property fmtid="{D5CDD505-2E9C-101B-9397-08002B2CF9AE}" pid="22" name="PolicyIdentifier">
    <vt:lpwstr>UK</vt:lpwstr>
  </property>
  <property fmtid="{D5CDD505-2E9C-101B-9397-08002B2CF9AE}" pid="23" name="Folder">
    <vt:lpwstr>2016</vt:lpwstr>
  </property>
  <property fmtid="{D5CDD505-2E9C-101B-9397-08002B2CF9AE}" pid="24" name="EIRException">
    <vt:lpwstr/>
  </property>
  <property fmtid="{D5CDD505-2E9C-101B-9397-08002B2CF9AE}" pid="25" name="URL">
    <vt:lpwstr>, </vt:lpwstr>
  </property>
  <property fmtid="{D5CDD505-2E9C-101B-9397-08002B2CF9AE}" pid="26" name="From">
    <vt:lpwstr/>
  </property>
  <property fmtid="{D5CDD505-2E9C-101B-9397-08002B2CF9AE}" pid="27" name="Cc">
    <vt:lpwstr/>
  </property>
  <property fmtid="{D5CDD505-2E9C-101B-9397-08002B2CF9AE}" pid="28" name="Sent">
    <vt:lpwstr/>
  </property>
  <property fmtid="{D5CDD505-2E9C-101B-9397-08002B2CF9AE}" pid="29" name="MODSubject">
    <vt:lpwstr/>
  </property>
  <property fmtid="{D5CDD505-2E9C-101B-9397-08002B2CF9AE}" pid="30" name="To">
    <vt:lpwstr/>
  </property>
  <property fmtid="{D5CDD505-2E9C-101B-9397-08002B2CF9AE}" pid="31" name="DateScanned">
    <vt:lpwstr/>
  </property>
  <property fmtid="{D5CDD505-2E9C-101B-9397-08002B2CF9AE}" pid="32" name="ScannerOperator">
    <vt:lpwstr/>
  </property>
  <property fmtid="{D5CDD505-2E9C-101B-9397-08002B2CF9AE}" pid="33" name="fileplanIDPTH">
    <vt:lpwstr>03_Support</vt:lpwstr>
  </property>
  <property fmtid="{D5CDD505-2E9C-101B-9397-08002B2CF9AE}" pid="34" name="Document Group">
    <vt:lpwstr>None</vt:lpwstr>
  </property>
  <property fmtid="{D5CDD505-2E9C-101B-9397-08002B2CF9AE}" pid="35" name="Date next version due">
    <vt:lpwstr/>
  </property>
  <property fmtid="{D5CDD505-2E9C-101B-9397-08002B2CF9AE}" pid="36" name="Security National Caveats">
    <vt:lpwstr>None</vt:lpwstr>
  </property>
  <property fmtid="{D5CDD505-2E9C-101B-9397-08002B2CF9AE}" pid="37" name="FOI Disclosability Indicator">
    <vt:lpwstr>NO</vt:lpwstr>
  </property>
  <property fmtid="{D5CDD505-2E9C-101B-9397-08002B2CF9AE}" pid="38" name="AlternativeTitle">
    <vt:lpwstr/>
  </property>
  <property fmtid="{D5CDD505-2E9C-101B-9397-08002B2CF9AE}" pid="39" name="ApprovedBy">
    <vt:lpwstr/>
  </property>
  <property fmtid="{D5CDD505-2E9C-101B-9397-08002B2CF9AE}" pid="40" name="ContentTimeLine">
    <vt:lpwstr/>
  </property>
  <property fmtid="{D5CDD505-2E9C-101B-9397-08002B2CF9AE}" pid="41" name="DateAcquired">
    <vt:lpwstr/>
  </property>
  <property fmtid="{D5CDD505-2E9C-101B-9397-08002B2CF9AE}" pid="42" name="DateAvailable">
    <vt:lpwstr/>
  </property>
  <property fmtid="{D5CDD505-2E9C-101B-9397-08002B2CF9AE}" pid="43" name="GeographicalLocation">
    <vt:lpwstr/>
  </property>
  <property fmtid="{D5CDD505-2E9C-101B-9397-08002B2CF9AE}" pid="44" name="GeographicalRegion">
    <vt:lpwstr/>
  </property>
  <property fmtid="{D5CDD505-2E9C-101B-9397-08002B2CF9AE}" pid="45" name="PublisherContact">
    <vt:lpwstr/>
  </property>
  <property fmtid="{D5CDD505-2E9C-101B-9397-08002B2CF9AE}" pid="46" name="ReviewDecision">
    <vt:lpwstr/>
  </property>
  <property fmtid="{D5CDD505-2E9C-101B-9397-08002B2CF9AE}" pid="47" name="_Source">
    <vt:lpwstr/>
  </property>
  <property fmtid="{D5CDD505-2E9C-101B-9397-08002B2CF9AE}" pid="48" name="Purpose">
    <vt:lpwstr/>
  </property>
  <property fmtid="{D5CDD505-2E9C-101B-9397-08002B2CF9AE}" pid="49" name="Abstract">
    <vt:lpwstr/>
  </property>
  <property fmtid="{D5CDD505-2E9C-101B-9397-08002B2CF9AE}" pid="50" name="Nickname">
    <vt:lpwstr/>
  </property>
  <property fmtid="{D5CDD505-2E9C-101B-9397-08002B2CF9AE}" pid="51" name="Contributor">
    <vt:lpwstr/>
  </property>
  <property fmtid="{D5CDD505-2E9C-101B-9397-08002B2CF9AE}" pid="52" name="Contact">
    <vt:lpwstr/>
  </property>
  <property fmtid="{D5CDD505-2E9C-101B-9397-08002B2CF9AE}" pid="53" name="Publisher">
    <vt:lpwstr/>
  </property>
  <property fmtid="{D5CDD505-2E9C-101B-9397-08002B2CF9AE}" pid="54" name="FOI released on request">
    <vt:lpwstr/>
  </property>
  <property fmtid="{D5CDD505-2E9C-101B-9397-08002B2CF9AE}" pid="55" name="unit">
    <vt:lpwstr/>
  </property>
  <property fmtid="{D5CDD505-2E9C-101B-9397-08002B2CF9AE}" pid="56" name="MODDIAuthor">
    <vt:lpwstr/>
  </property>
  <property fmtid="{D5CDD505-2E9C-101B-9397-08002B2CF9AE}" pid="57" name="MODDIDocumentPublisher">
    <vt:lpwstr/>
  </property>
  <property fmtid="{D5CDD505-2E9C-101B-9397-08002B2CF9AE}" pid="58" name="MODDIRestricted">
    <vt:lpwstr>OFFICIAL</vt:lpwstr>
  </property>
  <property fmtid="{D5CDD505-2E9C-101B-9397-08002B2CF9AE}" pid="59" name="MODDIPublisherEmailAddress">
    <vt:lpwstr>navycnropsrrae1c@mod.uk</vt:lpwstr>
  </property>
  <property fmtid="{D5CDD505-2E9C-101B-9397-08002B2CF9AE}" pid="60" name="MODDISiteInformationTLB">
    <vt:lpwstr/>
  </property>
  <property fmtid="{D5CDD505-2E9C-101B-9397-08002B2CF9AE}" pid="61" name="tlbOOB">
    <vt:lpwstr>Royal Navy</vt:lpwstr>
  </property>
  <property fmtid="{D5CDD505-2E9C-101B-9397-08002B2CF9AE}" pid="62" name="MODDIRelatedLinks">
    <vt:lpwstr/>
  </property>
  <property fmtid="{D5CDD505-2E9C-101B-9397-08002B2CF9AE}" pid="63" name="MODDIDocumentOverview">
    <vt:lpwstr>RGM 04_18 CNR Sponsored Visits MOD Public Liability and Parental Consent Forms</vt:lpwstr>
  </property>
  <property fmtid="{D5CDD505-2E9C-101B-9397-08002B2CF9AE}" pid="64" name="org">
    <vt:lpwstr/>
  </property>
  <property fmtid="{D5CDD505-2E9C-101B-9397-08002B2CF9AE}" pid="65" name="ContentTypeId">
    <vt:lpwstr>0x010100E10E65001D1AAE43BBDF18E291EE6AEF</vt:lpwstr>
  </property>
  <property fmtid="{D5CDD505-2E9C-101B-9397-08002B2CF9AE}" pid="66" name="Folder 1">
    <vt:lpwstr>BR 3</vt:lpwstr>
  </property>
  <property fmtid="{D5CDD505-2E9C-101B-9397-08002B2CF9AE}" pid="67" name="MeridioUrl">
    <vt:lpwstr/>
  </property>
  <property fmtid="{D5CDD505-2E9C-101B-9397-08002B2CF9AE}" pid="68" name="SubjectKeywords">
    <vt:lpwstr/>
  </property>
  <property fmtid="{D5CDD505-2E9C-101B-9397-08002B2CF9AE}" pid="69" name="BusinessOwner">
    <vt:lpwstr/>
  </property>
  <property fmtid="{D5CDD505-2E9C-101B-9397-08002B2CF9AE}" pid="70" name="MeridioEDCStatus">
    <vt:lpwstr/>
  </property>
  <property fmtid="{D5CDD505-2E9C-101B-9397-08002B2CF9AE}" pid="71" name="SubjectCategory">
    <vt:lpwstr/>
  </property>
  <property fmtid="{D5CDD505-2E9C-101B-9397-08002B2CF9AE}" pid="72" name="fileplanID">
    <vt:lpwstr/>
  </property>
  <property fmtid="{D5CDD505-2E9C-101B-9397-08002B2CF9AE}" pid="73" name="DocId">
    <vt:lpwstr/>
  </property>
  <property fmtid="{D5CDD505-2E9C-101B-9397-08002B2CF9AE}" pid="74" name="LocalKeywords">
    <vt:lpwstr/>
  </property>
  <property fmtid="{D5CDD505-2E9C-101B-9397-08002B2CF9AE}" pid="75" name="RetentionCategory">
    <vt:lpwstr>None</vt:lpwstr>
  </property>
  <property fmtid="{D5CDD505-2E9C-101B-9397-08002B2CF9AE}" pid="76" name="MeridioEDCData">
    <vt:lpwstr/>
  </property>
  <property fmtid="{D5CDD505-2E9C-101B-9397-08002B2CF9AE}" pid="77" name="FOIPublicationDate">
    <vt:lpwstr/>
  </property>
  <property fmtid="{D5CDD505-2E9C-101B-9397-08002B2CF9AE}" pid="78" name="Declared">
    <vt:lpwstr>0</vt:lpwstr>
  </property>
  <property fmtid="{D5CDD505-2E9C-101B-9397-08002B2CF9AE}" pid="79" name="Folder 2">
    <vt:lpwstr>Draft</vt:lpwstr>
  </property>
  <property fmtid="{D5CDD505-2E9C-101B-9397-08002B2CF9AE}" pid="80" name="MODDIDocumentCreated">
    <vt:lpwstr>2018-03-28T00:00:00Z</vt:lpwstr>
  </property>
  <property fmtid="{D5CDD505-2E9C-101B-9397-08002B2CF9AE}" pid="81" name="MODDIDocumentLastUpdated">
    <vt:lpwstr>2018-03-28T00:00:00Z</vt:lpwstr>
  </property>
  <property fmtid="{D5CDD505-2E9C-101B-9397-08002B2CF9AE}" pid="82" name="MODDIDocumentExpiryDate">
    <vt:lpwstr>2023-09-28T00:00:00Z</vt:lpwstr>
  </property>
  <property fmtid="{D5CDD505-2E9C-101B-9397-08002B2CF9AE}" pid="83" name="MODDIDocumentPublished">
    <vt:lpwstr>2018-03-28T00:00:00Z</vt:lpwstr>
  </property>
  <property fmtid="{D5CDD505-2E9C-101B-9397-08002B2CF9AE}" pid="84" name="MODDIDocumentType">
    <vt:lpwstr>Other</vt:lpwstr>
  </property>
  <property fmtid="{D5CDD505-2E9C-101B-9397-08002B2CF9AE}" pid="85" name="MODDIStatus">
    <vt:lpwstr>Current</vt:lpwstr>
  </property>
  <property fmtid="{D5CDD505-2E9C-101B-9397-08002B2CF9AE}" pid="86" name="MODDIPublisherID">
    <vt:lpwstr>DIIF\jonssonl530</vt:lpwstr>
  </property>
  <property fmtid="{D5CDD505-2E9C-101B-9397-08002B2CF9AE}" pid="87" name="MODDIPublisherContactDetails">
    <vt:lpwstr/>
  </property>
  <property fmtid="{D5CDD505-2E9C-101B-9397-08002B2CF9AE}" pid="88" name="MODImageCleaning">
    <vt:lpwstr/>
  </property>
  <property fmtid="{D5CDD505-2E9C-101B-9397-08002B2CF9AE}" pid="89" name="MODNumberOfPagesScanned">
    <vt:lpwstr/>
  </property>
  <property fmtid="{D5CDD505-2E9C-101B-9397-08002B2CF9AE}" pid="90" name="MODScanStandard">
    <vt:lpwstr/>
  </property>
  <property fmtid="{D5CDD505-2E9C-101B-9397-08002B2CF9AE}" pid="91" name="MODScanVerified">
    <vt:lpwstr>Pending</vt:lpwstr>
  </property>
  <property fmtid="{D5CDD505-2E9C-101B-9397-08002B2CF9AE}" pid="92" name="tlb">
    <vt:lpwstr/>
  </property>
  <property fmtid="{D5CDD505-2E9C-101B-9397-08002B2CF9AE}" pid="93" name="MODDIDocumentID">
    <vt:lpwstr/>
  </property>
  <property fmtid="{D5CDD505-2E9C-101B-9397-08002B2CF9AE}" pid="94" name="MODDISiteInformationUNIT">
    <vt:lpwstr/>
  </property>
  <property fmtid="{D5CDD505-2E9C-101B-9397-08002B2CF9AE}" pid="95" name="MODDISiteInformationORG">
    <vt:lpwstr/>
  </property>
  <property fmtid="{D5CDD505-2E9C-101B-9397-08002B2CF9AE}" pid="96" name="_dlc_ExpireDate">
    <vt:lpwstr>2020-11-28T13:21:01Z</vt:lpwstr>
  </property>
  <property fmtid="{D5CDD505-2E9C-101B-9397-08002B2CF9AE}" pid="97"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98" name="_dlc_policyId">
    <vt:lpwstr>0x010100D9D675D6CDED02438DC7CFF78D2F29E401|2137034394</vt:lpwstr>
  </property>
  <property fmtid="{D5CDD505-2E9C-101B-9397-08002B2CF9AE}" pid="99" name="TaxKeywordTaxHTField">
    <vt:lpwstr/>
  </property>
  <property fmtid="{D5CDD505-2E9C-101B-9397-08002B2CF9AE}" pid="100" name="Subject Category">
    <vt:lpwstr/>
  </property>
  <property fmtid="{D5CDD505-2E9C-101B-9397-08002B2CF9AE}" pid="101" name="ArticleStartDate">
    <vt:lpwstr>2019-11-28T00:00:00Z</vt:lpwstr>
  </property>
  <property fmtid="{D5CDD505-2E9C-101B-9397-08002B2CF9AE}" pid="102" name="PublishingRollupImage">
    <vt:lpwstr>&lt;img alt="" src="/sites/defnet/Navy/PublishingImages/CrestRNLogo160x160.jpg?RenditionID=1" style="BORDER&amp;#58;0px solid;" /&gt;</vt:lpwstr>
  </property>
  <property fmtid="{D5CDD505-2E9C-101B-9397-08002B2CF9AE}" pid="103" name="TaxKeyword">
    <vt:lpwstr/>
  </property>
  <property fmtid="{D5CDD505-2E9C-101B-9397-08002B2CF9AE}" pid="104" name="o6dc34ed226342f4b394e2c12d99157f">
    <vt:lpwstr>Policy|8b741a57-c2ae-4e16-88c6-984836227585</vt:lpwstr>
  </property>
  <property fmtid="{D5CDD505-2E9C-101B-9397-08002B2CF9AE}" pid="105" name="ArticleByLine">
    <vt:lpwstr>RGM 25/19 CNR Engagement Activities and Liabilities </vt:lpwstr>
  </property>
  <property fmtid="{D5CDD505-2E9C-101B-9397-08002B2CF9AE}" pid="106" name="Business Owner">
    <vt:lpwstr>10857;#navy cnr|1cd96f79-3013-4998-a5c5-05d79e0ab11d</vt:lpwstr>
  </property>
  <property fmtid="{D5CDD505-2E9C-101B-9397-08002B2CF9AE}" pid="107" name="m79e07ce3690491db9121a08429fad40">
    <vt:lpwstr>navy cnr|1cd96f79-3013-4998-a5c5-05d79e0ab11d</vt:lpwstr>
  </property>
  <property fmtid="{D5CDD505-2E9C-101B-9397-08002B2CF9AE}" pid="108" name="ha076f4611b140e7b3cb24c4bf4f068b">
    <vt:lpwstr/>
  </property>
  <property fmtid="{D5CDD505-2E9C-101B-9397-08002B2CF9AE}" pid="109" name="RelatedInformation">
    <vt:lpwstr/>
  </property>
  <property fmtid="{D5CDD505-2E9C-101B-9397-08002B2CF9AE}" pid="110" name="defnetTags">
    <vt:lpwstr>323;#Policy|8b741a57-c2ae-4e16-88c6-984836227585</vt:lpwstr>
  </property>
  <property fmtid="{D5CDD505-2E9C-101B-9397-08002B2CF9AE}" pid="111" name="defnetKeywords">
    <vt:lpwstr/>
  </property>
  <property fmtid="{D5CDD505-2E9C-101B-9397-08002B2CF9AE}" pid="112" name="wic_System_Copyright">
    <vt:lpwstr/>
  </property>
  <property fmtid="{D5CDD505-2E9C-101B-9397-08002B2CF9AE}" pid="113" name="Subject Keywords">
    <vt:lpwstr>3649;#Armed Forces Careers Offices|b1dd233e-387d-429e-ab21-87695cc8b369;#1766;#Recruitment and retention|727d0601-56a5-4ecd-bdd7-052c9155bef8;#2354;#Recruitment policy|eac48477-fd51-43a1-842f-69edf77007ea;#1975;#Recruitment methods|3de97d25-e277-448c-85fe</vt:lpwstr>
  </property>
  <property fmtid="{D5CDD505-2E9C-101B-9397-08002B2CF9AE}" pid="114" name="RoutingRuleDescription">
    <vt:lpwstr/>
  </property>
  <property fmtid="{D5CDD505-2E9C-101B-9397-08002B2CF9AE}" pid="115" name="n1f450bd0d644ca798bdc94626fdef4f">
    <vt:lpwstr>Armed Forces Careers Offices|b1dd233e-387d-429e-ab21-87695cc8b369;Recruitment and retention|727d0601-56a5-4ecd-bdd7-052c9155bef8;Recruitment policy|eac48477-fd51-43a1-842f-69edf77007ea;Recruitment methods|3de97d25-e277-448c-85fe-aaf2236f5a11</vt:lpwstr>
  </property>
  <property fmtid="{D5CDD505-2E9C-101B-9397-08002B2CF9AE}" pid="116" name="TaxCatchAll">
    <vt:lpwstr>323;#Policy|8b741a57-c2ae-4e16-88c6-984836227585;#1766;#Recruitment and retention|727d0601-56a5-4ecd-bdd7-052c9155bef8;#10857;#navy cnr|1cd96f79-3013-4998-a5c5-05d79e0ab11d;#2354;#Recruitment policy|eac48477-fd51-43a1-842f-69edf77007ea;#1975;#Recruitment </vt:lpwstr>
  </property>
  <property fmtid="{D5CDD505-2E9C-101B-9397-08002B2CF9AE}" pid="117" name="CorporateDefnetContent">
    <vt:lpwstr>No</vt:lpwstr>
  </property>
  <property fmtid="{D5CDD505-2E9C-101B-9397-08002B2CF9AE}" pid="118" name="d67af1ddf1dc47979d20c0eae491b81b">
    <vt:lpwstr/>
  </property>
  <property fmtid="{D5CDD505-2E9C-101B-9397-08002B2CF9AE}" pid="119" name="i71a74d1f9984201b479cc08077b6323">
    <vt:lpwstr/>
  </property>
  <property fmtid="{D5CDD505-2E9C-101B-9397-08002B2CF9AE}" pid="120" name="display_urn:schemas-microsoft-com:office:office#SharedWithUsers">
    <vt:lpwstr>Phillips, Amy Musn (NAVY CNR-COHERENCE SR RMBS CPL)</vt:lpwstr>
  </property>
  <property fmtid="{D5CDD505-2E9C-101B-9397-08002B2CF9AE}" pid="121" name="SharedWithUsers">
    <vt:lpwstr>134529;#Phillips, Amy Musn (NAVY CNR-COHERENCE SR RMBS CPL)</vt:lpwstr>
  </property>
  <property fmtid="{D5CDD505-2E9C-101B-9397-08002B2CF9AE}" pid="122" name="Sort Order Top Tasks">
    <vt:lpwstr/>
  </property>
  <property fmtid="{D5CDD505-2E9C-101B-9397-08002B2CF9AE}" pid="123" name="SortOrderTLBTopTasks">
    <vt:lpwstr/>
  </property>
  <property fmtid="{D5CDD505-2E9C-101B-9397-08002B2CF9AE}" pid="124" name="_Status">
    <vt:lpwstr>Not Started</vt:lpwstr>
  </property>
  <property fmtid="{D5CDD505-2E9C-101B-9397-08002B2CF9AE}" pid="125" name="Sort Order Announcements">
    <vt:lpwstr/>
  </property>
  <property fmtid="{D5CDD505-2E9C-101B-9397-08002B2CF9AE}" pid="126" name="Sort Order Corporate Featured Items">
    <vt:lpwstr/>
  </property>
  <property fmtid="{D5CDD505-2E9C-101B-9397-08002B2CF9AE}" pid="127" name="SortOrderTLBAnnouncements">
    <vt:lpwstr/>
  </property>
  <property fmtid="{D5CDD505-2E9C-101B-9397-08002B2CF9AE}" pid="128" name="Sort Order TLB Featured News">
    <vt:lpwstr/>
  </property>
  <property fmtid="{D5CDD505-2E9C-101B-9397-08002B2CF9AE}" pid="129" name="MSIP_Label_d8a60473-494b-4586-a1bb-b0e663054676_Enabled">
    <vt:lpwstr>true</vt:lpwstr>
  </property>
  <property fmtid="{D5CDD505-2E9C-101B-9397-08002B2CF9AE}" pid="130" name="MSIP_Label_d8a60473-494b-4586-a1bb-b0e663054676_SetDate">
    <vt:lpwstr>2022-08-17T10:51:57Z</vt:lpwstr>
  </property>
  <property fmtid="{D5CDD505-2E9C-101B-9397-08002B2CF9AE}" pid="131" name="MSIP_Label_d8a60473-494b-4586-a1bb-b0e663054676_Method">
    <vt:lpwstr>Privileged</vt:lpwstr>
  </property>
  <property fmtid="{D5CDD505-2E9C-101B-9397-08002B2CF9AE}" pid="132" name="MSIP_Label_d8a60473-494b-4586-a1bb-b0e663054676_Name">
    <vt:lpwstr>MOD-1-O-‘UNMARKED’</vt:lpwstr>
  </property>
  <property fmtid="{D5CDD505-2E9C-101B-9397-08002B2CF9AE}" pid="133" name="MSIP_Label_d8a60473-494b-4586-a1bb-b0e663054676_SiteId">
    <vt:lpwstr>be7760ed-5953-484b-ae95-d0a16dfa09e5</vt:lpwstr>
  </property>
  <property fmtid="{D5CDD505-2E9C-101B-9397-08002B2CF9AE}" pid="134" name="MSIP_Label_d8a60473-494b-4586-a1bb-b0e663054676_ActionId">
    <vt:lpwstr>aacc6f0b-2f70-41cb-986e-155b5980ce93</vt:lpwstr>
  </property>
  <property fmtid="{D5CDD505-2E9C-101B-9397-08002B2CF9AE}" pid="135" name="MSIP_Label_d8a60473-494b-4586-a1bb-b0e663054676_ContentBits">
    <vt:lpwstr>0</vt:lpwstr>
  </property>
  <property fmtid="{D5CDD505-2E9C-101B-9397-08002B2CF9AE}" pid="136" name="MediaServiceImageTags">
    <vt:lpwstr/>
  </property>
</Properties>
</file>