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F669" w14:textId="0B145AC2" w:rsidR="00AD65C2" w:rsidRDefault="00CF3799">
      <w:r>
        <w:rPr>
          <w:noProof/>
        </w:rPr>
        <w:drawing>
          <wp:anchor distT="0" distB="0" distL="114300" distR="114300" simplePos="0" relativeHeight="251658240" behindDoc="0" locked="0" layoutInCell="1" allowOverlap="1" wp14:anchorId="3D7D0276" wp14:editId="3D40C133">
            <wp:simplePos x="0" y="0"/>
            <wp:positionH relativeFrom="margin">
              <wp:posOffset>4751070</wp:posOffset>
            </wp:positionH>
            <wp:positionV relativeFrom="margin">
              <wp:posOffset>-160095</wp:posOffset>
            </wp:positionV>
            <wp:extent cx="1424940" cy="1909445"/>
            <wp:effectExtent l="0" t="0" r="0" b="0"/>
            <wp:wrapSquare wrapText="bothSides"/>
            <wp:docPr id="73892353" name="Picture 4" descr="A logo for a world thinking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92353" name="Picture 4" descr="A logo for a world thinking day&#10;&#10;Description automatically generated"/>
                    <pic:cNvPicPr/>
                  </pic:nvPicPr>
                  <pic:blipFill rotWithShape="1">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l="25620" t="69" r="23878" b="19226"/>
                    <a:stretch/>
                  </pic:blipFill>
                  <pic:spPr bwMode="auto">
                    <a:xfrm>
                      <a:off x="0" y="0"/>
                      <a:ext cx="1424940" cy="1909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442668" w14:textId="6F64DA37" w:rsidR="00CF3799" w:rsidRDefault="00CF3799"/>
    <w:p w14:paraId="31409F3E" w14:textId="77777777" w:rsidR="00CF3799" w:rsidRPr="006307CD" w:rsidRDefault="00CF3799" w:rsidP="00CF3799">
      <w:pPr>
        <w:pStyle w:val="cvgsua"/>
        <w:spacing w:line="330" w:lineRule="atLeast"/>
        <w:ind w:left="-426"/>
        <w:rPr>
          <w:rFonts w:ascii="Poppins" w:hAnsi="Poppins" w:cs="Poppins"/>
          <w:b/>
          <w:bCs/>
          <w:color w:val="0070C0"/>
          <w:sz w:val="22"/>
          <w:szCs w:val="22"/>
        </w:rPr>
      </w:pPr>
      <w:r w:rsidRPr="006307CD">
        <w:rPr>
          <w:rStyle w:val="oypena"/>
          <w:rFonts w:ascii="Poppins" w:eastAsiaTheme="majorEastAsia" w:hAnsi="Poppins" w:cs="Poppins"/>
          <w:b/>
          <w:bCs/>
          <w:color w:val="0070C0"/>
          <w:sz w:val="22"/>
          <w:szCs w:val="22"/>
        </w:rPr>
        <w:t>Dear Headteacher</w:t>
      </w:r>
    </w:p>
    <w:p w14:paraId="1729D3BC" w14:textId="71B61A4E" w:rsidR="00CF3799" w:rsidRPr="006307CD" w:rsidRDefault="00CF3799" w:rsidP="00CF3799">
      <w:pPr>
        <w:pStyle w:val="cvgsua"/>
        <w:spacing w:line="330" w:lineRule="atLeast"/>
        <w:ind w:left="-426"/>
        <w:rPr>
          <w:rStyle w:val="oypena"/>
          <w:rFonts w:ascii="Poppins" w:eastAsiaTheme="majorEastAsia" w:hAnsi="Poppins" w:cs="Poppins"/>
          <w:color w:val="000000"/>
          <w:sz w:val="22"/>
          <w:szCs w:val="22"/>
        </w:rPr>
      </w:pPr>
      <w:r w:rsidRPr="006307CD">
        <w:rPr>
          <w:rStyle w:val="oypena"/>
          <w:rFonts w:ascii="Poppins" w:eastAsiaTheme="majorEastAsia" w:hAnsi="Poppins" w:cs="Poppins"/>
          <w:color w:val="000000"/>
          <w:sz w:val="22"/>
          <w:szCs w:val="22"/>
        </w:rPr>
        <w:t xml:space="preserve">We are writing to you today to request permission for Girlguiding members at </w:t>
      </w:r>
      <w:r w:rsidRPr="006307CD">
        <w:rPr>
          <w:rStyle w:val="oypena"/>
          <w:rFonts w:ascii="Poppins" w:eastAsiaTheme="majorEastAsia" w:hAnsi="Poppins" w:cs="Poppins"/>
          <w:color w:val="0070C0"/>
          <w:sz w:val="22"/>
          <w:szCs w:val="22"/>
        </w:rPr>
        <w:t xml:space="preserve">[School name] </w:t>
      </w:r>
      <w:r w:rsidRPr="006307CD">
        <w:rPr>
          <w:rStyle w:val="oypena"/>
          <w:rFonts w:ascii="Poppins" w:eastAsiaTheme="majorEastAsia" w:hAnsi="Poppins" w:cs="Poppins"/>
          <w:color w:val="000000"/>
          <w:sz w:val="22"/>
          <w:szCs w:val="22"/>
        </w:rPr>
        <w:t>to wear their Girlguiding uniform to school on 22 February 2024, in celebration of World Thinking Day.</w:t>
      </w:r>
    </w:p>
    <w:p w14:paraId="63040156" w14:textId="77777777" w:rsidR="00CF3799" w:rsidRPr="006307CD" w:rsidRDefault="00CF3799" w:rsidP="00CF3799">
      <w:pPr>
        <w:pStyle w:val="cvgsua"/>
        <w:spacing w:line="330" w:lineRule="atLeast"/>
        <w:ind w:left="-426"/>
        <w:rPr>
          <w:rFonts w:ascii="Poppins" w:hAnsi="Poppins" w:cs="Poppins"/>
          <w:color w:val="000000"/>
          <w:sz w:val="22"/>
          <w:szCs w:val="22"/>
        </w:rPr>
      </w:pPr>
      <w:r w:rsidRPr="006307CD">
        <w:rPr>
          <w:rStyle w:val="oypena"/>
          <w:rFonts w:ascii="Poppins" w:eastAsiaTheme="majorEastAsia" w:hAnsi="Poppins" w:cs="Poppins"/>
          <w:color w:val="000000"/>
          <w:sz w:val="22"/>
          <w:szCs w:val="22"/>
        </w:rPr>
        <w:t>World Thinking Day is a global event held annually on 22 February by millions of Girlguiding members around the world. It's a day to celebrate our shared sisterhood, learn about girls and young women in other countries, and take action to make the world a better place.</w:t>
      </w:r>
    </w:p>
    <w:p w14:paraId="2BB4350F" w14:textId="77777777" w:rsidR="00CF3799" w:rsidRPr="006307CD" w:rsidRDefault="00CF3799" w:rsidP="00CF3799">
      <w:pPr>
        <w:pStyle w:val="cvgsua"/>
        <w:spacing w:line="330" w:lineRule="atLeast"/>
        <w:ind w:left="-426" w:right="-330"/>
        <w:rPr>
          <w:rFonts w:ascii="Poppins" w:hAnsi="Poppins" w:cs="Poppins"/>
          <w:color w:val="000000"/>
          <w:sz w:val="22"/>
          <w:szCs w:val="22"/>
        </w:rPr>
      </w:pPr>
      <w:r w:rsidRPr="006307CD">
        <w:rPr>
          <w:rStyle w:val="oypena"/>
          <w:rFonts w:ascii="Poppins" w:eastAsiaTheme="majorEastAsia" w:hAnsi="Poppins" w:cs="Poppins"/>
          <w:color w:val="000000"/>
          <w:sz w:val="22"/>
          <w:szCs w:val="22"/>
        </w:rPr>
        <w:t>Wearing their uniforms on World Thinking Day allows girls to proudly demonstrate their membership in Girlguiding and show their commitment to its values of friendship, respect, and caring for others. It also creates a visible reminder of the important work Girlguiding does in empowering girls and young women to reach their full potential.</w:t>
      </w:r>
    </w:p>
    <w:p w14:paraId="3B643ABE" w14:textId="77777777" w:rsidR="00CF3799" w:rsidRPr="006307CD" w:rsidRDefault="00CF3799" w:rsidP="00CF3799">
      <w:pPr>
        <w:pStyle w:val="cvgsua"/>
        <w:spacing w:line="330" w:lineRule="atLeast"/>
        <w:ind w:left="-426"/>
        <w:rPr>
          <w:rFonts w:ascii="Poppins" w:hAnsi="Poppins" w:cs="Poppins"/>
          <w:color w:val="000000"/>
          <w:sz w:val="22"/>
          <w:szCs w:val="22"/>
        </w:rPr>
      </w:pPr>
      <w:r w:rsidRPr="006307CD">
        <w:rPr>
          <w:rStyle w:val="oypena"/>
          <w:rFonts w:ascii="Poppins" w:eastAsiaTheme="majorEastAsia" w:hAnsi="Poppins" w:cs="Poppins"/>
          <w:color w:val="000000"/>
          <w:sz w:val="22"/>
          <w:szCs w:val="22"/>
        </w:rPr>
        <w:t>We understand that you have uniform policies in place, and we respect those policies. However, we hope you will consider granting this special permission on World Thinking Day, as it would provide a meaningful opportunity for our girls to express their Girlguiding spirit and connect with their peers who are also members.</w:t>
      </w:r>
    </w:p>
    <w:p w14:paraId="0F2E7101" w14:textId="77777777" w:rsidR="00CF3799" w:rsidRPr="006307CD" w:rsidRDefault="00CF3799" w:rsidP="00CF3799">
      <w:pPr>
        <w:pStyle w:val="cvgsua"/>
        <w:spacing w:line="330" w:lineRule="atLeast"/>
        <w:ind w:left="-426"/>
        <w:rPr>
          <w:rFonts w:ascii="Poppins" w:hAnsi="Poppins" w:cs="Poppins"/>
          <w:color w:val="000000"/>
          <w:sz w:val="22"/>
          <w:szCs w:val="22"/>
        </w:rPr>
      </w:pPr>
      <w:r w:rsidRPr="006307CD">
        <w:rPr>
          <w:rStyle w:val="oypena"/>
          <w:rFonts w:ascii="Poppins" w:eastAsiaTheme="majorEastAsia" w:hAnsi="Poppins" w:cs="Poppins"/>
          <w:color w:val="000000"/>
          <w:sz w:val="22"/>
          <w:szCs w:val="22"/>
        </w:rPr>
        <w:t xml:space="preserve">The World Thinking Day theme for 2024 which is 'Our World, Our Thriving Future,'. </w:t>
      </w:r>
    </w:p>
    <w:p w14:paraId="03B1EF03" w14:textId="77777777" w:rsidR="00CF3799" w:rsidRPr="006307CD" w:rsidRDefault="00CF3799" w:rsidP="00CF3799">
      <w:pPr>
        <w:pStyle w:val="cvgsua"/>
        <w:spacing w:line="330" w:lineRule="atLeast"/>
        <w:ind w:left="-426"/>
        <w:rPr>
          <w:rFonts w:ascii="Poppins" w:hAnsi="Poppins" w:cs="Poppins"/>
          <w:color w:val="000000"/>
          <w:sz w:val="22"/>
          <w:szCs w:val="22"/>
        </w:rPr>
      </w:pPr>
      <w:r w:rsidRPr="006307CD">
        <w:rPr>
          <w:rStyle w:val="oypena"/>
          <w:rFonts w:ascii="Poppins" w:eastAsiaTheme="majorEastAsia" w:hAnsi="Poppins" w:cs="Poppins"/>
          <w:color w:val="000000"/>
          <w:sz w:val="22"/>
          <w:szCs w:val="22"/>
        </w:rPr>
        <w:t>We would be happy to provide you with any further information you may require.</w:t>
      </w:r>
    </w:p>
    <w:p w14:paraId="5C2AE9AE" w14:textId="19297BD0" w:rsidR="00CF3799" w:rsidRPr="006307CD" w:rsidRDefault="00CF3799" w:rsidP="00CF3799">
      <w:pPr>
        <w:pStyle w:val="cvgsua"/>
        <w:spacing w:line="330" w:lineRule="atLeast"/>
        <w:ind w:left="-426"/>
        <w:rPr>
          <w:rFonts w:ascii="Poppins" w:hAnsi="Poppins" w:cs="Poppins"/>
          <w:color w:val="000000"/>
          <w:sz w:val="22"/>
          <w:szCs w:val="22"/>
        </w:rPr>
      </w:pPr>
      <w:r w:rsidRPr="006307CD">
        <w:rPr>
          <w:rStyle w:val="oypena"/>
          <w:rFonts w:ascii="Poppins" w:eastAsiaTheme="majorEastAsia" w:hAnsi="Poppins" w:cs="Poppins"/>
          <w:color w:val="000000"/>
          <w:sz w:val="22"/>
          <w:szCs w:val="22"/>
        </w:rPr>
        <w:t xml:space="preserve">Resources can be found on </w:t>
      </w:r>
      <w:hyperlink r:id="rId11" w:history="1">
        <w:r w:rsidR="006307CD" w:rsidRPr="00E132FA">
          <w:rPr>
            <w:rStyle w:val="Hyperlink"/>
            <w:rFonts w:ascii="Poppins" w:eastAsiaTheme="majorEastAsia" w:hAnsi="Poppins" w:cs="Poppins"/>
            <w:sz w:val="22"/>
            <w:szCs w:val="22"/>
          </w:rPr>
          <w:t>www.campfire.wagggs.org/worldthinkingday</w:t>
        </w:r>
      </w:hyperlink>
      <w:r w:rsidR="006307CD">
        <w:rPr>
          <w:rStyle w:val="oypena"/>
          <w:rFonts w:ascii="Poppins" w:eastAsiaTheme="majorEastAsia" w:hAnsi="Poppins" w:cs="Poppins"/>
          <w:color w:val="000000"/>
          <w:sz w:val="22"/>
          <w:szCs w:val="22"/>
        </w:rPr>
        <w:t xml:space="preserve">. </w:t>
      </w:r>
    </w:p>
    <w:p w14:paraId="75539CC3" w14:textId="77777777" w:rsidR="00CF3799" w:rsidRPr="006307CD" w:rsidRDefault="00CF3799" w:rsidP="00CF3799">
      <w:pPr>
        <w:pStyle w:val="cvgsua"/>
        <w:spacing w:line="330" w:lineRule="atLeast"/>
        <w:ind w:left="-426"/>
        <w:rPr>
          <w:rFonts w:ascii="Poppins" w:hAnsi="Poppins" w:cs="Poppins"/>
          <w:color w:val="000000"/>
          <w:sz w:val="22"/>
          <w:szCs w:val="22"/>
        </w:rPr>
      </w:pPr>
      <w:r w:rsidRPr="006307CD">
        <w:rPr>
          <w:rStyle w:val="oypena"/>
          <w:rFonts w:ascii="Poppins" w:eastAsiaTheme="majorEastAsia" w:hAnsi="Poppins" w:cs="Poppins"/>
          <w:color w:val="000000"/>
          <w:sz w:val="22"/>
          <w:szCs w:val="22"/>
        </w:rPr>
        <w:t>Thank you for your time and consideration. We hope you will look favourably upon our request and allow our girls to wear their Girlguiding uniforms with pride on World Thinking Day 2024.</w:t>
      </w:r>
    </w:p>
    <w:p w14:paraId="719D5B4F" w14:textId="13BA67CF" w:rsidR="00CF3799" w:rsidRPr="006307CD" w:rsidRDefault="00CF3799" w:rsidP="00E61FE0">
      <w:pPr>
        <w:pStyle w:val="cvgsua"/>
        <w:spacing w:line="330" w:lineRule="atLeast"/>
        <w:ind w:left="-426"/>
      </w:pPr>
      <w:r w:rsidRPr="006307CD">
        <w:rPr>
          <w:rStyle w:val="oypena"/>
          <w:rFonts w:ascii="Poppins" w:eastAsiaTheme="majorEastAsia" w:hAnsi="Poppins" w:cs="Poppins"/>
          <w:color w:val="000000"/>
          <w:sz w:val="22"/>
          <w:szCs w:val="22"/>
        </w:rPr>
        <w:t>Yours faithfully</w:t>
      </w:r>
      <w:r w:rsidRPr="006307CD">
        <w:rPr>
          <w:rStyle w:val="oypena"/>
          <w:rFonts w:ascii="Poppins" w:eastAsiaTheme="majorEastAsia" w:hAnsi="Poppins" w:cs="Poppins"/>
          <w:color w:val="000000"/>
          <w:sz w:val="22"/>
          <w:szCs w:val="22"/>
        </w:rPr>
        <w:br/>
      </w:r>
      <w:r w:rsidRPr="006307CD">
        <w:rPr>
          <w:rStyle w:val="oypena"/>
          <w:rFonts w:ascii="Poppins" w:eastAsiaTheme="majorEastAsia" w:hAnsi="Poppins" w:cs="Poppins"/>
          <w:color w:val="0070C0"/>
          <w:sz w:val="22"/>
          <w:szCs w:val="22"/>
        </w:rPr>
        <w:t>[Your name]</w:t>
      </w:r>
      <w:r w:rsidRPr="006307CD">
        <w:rPr>
          <w:rFonts w:ascii="Poppins" w:hAnsi="Poppins" w:cs="Poppins"/>
          <w:color w:val="0070C0"/>
          <w:sz w:val="22"/>
          <w:szCs w:val="22"/>
        </w:rPr>
        <w:br/>
      </w:r>
      <w:r w:rsidRPr="006307CD">
        <w:rPr>
          <w:rStyle w:val="oypena"/>
          <w:rFonts w:ascii="Poppins" w:eastAsiaTheme="majorEastAsia" w:hAnsi="Poppins" w:cs="Poppins"/>
          <w:color w:val="0070C0"/>
          <w:sz w:val="22"/>
          <w:szCs w:val="22"/>
        </w:rPr>
        <w:t>[Your position]</w:t>
      </w:r>
      <w:r w:rsidRPr="006307CD">
        <w:rPr>
          <w:rFonts w:ascii="Poppins" w:hAnsi="Poppins" w:cs="Poppins"/>
          <w:color w:val="0070C0"/>
          <w:sz w:val="22"/>
          <w:szCs w:val="22"/>
        </w:rPr>
        <w:br/>
      </w:r>
      <w:r w:rsidRPr="006307CD">
        <w:rPr>
          <w:rStyle w:val="oypena"/>
          <w:rFonts w:ascii="Poppins" w:eastAsiaTheme="majorEastAsia" w:hAnsi="Poppins" w:cs="Poppins"/>
          <w:color w:val="0070C0"/>
          <w:sz w:val="22"/>
          <w:szCs w:val="22"/>
        </w:rPr>
        <w:t>[Local unit or district name]</w:t>
      </w:r>
      <w:r w:rsidRPr="006307CD">
        <w:rPr>
          <w:rFonts w:ascii="Poppins" w:hAnsi="Poppins" w:cs="Poppins"/>
          <w:color w:val="0070C0"/>
          <w:sz w:val="22"/>
          <w:szCs w:val="22"/>
        </w:rPr>
        <w:br/>
      </w:r>
      <w:r w:rsidRPr="006307CD">
        <w:rPr>
          <w:rStyle w:val="oypena"/>
          <w:rFonts w:ascii="Poppins" w:eastAsiaTheme="majorEastAsia" w:hAnsi="Poppins" w:cs="Poppins"/>
          <w:color w:val="0070C0"/>
          <w:sz w:val="22"/>
          <w:szCs w:val="22"/>
        </w:rPr>
        <w:t>Email: [</w:t>
      </w:r>
      <w:r w:rsidR="001731D2" w:rsidRPr="006307CD">
        <w:rPr>
          <w:rStyle w:val="oypena"/>
          <w:rFonts w:ascii="Poppins" w:eastAsiaTheme="majorEastAsia" w:hAnsi="Poppins" w:cs="Poppins"/>
          <w:color w:val="0070C0"/>
          <w:sz w:val="22"/>
          <w:szCs w:val="22"/>
        </w:rPr>
        <w:t>Place email here</w:t>
      </w:r>
      <w:r w:rsidRPr="006307CD">
        <w:rPr>
          <w:rStyle w:val="oypena"/>
          <w:rFonts w:ascii="Poppins" w:eastAsiaTheme="majorEastAsia" w:hAnsi="Poppins" w:cs="Poppins"/>
          <w:color w:val="0070C0"/>
          <w:sz w:val="22"/>
          <w:szCs w:val="22"/>
        </w:rPr>
        <w:t>]</w:t>
      </w:r>
    </w:p>
    <w:sectPr w:rsidR="00CF3799" w:rsidRPr="006307CD" w:rsidSect="007D734C">
      <w:headerReference w:type="default"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C9B8" w14:textId="77777777" w:rsidR="007D734C" w:rsidRDefault="007D734C" w:rsidP="00CF3799">
      <w:r>
        <w:separator/>
      </w:r>
    </w:p>
  </w:endnote>
  <w:endnote w:type="continuationSeparator" w:id="0">
    <w:p w14:paraId="0D55707E" w14:textId="77777777" w:rsidR="007D734C" w:rsidRDefault="007D734C" w:rsidP="00CF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650D" w14:textId="54349FBE" w:rsidR="00CF3799" w:rsidRDefault="00A92032" w:rsidP="00CF3799">
    <w:pPr>
      <w:pStyle w:val="Footer"/>
      <w:ind w:left="-1440"/>
    </w:pPr>
    <w:r>
      <w:rPr>
        <w:noProof/>
      </w:rPr>
      <w:drawing>
        <wp:inline distT="0" distB="0" distL="0" distR="0" wp14:anchorId="01E12DFE" wp14:editId="6D313490">
          <wp:extent cx="7524750" cy="1429385"/>
          <wp:effectExtent l="0" t="0" r="0" b="0"/>
          <wp:docPr id="116944173" name="Picture 11694417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44173" name="Picture 116944173" descr="A screenshot of a computer&#10;&#10;Description automatically generated"/>
                  <pic:cNvPicPr/>
                </pic:nvPicPr>
                <pic:blipFill>
                  <a:blip r:embed="rId1"/>
                  <a:stretch>
                    <a:fillRect/>
                  </a:stretch>
                </pic:blipFill>
                <pic:spPr>
                  <a:xfrm>
                    <a:off x="0" y="0"/>
                    <a:ext cx="7524934" cy="142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D2A3" w14:textId="77777777" w:rsidR="007D734C" w:rsidRDefault="007D734C" w:rsidP="00CF3799">
      <w:r>
        <w:separator/>
      </w:r>
    </w:p>
  </w:footnote>
  <w:footnote w:type="continuationSeparator" w:id="0">
    <w:p w14:paraId="0CCBBAF0" w14:textId="77777777" w:rsidR="007D734C" w:rsidRDefault="007D734C" w:rsidP="00CF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A0E8" w14:textId="5553A017" w:rsidR="00CF3799" w:rsidRDefault="006307CD" w:rsidP="00CF3799">
    <w:pPr>
      <w:pStyle w:val="Header"/>
      <w:ind w:left="-1440"/>
    </w:pPr>
    <w:r>
      <w:rPr>
        <w:noProof/>
      </w:rPr>
      <w:drawing>
        <wp:inline distT="0" distB="0" distL="0" distR="0" wp14:anchorId="04317950" wp14:editId="14292519">
          <wp:extent cx="7593330" cy="1179465"/>
          <wp:effectExtent l="0" t="0" r="7620" b="1905"/>
          <wp:docPr id="383140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40837" name=""/>
                  <pic:cNvPicPr/>
                </pic:nvPicPr>
                <pic:blipFill>
                  <a:blip r:embed="rId1"/>
                  <a:stretch>
                    <a:fillRect/>
                  </a:stretch>
                </pic:blipFill>
                <pic:spPr>
                  <a:xfrm>
                    <a:off x="0" y="0"/>
                    <a:ext cx="7650132" cy="1188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99"/>
    <w:rsid w:val="001731D2"/>
    <w:rsid w:val="001C239F"/>
    <w:rsid w:val="006307CD"/>
    <w:rsid w:val="007D734C"/>
    <w:rsid w:val="008E0D1E"/>
    <w:rsid w:val="00A92032"/>
    <w:rsid w:val="00AD65C2"/>
    <w:rsid w:val="00B06A5E"/>
    <w:rsid w:val="00CF3799"/>
    <w:rsid w:val="00E6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755E5"/>
  <w15:chartTrackingRefBased/>
  <w15:docId w15:val="{BBC41ACF-7001-984A-B6D5-92AC6484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7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37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37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37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37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379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379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379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379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7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37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37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37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37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37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37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37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3799"/>
    <w:rPr>
      <w:rFonts w:eastAsiaTheme="majorEastAsia" w:cstheme="majorBidi"/>
      <w:color w:val="272727" w:themeColor="text1" w:themeTint="D8"/>
    </w:rPr>
  </w:style>
  <w:style w:type="paragraph" w:styleId="Title">
    <w:name w:val="Title"/>
    <w:basedOn w:val="Normal"/>
    <w:next w:val="Normal"/>
    <w:link w:val="TitleChar"/>
    <w:uiPriority w:val="10"/>
    <w:qFormat/>
    <w:rsid w:val="00CF37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7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379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37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379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F3799"/>
    <w:rPr>
      <w:i/>
      <w:iCs/>
      <w:color w:val="404040" w:themeColor="text1" w:themeTint="BF"/>
    </w:rPr>
  </w:style>
  <w:style w:type="paragraph" w:styleId="ListParagraph">
    <w:name w:val="List Paragraph"/>
    <w:basedOn w:val="Normal"/>
    <w:uiPriority w:val="34"/>
    <w:qFormat/>
    <w:rsid w:val="00CF3799"/>
    <w:pPr>
      <w:ind w:left="720"/>
      <w:contextualSpacing/>
    </w:pPr>
  </w:style>
  <w:style w:type="character" w:styleId="IntenseEmphasis">
    <w:name w:val="Intense Emphasis"/>
    <w:basedOn w:val="DefaultParagraphFont"/>
    <w:uiPriority w:val="21"/>
    <w:qFormat/>
    <w:rsid w:val="00CF3799"/>
    <w:rPr>
      <w:i/>
      <w:iCs/>
      <w:color w:val="0F4761" w:themeColor="accent1" w:themeShade="BF"/>
    </w:rPr>
  </w:style>
  <w:style w:type="paragraph" w:styleId="IntenseQuote">
    <w:name w:val="Intense Quote"/>
    <w:basedOn w:val="Normal"/>
    <w:next w:val="Normal"/>
    <w:link w:val="IntenseQuoteChar"/>
    <w:uiPriority w:val="30"/>
    <w:qFormat/>
    <w:rsid w:val="00CF37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3799"/>
    <w:rPr>
      <w:i/>
      <w:iCs/>
      <w:color w:val="0F4761" w:themeColor="accent1" w:themeShade="BF"/>
    </w:rPr>
  </w:style>
  <w:style w:type="character" w:styleId="IntenseReference">
    <w:name w:val="Intense Reference"/>
    <w:basedOn w:val="DefaultParagraphFont"/>
    <w:uiPriority w:val="32"/>
    <w:qFormat/>
    <w:rsid w:val="00CF3799"/>
    <w:rPr>
      <w:b/>
      <w:bCs/>
      <w:smallCaps/>
      <w:color w:val="0F4761" w:themeColor="accent1" w:themeShade="BF"/>
      <w:spacing w:val="5"/>
    </w:rPr>
  </w:style>
  <w:style w:type="paragraph" w:styleId="Header">
    <w:name w:val="header"/>
    <w:basedOn w:val="Normal"/>
    <w:link w:val="HeaderChar"/>
    <w:uiPriority w:val="99"/>
    <w:unhideWhenUsed/>
    <w:rsid w:val="00CF3799"/>
    <w:pPr>
      <w:tabs>
        <w:tab w:val="center" w:pos="4513"/>
        <w:tab w:val="right" w:pos="9026"/>
      </w:tabs>
    </w:pPr>
  </w:style>
  <w:style w:type="character" w:customStyle="1" w:styleId="HeaderChar">
    <w:name w:val="Header Char"/>
    <w:basedOn w:val="DefaultParagraphFont"/>
    <w:link w:val="Header"/>
    <w:uiPriority w:val="99"/>
    <w:rsid w:val="00CF3799"/>
  </w:style>
  <w:style w:type="paragraph" w:styleId="Footer">
    <w:name w:val="footer"/>
    <w:basedOn w:val="Normal"/>
    <w:link w:val="FooterChar"/>
    <w:uiPriority w:val="99"/>
    <w:unhideWhenUsed/>
    <w:rsid w:val="00CF3799"/>
    <w:pPr>
      <w:tabs>
        <w:tab w:val="center" w:pos="4513"/>
        <w:tab w:val="right" w:pos="9026"/>
      </w:tabs>
    </w:pPr>
  </w:style>
  <w:style w:type="character" w:customStyle="1" w:styleId="FooterChar">
    <w:name w:val="Footer Char"/>
    <w:basedOn w:val="DefaultParagraphFont"/>
    <w:link w:val="Footer"/>
    <w:uiPriority w:val="99"/>
    <w:rsid w:val="00CF3799"/>
  </w:style>
  <w:style w:type="paragraph" w:customStyle="1" w:styleId="cvgsua">
    <w:name w:val="cvgsua"/>
    <w:basedOn w:val="Normal"/>
    <w:rsid w:val="00CF379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oypena">
    <w:name w:val="oypena"/>
    <w:basedOn w:val="DefaultParagraphFont"/>
    <w:rsid w:val="00CF3799"/>
  </w:style>
  <w:style w:type="character" w:styleId="Hyperlink">
    <w:name w:val="Hyperlink"/>
    <w:basedOn w:val="DefaultParagraphFont"/>
    <w:uiPriority w:val="99"/>
    <w:unhideWhenUsed/>
    <w:rsid w:val="006307CD"/>
    <w:rPr>
      <w:color w:val="467886" w:themeColor="hyperlink"/>
      <w:u w:val="single"/>
    </w:rPr>
  </w:style>
  <w:style w:type="character" w:styleId="UnresolvedMention">
    <w:name w:val="Unresolved Mention"/>
    <w:basedOn w:val="DefaultParagraphFont"/>
    <w:uiPriority w:val="99"/>
    <w:semiHidden/>
    <w:unhideWhenUsed/>
    <w:rsid w:val="00630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2164">
      <w:bodyDiv w:val="1"/>
      <w:marLeft w:val="0"/>
      <w:marRight w:val="0"/>
      <w:marTop w:val="0"/>
      <w:marBottom w:val="0"/>
      <w:divBdr>
        <w:top w:val="none" w:sz="0" w:space="0" w:color="auto"/>
        <w:left w:val="none" w:sz="0" w:space="0" w:color="auto"/>
        <w:bottom w:val="none" w:sz="0" w:space="0" w:color="auto"/>
        <w:right w:val="none" w:sz="0" w:space="0" w:color="auto"/>
      </w:divBdr>
    </w:div>
    <w:div w:id="265117226">
      <w:bodyDiv w:val="1"/>
      <w:marLeft w:val="0"/>
      <w:marRight w:val="0"/>
      <w:marTop w:val="0"/>
      <w:marBottom w:val="0"/>
      <w:divBdr>
        <w:top w:val="none" w:sz="0" w:space="0" w:color="auto"/>
        <w:left w:val="none" w:sz="0" w:space="0" w:color="auto"/>
        <w:bottom w:val="none" w:sz="0" w:space="0" w:color="auto"/>
        <w:right w:val="none" w:sz="0" w:space="0" w:color="auto"/>
      </w:divBdr>
    </w:div>
    <w:div w:id="711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fire.wagggs.org/worldthinkingday"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e5a31a-43bf-4b6c-8d5f-11b25814eaf1">
      <Terms xmlns="http://schemas.microsoft.com/office/infopath/2007/PartnerControls"/>
    </lcf76f155ced4ddcb4097134ff3c332f>
    <TaxCatchAll xmlns="bd56209b-417d-449a-a58f-d8220c0670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1790409F27E541A269BFAE28CEFFA9" ma:contentTypeVersion="17" ma:contentTypeDescription="Create a new document." ma:contentTypeScope="" ma:versionID="d39934e4628f6f9a2cdbacb862c43143">
  <xsd:schema xmlns:xsd="http://www.w3.org/2001/XMLSchema" xmlns:xs="http://www.w3.org/2001/XMLSchema" xmlns:p="http://schemas.microsoft.com/office/2006/metadata/properties" xmlns:ns2="dae5a31a-43bf-4b6c-8d5f-11b25814eaf1" xmlns:ns3="bd56209b-417d-449a-a58f-d8220c067089" targetNamespace="http://schemas.microsoft.com/office/2006/metadata/properties" ma:root="true" ma:fieldsID="5584cde90d75951139226ef7bbad380a" ns2:_="" ns3:_="">
    <xsd:import namespace="dae5a31a-43bf-4b6c-8d5f-11b25814eaf1"/>
    <xsd:import namespace="bd56209b-417d-449a-a58f-d8220c067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5a31a-43bf-4b6c-8d5f-11b25814e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e05212-43e8-4e11-86eb-cd85f6e20a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6209b-417d-449a-a58f-d8220c0670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794d65-5e87-47f5-858f-d7e6170c2526}" ma:internalName="TaxCatchAll" ma:showField="CatchAllData" ma:web="bd56209b-417d-449a-a58f-d8220c067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493E7-0496-470E-8C35-BFE4E0E31993}">
  <ds:schemaRefs>
    <ds:schemaRef ds:uri="http://schemas.microsoft.com/office/2006/metadata/properties"/>
    <ds:schemaRef ds:uri="http://schemas.microsoft.com/office/infopath/2007/PartnerControls"/>
    <ds:schemaRef ds:uri="dae5a31a-43bf-4b6c-8d5f-11b25814eaf1"/>
    <ds:schemaRef ds:uri="bd56209b-417d-449a-a58f-d8220c067089"/>
  </ds:schemaRefs>
</ds:datastoreItem>
</file>

<file path=customXml/itemProps2.xml><?xml version="1.0" encoding="utf-8"?>
<ds:datastoreItem xmlns:ds="http://schemas.openxmlformats.org/officeDocument/2006/customXml" ds:itemID="{99D2C064-07C7-427E-AC90-9D20356D59E3}">
  <ds:schemaRefs>
    <ds:schemaRef ds:uri="http://schemas.microsoft.com/sharepoint/v3/contenttype/forms"/>
  </ds:schemaRefs>
</ds:datastoreItem>
</file>

<file path=customXml/itemProps3.xml><?xml version="1.0" encoding="utf-8"?>
<ds:datastoreItem xmlns:ds="http://schemas.openxmlformats.org/officeDocument/2006/customXml" ds:itemID="{278203DA-9349-467D-80C9-EB9871A9C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5a31a-43bf-4b6c-8d5f-11b25814eaf1"/>
    <ds:schemaRef ds:uri="bd56209b-417d-449a-a58f-d8220c067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Edwards</dc:creator>
  <cp:keywords/>
  <dc:description/>
  <cp:lastModifiedBy>Isabelle Spence</cp:lastModifiedBy>
  <cp:revision>2</cp:revision>
  <dcterms:created xsi:type="dcterms:W3CDTF">2024-02-08T12:40:00Z</dcterms:created>
  <dcterms:modified xsi:type="dcterms:W3CDTF">2024-02-08T12:40:00Z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0x010100D41790409F27E541A269BFAE28CEFFA9</vt:lpwstr>
  </property>
</Properties>
</file>